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firstLine="720"/>
            <w:rPr/>
          </w:pPr>
          <w:r w:rsidDel="00000000" w:rsidR="00000000" w:rsidRPr="00000000">
            <w:rPr>
              <w:rtl w:val="0"/>
            </w:rPr>
            <w:t xml:space="preserve">Go To Data Import/Export TAB in My Channel--&gt; your created channel --&gt;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on the left side you will see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--&gt;Update a Channel Feed 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--&gt;Get a Channel Feed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  <w:t xml:space="preserve">--&gt;Get a Channel Field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  <w:t xml:space="preserve">--&gt;Get Channel Status Updates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  <w:t xml:space="preserve">// Select The Update channel feed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  <w:t xml:space="preserve">// Copy the API like shown  below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GET https://api.thingspeak.com/update?api_key=9NB0WJH6V78YVK4N&amp;field1=0 /*from thingspeak*/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  <w:t xml:space="preserve">convert it to this form --&gt; GET /update?api_key=9NB0WJH6V78YVK4N&amp;field1=%4d HTTP/1.0\r\nHost:api.thingspeak.com\r\n\r\n  /*we customised to be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interpreted by ARM7 and ESP8266. Here %4D is for ARM7 while other things are for ESP*/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  <w:t xml:space="preserve">/*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  <w:t xml:space="preserve">Similar APIs like this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 xml:space="preserve">GET https://api.thingspeak.com/update?api_key=2D0V6KYHGBKY4ESD&amp;field1=0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  <w:t xml:space="preserve">Converted to this form --&gt; GET /update?api_key=2D0V6KYHGBKY4ESD&amp;field1=%4d HTTP/1.0\r\nHost:api.thingspeak.com\r\n\r\n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*/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  <w:t xml:space="preserve">/*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  <w:t xml:space="preserve">Similar APIs like this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GET https://api.thingspeak.com/update?api_key=1AHY99PU383SN8QF&amp;field1=0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Converted to this form --&gt; GET /update?api_key=1AHY99PU383SN8QF&amp;field1=%4d HTTP/1.0\r\nHost:api.thingspeak.com\r\n\r\n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*/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-we got 91 characters for --&gt; GET /update?api_key=1AHY99PU383SN8QF&amp;field1=%4d HTTP/1.0\r\nHost:api.thingspeak.com\r\n\r\n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  <w:t xml:space="preserve">----\r and \n is a 1 character in ASCII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  <w:t xml:space="preserve">----but  \r is counted  as 2 characters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  <w:t xml:space="preserve">----so instead of  12/2 characters we  say we had got 85 characters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  <w:t xml:space="preserve">----%4d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  <w:t xml:space="preserve">--- we will reduce from 85 to 82 as we want  pot values which is interpreted by 3 characters of  %4d by C compiler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  <w:t xml:space="preserve">---we will add 4 characters to 82 as the pot value range is of 4 digit as its 10 bit adc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  <w:t xml:space="preserve">---for wifi hotspot connectivity or your one's need to update in main.c file 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 xml:space="preserve">uart1_puts("AT+CWJAP=\"wifi\",\"abcd1234\"\r\n");</w:t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49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lMXKMLVKu1+6+NSvtC6jYfadQ==">AMUW2mUQR6sfF0ZhAAB3jGDP3wRW3qcDNaOtFcaaj9Prbn+8t7AOOMyZS7I3I/G00m3MYSrpuxmMOiyOQkz6XR+MN4jBydqkxRCpi+PkQfmBiLDN9VsPV2c=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2018-01-22T04:56:00Z</dcterms:created>
  <dc:creator>MELAB</dc:creator>
</cp:coreProperties>
</file>