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D4BDE" w14:textId="77777777" w:rsidR="000763AC" w:rsidRDefault="000763AC" w:rsidP="000763AC">
      <w:pPr>
        <w:rPr>
          <w:b/>
          <w:bCs/>
        </w:rPr>
      </w:pPr>
      <w:r w:rsidRPr="000F1DCA">
        <w:rPr>
          <w:b/>
          <w:bCs/>
        </w:rPr>
        <w:t xml:space="preserve">Data </w:t>
      </w:r>
      <w:r>
        <w:rPr>
          <w:b/>
          <w:bCs/>
        </w:rPr>
        <w:t>Analysis for Informed</w:t>
      </w:r>
      <w:r w:rsidRPr="000F1DCA">
        <w:rPr>
          <w:b/>
          <w:bCs/>
        </w:rPr>
        <w:t xml:space="preserve"> Decision Making in Part C Early Intervention </w:t>
      </w:r>
      <w:r>
        <w:rPr>
          <w:b/>
          <w:bCs/>
        </w:rPr>
        <w:t>Program</w:t>
      </w:r>
      <w:r w:rsidRPr="000F1DCA">
        <w:rPr>
          <w:b/>
          <w:bCs/>
        </w:rPr>
        <w:t>: Insight from</w:t>
      </w:r>
      <w:r>
        <w:rPr>
          <w:b/>
          <w:bCs/>
        </w:rPr>
        <w:t xml:space="preserve"> the Interactive Data-Driven Dashboard in Shiny R</w:t>
      </w:r>
    </w:p>
    <w:p w14:paraId="7FC467AD" w14:textId="77777777" w:rsidR="000763AC" w:rsidRDefault="000763AC" w:rsidP="000763AC">
      <w:pPr>
        <w:rPr>
          <w:b/>
          <w:bCs/>
        </w:rPr>
      </w:pPr>
    </w:p>
    <w:p w14:paraId="2CCA447F" w14:textId="77777777" w:rsidR="000763AC" w:rsidRDefault="000763AC" w:rsidP="000763AC">
      <w:pPr>
        <w:rPr>
          <w:b/>
          <w:bCs/>
        </w:rPr>
      </w:pPr>
      <w:r>
        <w:rPr>
          <w:b/>
          <w:bCs/>
        </w:rPr>
        <w:t>Abstract</w:t>
      </w:r>
    </w:p>
    <w:p w14:paraId="66B27E4C" w14:textId="77777777" w:rsidR="000763AC" w:rsidRPr="00FE2F75" w:rsidRDefault="000763AC" w:rsidP="000763AC">
      <w:pPr>
        <w:jc w:val="both"/>
        <w:rPr>
          <w:sz w:val="24"/>
          <w:szCs w:val="24"/>
        </w:rPr>
      </w:pPr>
      <w:r w:rsidRPr="00FE2F75">
        <w:rPr>
          <w:sz w:val="24"/>
          <w:szCs w:val="24"/>
        </w:rPr>
        <w:t>Effective data use and data-based decision</w:t>
      </w:r>
      <w:r>
        <w:rPr>
          <w:sz w:val="24"/>
          <w:szCs w:val="24"/>
        </w:rPr>
        <w:t>-</w:t>
      </w:r>
      <w:r w:rsidRPr="00FE2F75">
        <w:rPr>
          <w:sz w:val="24"/>
          <w:szCs w:val="24"/>
        </w:rPr>
        <w:t xml:space="preserve">making </w:t>
      </w:r>
      <w:r>
        <w:rPr>
          <w:sz w:val="24"/>
          <w:szCs w:val="24"/>
        </w:rPr>
        <w:t>are</w:t>
      </w:r>
      <w:r w:rsidRPr="00FE2F75">
        <w:rPr>
          <w:sz w:val="24"/>
          <w:szCs w:val="24"/>
        </w:rPr>
        <w:t xml:space="preserve"> indispensable for improving the Part C Early Intervention (EI) services and achieving positive outcomes for children with disabilities and their families</w:t>
      </w:r>
      <w:r>
        <w:rPr>
          <w:sz w:val="24"/>
          <w:szCs w:val="24"/>
        </w:rPr>
        <w:t xml:space="preserve"> </w:t>
      </w:r>
      <w:r w:rsidRPr="00FE2F75">
        <w:rPr>
          <w:sz w:val="24"/>
          <w:szCs w:val="24"/>
        </w:rPr>
        <w:t>(</w:t>
      </w:r>
      <w:proofErr w:type="spellStart"/>
      <w:r w:rsidRPr="00FE2F75">
        <w:rPr>
          <w:sz w:val="24"/>
          <w:szCs w:val="24"/>
        </w:rPr>
        <w:t>DaSY</w:t>
      </w:r>
      <w:proofErr w:type="spellEnd"/>
      <w:r w:rsidRPr="00FE2F75">
        <w:rPr>
          <w:sz w:val="24"/>
          <w:szCs w:val="24"/>
        </w:rPr>
        <w:t>).</w:t>
      </w:r>
      <w:r>
        <w:rPr>
          <w:sz w:val="24"/>
          <w:szCs w:val="24"/>
        </w:rPr>
        <w:t xml:space="preserve"> </w:t>
      </w:r>
      <w:r w:rsidRPr="00FE2F75">
        <w:rPr>
          <w:sz w:val="24"/>
          <w:szCs w:val="24"/>
        </w:rPr>
        <w:t xml:space="preserve">The aggregated Part C data that States report to meet federal reporting requirements are collected and retrieved at the EI program level. </w:t>
      </w:r>
    </w:p>
    <w:p w14:paraId="68A4125B" w14:textId="77777777" w:rsidR="000763AC" w:rsidRPr="00FE2F75" w:rsidRDefault="000763AC" w:rsidP="000763AC">
      <w:pPr>
        <w:jc w:val="both"/>
        <w:rPr>
          <w:sz w:val="24"/>
          <w:szCs w:val="24"/>
        </w:rPr>
      </w:pPr>
      <w:r w:rsidRPr="00FE2F75">
        <w:rPr>
          <w:sz w:val="24"/>
          <w:szCs w:val="24"/>
        </w:rPr>
        <w:t xml:space="preserve">Despite having </w:t>
      </w:r>
      <w:r>
        <w:rPr>
          <w:sz w:val="24"/>
          <w:szCs w:val="24"/>
        </w:rPr>
        <w:t xml:space="preserve">a </w:t>
      </w:r>
      <w:r w:rsidRPr="00FE2F75">
        <w:rPr>
          <w:sz w:val="24"/>
          <w:szCs w:val="24"/>
        </w:rPr>
        <w:t>robust data systems framework for Part C EI and ECSE services, devised by Early Childhood Technical Assistance (ECTA) to guide States on data governance, management</w:t>
      </w:r>
      <w:r>
        <w:rPr>
          <w:sz w:val="24"/>
          <w:szCs w:val="24"/>
        </w:rPr>
        <w:t>,</w:t>
      </w:r>
      <w:r w:rsidRPr="00FE2F75">
        <w:rPr>
          <w:sz w:val="24"/>
          <w:szCs w:val="24"/>
        </w:rPr>
        <w:t xml:space="preserve"> and utilization, there are several unexamined assumptions and gaps at the EI program level. There is </w:t>
      </w:r>
      <w:r>
        <w:rPr>
          <w:sz w:val="24"/>
          <w:szCs w:val="24"/>
        </w:rPr>
        <w:t xml:space="preserve">a </w:t>
      </w:r>
      <w:r w:rsidRPr="00FE2F75">
        <w:rPr>
          <w:sz w:val="24"/>
          <w:szCs w:val="24"/>
        </w:rPr>
        <w:t xml:space="preserve">lack of evidence in </w:t>
      </w:r>
      <w:r>
        <w:rPr>
          <w:sz w:val="24"/>
          <w:szCs w:val="24"/>
        </w:rPr>
        <w:t xml:space="preserve">the </w:t>
      </w:r>
      <w:r w:rsidRPr="00FE2F75">
        <w:rPr>
          <w:sz w:val="24"/>
          <w:szCs w:val="24"/>
        </w:rPr>
        <w:t>literature on what data analytic tools are available to EI local programs and how they utilize data for informed decision-making to monitor and improve program practices and strategies to achieve positive outcomes for children and families.</w:t>
      </w:r>
    </w:p>
    <w:p w14:paraId="79612AB6" w14:textId="77777777" w:rsidR="000763AC" w:rsidRPr="00FE2F75" w:rsidRDefault="000763AC" w:rsidP="000763AC">
      <w:pPr>
        <w:jc w:val="both"/>
        <w:rPr>
          <w:sz w:val="24"/>
          <w:szCs w:val="24"/>
        </w:rPr>
      </w:pPr>
      <w:r>
        <w:rPr>
          <w:sz w:val="24"/>
          <w:szCs w:val="24"/>
        </w:rPr>
        <w:t>In</w:t>
      </w:r>
      <w:r w:rsidRPr="00FE2F75">
        <w:rPr>
          <w:sz w:val="24"/>
          <w:szCs w:val="24"/>
        </w:rPr>
        <w:t xml:space="preserve"> this article</w:t>
      </w:r>
      <w:r>
        <w:rPr>
          <w:sz w:val="24"/>
          <w:szCs w:val="24"/>
        </w:rPr>
        <w:t>,</w:t>
      </w:r>
      <w:r w:rsidRPr="00FE2F75">
        <w:rPr>
          <w:sz w:val="24"/>
          <w:szCs w:val="24"/>
        </w:rPr>
        <w:t xml:space="preserve"> we present a case study of a local EI program where barriers restricting limited data use were removed by </w:t>
      </w:r>
      <w:r>
        <w:rPr>
          <w:sz w:val="24"/>
          <w:szCs w:val="24"/>
        </w:rPr>
        <w:t xml:space="preserve">the </w:t>
      </w:r>
      <w:r w:rsidRPr="00FE2F75">
        <w:rPr>
          <w:sz w:val="24"/>
          <w:szCs w:val="24"/>
        </w:rPr>
        <w:t>use of open-source data science programming interface in R. The study used Part C county-level data to address the need for use of data for operational decision making, accountability</w:t>
      </w:r>
      <w:r>
        <w:rPr>
          <w:sz w:val="24"/>
          <w:szCs w:val="24"/>
        </w:rPr>
        <w:t>,</w:t>
      </w:r>
      <w:r w:rsidRPr="00FE2F75">
        <w:rPr>
          <w:sz w:val="24"/>
          <w:szCs w:val="24"/>
        </w:rPr>
        <w:t xml:space="preserve"> and monitoring at the EI program level. </w:t>
      </w:r>
    </w:p>
    <w:p w14:paraId="1FB07969" w14:textId="77777777" w:rsidR="000763AC" w:rsidRPr="00FE2F75" w:rsidRDefault="000763AC" w:rsidP="000763AC">
      <w:pPr>
        <w:jc w:val="both"/>
        <w:rPr>
          <w:sz w:val="24"/>
          <w:szCs w:val="24"/>
        </w:rPr>
      </w:pPr>
      <w:r w:rsidRPr="00FE2F75">
        <w:rPr>
          <w:sz w:val="24"/>
          <w:szCs w:val="24"/>
        </w:rPr>
        <w:t>The data w</w:t>
      </w:r>
      <w:r>
        <w:rPr>
          <w:sz w:val="24"/>
          <w:szCs w:val="24"/>
        </w:rPr>
        <w:t>ere</w:t>
      </w:r>
      <w:r w:rsidRPr="00FE2F75">
        <w:rPr>
          <w:sz w:val="24"/>
          <w:szCs w:val="24"/>
        </w:rPr>
        <w:t xml:space="preserve"> explored using interactive data visualization and results were disseminated to stakeholders through </w:t>
      </w:r>
      <w:r>
        <w:rPr>
          <w:sz w:val="24"/>
          <w:szCs w:val="24"/>
        </w:rPr>
        <w:t xml:space="preserve">an </w:t>
      </w:r>
      <w:r w:rsidRPr="00FE2F75">
        <w:rPr>
          <w:sz w:val="24"/>
          <w:szCs w:val="24"/>
        </w:rPr>
        <w:t>interactive, data-driven dashboard in Shiny R. Collaborative methodological approach was adopted to understand and analyze the data.</w:t>
      </w:r>
    </w:p>
    <w:p w14:paraId="502E7D32" w14:textId="77777777" w:rsidR="000763AC" w:rsidRDefault="000763AC" w:rsidP="000763AC">
      <w:pPr>
        <w:jc w:val="both"/>
        <w:rPr>
          <w:sz w:val="24"/>
          <w:szCs w:val="24"/>
        </w:rPr>
      </w:pPr>
      <w:r w:rsidRPr="00FE2F75">
        <w:rPr>
          <w:sz w:val="24"/>
          <w:szCs w:val="24"/>
        </w:rPr>
        <w:t>Hence, through this case study, we discuss the challenges, opportunities</w:t>
      </w:r>
      <w:r>
        <w:rPr>
          <w:sz w:val="24"/>
          <w:szCs w:val="24"/>
        </w:rPr>
        <w:t>,</w:t>
      </w:r>
      <w:r w:rsidRPr="00FE2F75">
        <w:rPr>
          <w:sz w:val="24"/>
          <w:szCs w:val="24"/>
        </w:rPr>
        <w:t xml:space="preserve"> </w:t>
      </w:r>
      <w:r>
        <w:rPr>
          <w:sz w:val="24"/>
          <w:szCs w:val="24"/>
        </w:rPr>
        <w:t>and future directions</w:t>
      </w:r>
      <w:r w:rsidRPr="00FE2F7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 improve data utilization using open-source data science tools and their use at the Part C EI program level to provide high-quality services to young children with or at-risk of disabilities and their families. </w:t>
      </w:r>
    </w:p>
    <w:p w14:paraId="2285CF04" w14:textId="77777777" w:rsidR="000763AC" w:rsidRDefault="000763AC" w:rsidP="000763AC">
      <w:pPr>
        <w:jc w:val="both"/>
        <w:rPr>
          <w:sz w:val="24"/>
          <w:szCs w:val="24"/>
        </w:rPr>
      </w:pPr>
    </w:p>
    <w:p w14:paraId="02639CDB" w14:textId="77777777" w:rsidR="000763AC" w:rsidRDefault="000763AC" w:rsidP="000763AC">
      <w:pPr>
        <w:jc w:val="both"/>
      </w:pPr>
      <w:r>
        <w:rPr>
          <w:sz w:val="24"/>
          <w:szCs w:val="24"/>
        </w:rPr>
        <w:t xml:space="preserve"> </w:t>
      </w:r>
      <w:r>
        <w:t xml:space="preserve">Keywords: Part C, Early Intervention, Data Systems, Data-based decision making, and Data Use. </w:t>
      </w:r>
    </w:p>
    <w:p w14:paraId="10965E99" w14:textId="77777777" w:rsidR="00AF31AF" w:rsidRDefault="00AF31AF"/>
    <w:sectPr w:rsidR="00AF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SyNDA2NbG0NDAxNzZS0lEKTi0uzszPAykwqgUASxS60SwAAAA="/>
  </w:docVars>
  <w:rsids>
    <w:rsidRoot w:val="00B66DDC"/>
    <w:rsid w:val="000763AC"/>
    <w:rsid w:val="00445B20"/>
    <w:rsid w:val="00AF31AF"/>
    <w:rsid w:val="00B6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09763E-4297-41F4-BDCE-B46B08682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Yadav</dc:creator>
  <cp:keywords/>
  <dc:description/>
  <cp:lastModifiedBy>Asha Yadav</cp:lastModifiedBy>
  <cp:revision>3</cp:revision>
  <dcterms:created xsi:type="dcterms:W3CDTF">2021-03-04T00:12:00Z</dcterms:created>
  <dcterms:modified xsi:type="dcterms:W3CDTF">2021-03-04T00:32:00Z</dcterms:modified>
</cp:coreProperties>
</file>