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6"/>
          <w:szCs w:val="36"/>
        </w:rPr>
      </w:pPr>
      <w:r w:rsidDel="00000000" w:rsidR="00000000" w:rsidRPr="00000000">
        <w:rPr>
          <w:rtl w:val="0"/>
        </w:rPr>
        <w:t xml:space="preserve">PEB Manufacturer in India: A Beginner’s Guide to Pre-Engineered Buildings</w:t>
      </w:r>
      <w:r w:rsidDel="00000000" w:rsidR="00000000" w:rsidRPr="00000000">
        <w:rPr>
          <w:rtl w:val="0"/>
        </w:rPr>
      </w:r>
    </w:p>
    <w:p w:rsidR="00000000" w:rsidDel="00000000" w:rsidP="00000000" w:rsidRDefault="00000000" w:rsidRPr="00000000" w14:paraId="00000002">
      <w:pPr>
        <w:pStyle w:val="Heading3"/>
        <w:rPr/>
      </w:pPr>
      <w:r w:rsidDel="00000000" w:rsidR="00000000" w:rsidRPr="00000000">
        <w:rPr>
          <w:rtl w:val="0"/>
        </w:rPr>
        <w:t xml:space="preserve">Introduction: Building Smarter, Faster, Better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Walk through any modern industrial zone today and you’ll notice a silent transformation. Warehouses are rising faster, factories look more streamlined, and commercial spaces are becoming more efficient in both design and execution. This shift is not accidental—it reflects a growing preference for smarter construction methods that align with business speed and scalability.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center of this evolution are Pre-Engineered Buildings (PEBs). For companies planning expansion or setting up new infrastructure, choosing the right PEB Manufacturer in India has become a strategic decision rather than just a vendor selection. From logistics hubs to industrial plants and commercial spaces, PEBs are offering a balance of speed, durability, and cost efficiency that traditional construction methods often struggle to deliver.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someone new to the concept, PEBs might seem technical, but the idea is simple—build better, build faster, and build with precision. Understanding how they work and why they are gaining traction can help businesses make more informed decisions for long-term growth.</w:t>
      </w:r>
    </w:p>
    <w:p w:rsidR="00000000" w:rsidDel="00000000" w:rsidP="00000000" w:rsidRDefault="00000000" w:rsidRPr="00000000" w14:paraId="00000006">
      <w:pPr>
        <w:pStyle w:val="Heading3"/>
        <w:rPr/>
      </w:pPr>
      <w:r w:rsidDel="00000000" w:rsidR="00000000" w:rsidRPr="00000000">
        <w:rPr>
          <w:rtl w:val="0"/>
        </w:rPr>
        <w:t xml:space="preserve">Understanding Pre-Engineered Buildings: The Basics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Pre-Engineered Buildings are structures designed and manufactured using steel components that are fabricated in a controlled factory environment and assembled at the project site. Unlike conventional construction, where everything is built on-site, PEBs follow a planned and engineered process that minimizes uncertainty and improves efficiency.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component—columns, beams, roofing systems—is designed with accuracy using advanced software. Once manufactured, these components are transported and installed quickly, ensuring faster project completion without compromising on quality.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advantages include: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construction timelines compared to traditional methods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material wastage due to controlled production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precision in design and detailing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efficiency across the project lifecycle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method not only improves construction speed but also enhances overall structural performance, making PEBs a preferred solution across industries.</w:t>
      </w:r>
    </w:p>
    <w:p w:rsidR="00000000" w:rsidDel="00000000" w:rsidP="00000000" w:rsidRDefault="00000000" w:rsidRPr="00000000" w14:paraId="0000000F">
      <w:pPr>
        <w:pStyle w:val="Heading3"/>
        <w:rPr/>
      </w:pPr>
      <w:r w:rsidDel="00000000" w:rsidR="00000000" w:rsidRPr="00000000">
        <w:rPr>
          <w:rtl w:val="0"/>
        </w:rPr>
        <w:t xml:space="preserve">Why Businesses Are Shifting Towards PEBs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increasing demand for a reliable PEB Manufacturer in India is directly linked to changing business needs. Today, industries operate in highly competitive environments where delays in infrastructure can slow down operations and impact revenue.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PEBs offer a practical solution to these challenges by focusing on efficiency and scalability. Businesses are choosing this method because it aligns with their need for faster execution and predictable outcomes.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why PEBs are gaining widespread adoption: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Significantly reduced construction time, enabling quicker project completion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costs due to efficient use of materials and labor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Flexibility in design to suit different industrial and commercial requirements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and durable structures designed for long-term use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Environment-friendly approach with minimal wastage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shift highlights how construction is no longer just about building structures—it’s about enabling business continuity and growth.</w:t>
      </w:r>
    </w:p>
    <w:p w:rsidR="00000000" w:rsidDel="00000000" w:rsidP="00000000" w:rsidRDefault="00000000" w:rsidRPr="00000000" w14:paraId="00000019">
      <w:pPr>
        <w:pStyle w:val="Heading3"/>
        <w:rPr/>
      </w:pPr>
      <w:r w:rsidDel="00000000" w:rsidR="00000000" w:rsidRPr="00000000">
        <w:rPr>
          <w:rtl w:val="0"/>
        </w:rPr>
        <w:t xml:space="preserve">The Challenge with Traditional Construction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construction methods, while familiar, often present limitations in today’s fast-paced environment. Projects can face delays due to weather conditions, labor shortages, or on-site inefficiencies. In addition, maintaining consistent quality across different phases of construction becomes challenging.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Businesses also struggle with rising material costs and limited flexibility when design changes are required mid-project. These factors can significantly impact timelines and budgets.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architect Frank Lloyd Wright once said, “An idea is salvation by imagination.” The need for a smarter and more reliable construction approach led to the rise of Pre-Engineered Buildings.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companies aiming to expand quickly, delays are not just inconvenient—they can result in missed opportunities. This is where PEBs provide a clear advantage by offering a streamlined and predictable construction process.</w:t>
      </w:r>
    </w:p>
    <w:p w:rsidR="00000000" w:rsidDel="00000000" w:rsidP="00000000" w:rsidRDefault="00000000" w:rsidRPr="00000000" w14:paraId="0000001E">
      <w:pPr>
        <w:pStyle w:val="Heading3"/>
        <w:rPr/>
      </w:pPr>
      <w:r w:rsidDel="00000000" w:rsidR="00000000" w:rsidRPr="00000000">
        <w:rPr>
          <w:rtl w:val="0"/>
        </w:rPr>
        <w:t xml:space="preserve">How a PEB Manufacturer in India Solves These Challenges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professional PEB Manufacturer in India plays a crucial role in transforming project execution. Instead of just supplying materials, they provide complete engineered solutions that address the limitations of traditional construction.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approach focuses on efficiency, precision, and integration across all stages of the project.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ways they add value include: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engineering using advanced tools for accurate design and detailing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Controlled manufacturing environments ensuring consistent quality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on-site installation through pre-fabricated components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Customized solutions tailored to specific industry requirements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coordination from design to delivery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end-to-end approach minimizes delays, reduces errors, and ensures that projects are completed within defined timelines and budgets.</w:t>
      </w:r>
    </w:p>
    <w:p w:rsidR="00000000" w:rsidDel="00000000" w:rsidP="00000000" w:rsidRDefault="00000000" w:rsidRPr="00000000" w14:paraId="00000028">
      <w:pPr>
        <w:pStyle w:val="Heading3"/>
        <w:rPr/>
      </w:pPr>
      <w:r w:rsidDel="00000000" w:rsidR="00000000" w:rsidRPr="00000000">
        <w:rPr>
          <w:rtl w:val="0"/>
        </w:rPr>
        <w:t xml:space="preserve">Applications of Pre-Engineered Buildings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biggest advantages of PEBs is their versatility. They can be adapted to suit a wide range of industries and operational needs, making them a practical solution for both small-scale and large-scale projects.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applications include: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sheds and manufacturing facilities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Warehouses and logistics parks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Commercial buildings and retail spaces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Aircraft hangars and large-span structures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storage units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and institutional projects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ability to cater to diverse requirements makes PEBs a future-ready choice for modern construction.</w:t>
      </w:r>
    </w:p>
    <w:p w:rsidR="00000000" w:rsidDel="00000000" w:rsidP="00000000" w:rsidRDefault="00000000" w:rsidRPr="00000000" w14:paraId="00000032">
      <w:pPr>
        <w:pStyle w:val="Heading3"/>
        <w:rPr/>
      </w:pPr>
      <w:r w:rsidDel="00000000" w:rsidR="00000000" w:rsidRPr="00000000">
        <w:rPr>
          <w:rtl w:val="0"/>
        </w:rPr>
        <w:t xml:space="preserve">Choosing the Right PEB Manufacturer in India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Selecting the right partner is critical to ensuring the success of your project. A strong manufacturer not only delivers quality structures but also ensures smooth execution from start to finish.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evaluating a PEB Manufacturer in India, consider the following factors:</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Proven experience and industry expertise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engineering and design capabilities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advanced technology and modern software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Commitment to quality and safety standards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handle complex and large-scale projects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services covering design, fabrication, and supply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reliable partner can significantly impact the efficiency, durability, and overall success of your infrastructure project.</w:t>
      </w:r>
    </w:p>
    <w:p w:rsidR="00000000" w:rsidDel="00000000" w:rsidP="00000000" w:rsidRDefault="00000000" w:rsidRPr="00000000" w14:paraId="0000003C">
      <w:pPr>
        <w:pStyle w:val="Heading3"/>
        <w:rPr/>
      </w:pPr>
      <w:r w:rsidDel="00000000" w:rsidR="00000000" w:rsidRPr="00000000">
        <w:rPr>
          <w:rtl w:val="0"/>
        </w:rPr>
        <w:t xml:space="preserve">Maruti InfraENG LLP: A Trusted Name in Steel Infrastructure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 leading players in this space, Maruti InfraENG LLP has emerged as a next-generation steel infrastructure solutions company. With a strong focus on innovation and precision, the company caters to the growing demand for modern Pre-Engineered Buildings and structural steel solutions.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Recognized among the top steel construction companies in India, Maruti InfraENG LLP has built its reputation on delivering high-quality, reliable, and efficient structures. The company specializes in designing, manufacturing, and supplying both light and heavy complex steel structures using advanced techniques and global standards.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team of highly skilled engineers uses modern software to ensure accuracy in design and detailing. This focus on precision allows them to create buildings that are structurally strong while also maintaining a refined and functional design.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strengths include:</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Expertise in handling complex steel infrastructure projects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manufacturing processes ensuring consistency and durability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Capability to deliver customized PEB solutions across industries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project execution for seamless delivery</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offerings include Pre-Engineered Buildings (PEBs), structural steel solutions, trusses, and H-beam structures, making Maruti InfraENG LLP a complete solution provider for modern construction needs.</w:t>
      </w:r>
    </w:p>
    <w:p w:rsidR="00000000" w:rsidDel="00000000" w:rsidP="00000000" w:rsidRDefault="00000000" w:rsidRPr="00000000" w14:paraId="00000046">
      <w:pPr>
        <w:pStyle w:val="Heading3"/>
        <w:rPr/>
      </w:pPr>
      <w:r w:rsidDel="00000000" w:rsidR="00000000" w:rsidRPr="00000000">
        <w:rPr>
          <w:rtl w:val="0"/>
        </w:rPr>
        <w:t xml:space="preserve">Conclusion: The Future of Construction is Engineered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construction landscape in India is evolving rapidly, and Pre-Engineered Buildings are at the forefront of this transformation. With advantages such as faster timelines, cost efficiency, and superior quality, PEBs are redefining how infrastructure is built.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the right PEB Manufacturer in India ensures that businesses can achieve their project goals without delays or compromises. It enables them to build structures that are not only efficient but also aligned with future growth.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industries continue to expand and demand smarter solutions, PEBs will play an increasingly important role in shaping modern infrastructure.</w:t>
      </w:r>
    </w:p>
    <w:p w:rsidR="00000000" w:rsidDel="00000000" w:rsidP="00000000" w:rsidRDefault="00000000" w:rsidRPr="00000000" w14:paraId="0000004A">
      <w:pPr>
        <w:pStyle w:val="Heading3"/>
        <w:rPr/>
      </w:pPr>
      <w:r w:rsidDel="00000000" w:rsidR="00000000" w:rsidRPr="00000000">
        <w:rPr>
          <w:rtl w:val="0"/>
        </w:rPr>
        <w:t xml:space="preserve">Take the Next Step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planning your next industrial or commercial project, now is the time to adopt a smarter approach to construction. Maruti InfraENG LLP offers the expertise, technology, and execution capability required to deliver high-performance Pre-Engineered Buildings tailored to your needs.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with the team today to build faster, smarter, and with complete confidence.</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