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27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Title"/>
        <w:rPr>
          <w:u w:val="none"/>
        </w:rPr>
      </w:pPr>
      <w:r>
        <w:rPr>
          <w:color w:val="404040"/>
          <w:spacing w:val="-83"/>
          <w:u w:val="single" w:color="000000"/>
        </w:rPr>
        <w:t> </w:t>
      </w:r>
      <w:r>
        <w:rPr>
          <w:color w:val="404040"/>
          <w:u w:val="single" w:color="000000"/>
        </w:rPr>
        <w:t>ASHLY</w:t>
      </w:r>
      <w:r>
        <w:rPr>
          <w:color w:val="404040"/>
          <w:spacing w:val="8"/>
          <w:u w:val="single" w:color="000000"/>
        </w:rPr>
        <w:t> </w:t>
      </w:r>
      <w:r>
        <w:rPr>
          <w:color w:val="404040"/>
          <w:spacing w:val="-4"/>
          <w:u w:val="single" w:color="000000"/>
        </w:rPr>
        <w:t>BIJU</w:t>
      </w:r>
    </w:p>
    <w:p>
      <w:pPr>
        <w:spacing w:before="77"/>
        <w:ind w:left="631" w:right="0" w:firstLine="0"/>
        <w:jc w:val="left"/>
        <w:rPr>
          <w:sz w:val="28"/>
        </w:rPr>
      </w:pPr>
      <w:r>
        <w:rPr>
          <w:color w:val="404040"/>
          <w:sz w:val="28"/>
        </w:rPr>
        <w:t>DATA</w:t>
      </w:r>
      <w:r>
        <w:rPr>
          <w:color w:val="404040"/>
          <w:spacing w:val="26"/>
          <w:sz w:val="28"/>
        </w:rPr>
        <w:t> </w:t>
      </w:r>
      <w:r>
        <w:rPr>
          <w:color w:val="404040"/>
          <w:spacing w:val="-2"/>
          <w:sz w:val="28"/>
        </w:rPr>
        <w:t>ANALYST</w:t>
      </w:r>
    </w:p>
    <w:p>
      <w:pPr>
        <w:spacing w:line="240" w:lineRule="auto" w:before="5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1105" w:firstLine="0"/>
        <w:jc w:val="right"/>
        <w:rPr>
          <w:sz w:val="24"/>
        </w:rPr>
      </w:pPr>
      <w:hyperlink r:id="rId5">
        <w:r>
          <w:rPr>
            <w:color w:val="0000FF"/>
            <w:spacing w:val="-2"/>
            <w:sz w:val="24"/>
            <w:u w:val="single" w:color="0000FF"/>
          </w:rPr>
          <w:t>ashlybiju1709@gmail.com</w:t>
        </w:r>
      </w:hyperlink>
    </w:p>
    <w:p>
      <w:pPr>
        <w:spacing w:before="204"/>
        <w:ind w:left="0" w:right="1097" w:firstLine="0"/>
        <w:jc w:val="right"/>
        <w:rPr>
          <w:sz w:val="24"/>
        </w:rPr>
      </w:pPr>
      <w:r>
        <w:rPr>
          <w:color w:val="404040"/>
          <w:sz w:val="24"/>
        </w:rPr>
        <w:t>+91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6238409651</w:t>
      </w:r>
    </w:p>
    <w:p>
      <w:pPr>
        <w:spacing w:before="160"/>
        <w:ind w:left="0" w:right="1078" w:firstLine="0"/>
        <w:jc w:val="right"/>
        <w:rPr>
          <w:sz w:val="24"/>
        </w:rPr>
      </w:pPr>
      <w:r>
        <w:rPr>
          <w:color w:val="404040"/>
          <w:spacing w:val="-2"/>
          <w:sz w:val="24"/>
        </w:rPr>
        <w:t>Kerala</w:t>
      </w:r>
    </w:p>
    <w:p>
      <w:pPr>
        <w:spacing w:after="0"/>
        <w:jc w:val="right"/>
        <w:rPr>
          <w:sz w:val="24"/>
        </w:rPr>
        <w:sectPr>
          <w:type w:val="continuous"/>
          <w:pgSz w:w="12240" w:h="15840"/>
          <w:pgMar w:top="0" w:bottom="0" w:left="0" w:right="360"/>
          <w:cols w:num="2" w:equalWidth="0">
            <w:col w:w="3781" w:space="3879"/>
            <w:col w:w="4220"/>
          </w:cols>
        </w:sectPr>
      </w:pPr>
    </w:p>
    <w:p>
      <w:pPr>
        <w:pStyle w:val="BodyText"/>
        <w:spacing w:before="295"/>
        <w:ind w:left="0" w:firstLine="0"/>
        <w:rPr>
          <w:sz w:val="28"/>
        </w:rPr>
      </w:pPr>
    </w:p>
    <w:p>
      <w:pPr>
        <w:pStyle w:val="Heading1"/>
        <w:ind w:left="0" w:right="468"/>
        <w:jc w:val="center"/>
        <w:rPr>
          <w:u w:val="none"/>
        </w:rPr>
      </w:pPr>
      <w:r>
        <w:rPr>
          <w:spacing w:val="2"/>
          <w:u w:val="single"/>
        </w:rPr>
        <w:t>PROFESSIONAL</w:t>
      </w:r>
      <w:r>
        <w:rPr>
          <w:spacing w:val="14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80" w:lineRule="auto" w:before="169"/>
        <w:ind w:left="360" w:right="149" w:firstLine="0"/>
        <w:jc w:val="both"/>
      </w:pPr>
      <w:r>
        <w:rPr>
          <w:color w:val="333333"/>
        </w:rPr>
        <w:t>Detail-oriented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analytical</w:t>
      </w:r>
      <w:r>
        <w:rPr>
          <w:color w:val="333333"/>
          <w:spacing w:val="-8"/>
        </w:rPr>
        <w:t> </w:t>
      </w:r>
      <w:r>
        <w:rPr>
          <w:color w:val="333333"/>
        </w:rPr>
        <w:t>Data</w:t>
      </w:r>
      <w:r>
        <w:rPr>
          <w:color w:val="333333"/>
          <w:spacing w:val="-1"/>
        </w:rPr>
        <w:t> </w:t>
      </w:r>
      <w:r>
        <w:rPr>
          <w:color w:val="333333"/>
        </w:rPr>
        <w:t>Analyst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</w:rPr>
        <w:t>2+</w:t>
      </w:r>
      <w:r>
        <w:rPr>
          <w:color w:val="333333"/>
          <w:spacing w:val="-13"/>
        </w:rPr>
        <w:t> </w:t>
      </w:r>
      <w:r>
        <w:rPr>
          <w:color w:val="333333"/>
        </w:rPr>
        <w:t>years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experience</w:t>
      </w:r>
      <w:r>
        <w:rPr>
          <w:color w:val="333333"/>
          <w:spacing w:val="-14"/>
        </w:rPr>
        <w:t> </w:t>
      </w:r>
      <w:r>
        <w:rPr>
          <w:color w:val="333333"/>
        </w:rPr>
        <w:t>in data</w:t>
      </w:r>
      <w:r>
        <w:rPr>
          <w:color w:val="333333"/>
          <w:spacing w:val="-1"/>
        </w:rPr>
        <w:t> </w:t>
      </w:r>
      <w:r>
        <w:rPr>
          <w:color w:val="333333"/>
        </w:rPr>
        <w:t>interpretation,</w:t>
      </w:r>
      <w:r>
        <w:rPr>
          <w:color w:val="333333"/>
          <w:spacing w:val="-2"/>
        </w:rPr>
        <w:t> </w:t>
      </w:r>
      <w:r>
        <w:rPr>
          <w:color w:val="333333"/>
        </w:rPr>
        <w:t>reporting,</w:t>
      </w:r>
      <w:r>
        <w:rPr>
          <w:color w:val="333333"/>
          <w:spacing w:val="-2"/>
        </w:rPr>
        <w:t> </w:t>
      </w:r>
      <w:r>
        <w:rPr>
          <w:color w:val="333333"/>
        </w:rPr>
        <w:t>and automation.</w:t>
      </w:r>
      <w:r>
        <w:rPr>
          <w:color w:val="333333"/>
          <w:spacing w:val="-14"/>
        </w:rPr>
        <w:t> </w:t>
      </w:r>
      <w:r>
        <w:rPr>
          <w:color w:val="333333"/>
        </w:rPr>
        <w:t>Seeking to leverage strong</w:t>
      </w:r>
      <w:r>
        <w:rPr>
          <w:color w:val="333333"/>
          <w:spacing w:val="-5"/>
        </w:rPr>
        <w:t> </w:t>
      </w:r>
      <w:r>
        <w:rPr>
          <w:color w:val="333333"/>
        </w:rPr>
        <w:t>skills in SQL, Python, and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8"/>
        </w:rPr>
        <w:t> </w:t>
      </w:r>
      <w:r>
        <w:rPr>
          <w:color w:val="333333"/>
        </w:rPr>
        <w:t>visualization</w:t>
      </w:r>
      <w:r>
        <w:rPr>
          <w:color w:val="333333"/>
          <w:spacing w:val="-5"/>
        </w:rPr>
        <w:t> </w:t>
      </w:r>
      <w:r>
        <w:rPr>
          <w:color w:val="333333"/>
        </w:rPr>
        <w:t>tools to drive</w:t>
      </w:r>
      <w:r>
        <w:rPr>
          <w:color w:val="333333"/>
          <w:spacing w:val="-8"/>
        </w:rPr>
        <w:t> </w:t>
      </w:r>
      <w:r>
        <w:rPr>
          <w:color w:val="333333"/>
        </w:rPr>
        <w:t>data-driven</w:t>
      </w:r>
      <w:r>
        <w:rPr>
          <w:color w:val="333333"/>
          <w:spacing w:val="-5"/>
        </w:rPr>
        <w:t> </w:t>
      </w:r>
      <w:r>
        <w:rPr>
          <w:color w:val="333333"/>
        </w:rPr>
        <w:t>decisions and</w:t>
      </w:r>
      <w:r>
        <w:rPr>
          <w:color w:val="333333"/>
          <w:spacing w:val="-5"/>
        </w:rPr>
        <w:t> </w:t>
      </w:r>
      <w:r>
        <w:rPr>
          <w:color w:val="333333"/>
        </w:rPr>
        <w:t>support business</w:t>
      </w:r>
      <w:r>
        <w:rPr>
          <w:color w:val="333333"/>
          <w:spacing w:val="-12"/>
        </w:rPr>
        <w:t> </w:t>
      </w:r>
      <w:r>
        <w:rPr>
          <w:color w:val="333333"/>
        </w:rPr>
        <w:t>growth in</w:t>
      </w:r>
      <w:r>
        <w:rPr>
          <w:color w:val="333333"/>
          <w:spacing w:val="39"/>
        </w:rPr>
        <w:t> </w:t>
      </w:r>
      <w:r>
        <w:rPr>
          <w:color w:val="333333"/>
        </w:rPr>
        <w:t>a dynamic and</w:t>
      </w:r>
      <w:r>
        <w:rPr>
          <w:color w:val="333333"/>
          <w:spacing w:val="-3"/>
        </w:rPr>
        <w:t> </w:t>
      </w:r>
      <w:r>
        <w:rPr>
          <w:color w:val="333333"/>
        </w:rPr>
        <w:t>challenging</w:t>
      </w:r>
      <w:r>
        <w:rPr>
          <w:color w:val="333333"/>
          <w:spacing w:val="-3"/>
        </w:rPr>
        <w:t> </w:t>
      </w:r>
      <w:r>
        <w:rPr>
          <w:color w:val="333333"/>
        </w:rPr>
        <w:t>environment. Looking</w:t>
      </w:r>
      <w:r>
        <w:rPr>
          <w:color w:val="333333"/>
          <w:spacing w:val="-3"/>
        </w:rPr>
        <w:t> </w:t>
      </w:r>
      <w:r>
        <w:rPr>
          <w:color w:val="333333"/>
        </w:rPr>
        <w:t>to contribute my analytical skills and problem-solving</w:t>
      </w:r>
      <w:r>
        <w:rPr>
          <w:color w:val="333333"/>
          <w:spacing w:val="-3"/>
        </w:rPr>
        <w:t> </w:t>
      </w:r>
      <w:r>
        <w:rPr>
          <w:color w:val="333333"/>
        </w:rPr>
        <w:t>abilities to support smart</w:t>
      </w:r>
      <w:r>
        <w:rPr>
          <w:color w:val="333333"/>
          <w:spacing w:val="40"/>
        </w:rPr>
        <w:t> </w:t>
      </w:r>
      <w:r>
        <w:rPr>
          <w:color w:val="333333"/>
        </w:rPr>
        <w:t>business</w:t>
      </w:r>
      <w:r>
        <w:rPr>
          <w:color w:val="333333"/>
          <w:spacing w:val="40"/>
        </w:rPr>
        <w:t> </w:t>
      </w:r>
      <w:r>
        <w:rPr>
          <w:color w:val="333333"/>
        </w:rPr>
        <w:t>decisions</w:t>
      </w:r>
      <w:r>
        <w:rPr>
          <w:color w:val="333333"/>
          <w:spacing w:val="40"/>
        </w:rPr>
        <w:t> </w:t>
      </w:r>
      <w:r>
        <w:rPr>
          <w:color w:val="333333"/>
        </w:rPr>
        <w:t>and</w:t>
      </w:r>
      <w:r>
        <w:rPr>
          <w:color w:val="333333"/>
          <w:spacing w:val="40"/>
        </w:rPr>
        <w:t> </w:t>
      </w:r>
      <w:r>
        <w:rPr>
          <w:color w:val="333333"/>
        </w:rPr>
        <w:t>continuous</w:t>
      </w:r>
      <w:r>
        <w:rPr>
          <w:color w:val="333333"/>
          <w:spacing w:val="40"/>
        </w:rPr>
        <w:t> </w:t>
      </w:r>
      <w:r>
        <w:rPr>
          <w:color w:val="333333"/>
        </w:rPr>
        <w:t>growth.</w:t>
      </w:r>
    </w:p>
    <w:p>
      <w:pPr>
        <w:pStyle w:val="BodyText"/>
        <w:spacing w:before="1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0" w:bottom="0" w:left="0" w:right="360"/>
        </w:sectPr>
      </w:pPr>
    </w:p>
    <w:p>
      <w:pPr>
        <w:pStyle w:val="Heading1"/>
        <w:spacing w:before="103"/>
        <w:rPr>
          <w:rFonts w:ascii="Candara"/>
          <w:u w:val="none"/>
        </w:rPr>
      </w:pPr>
      <w:r>
        <w:rPr>
          <w:rFonts w:ascii="Candara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493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493520"/>
                          <a:chExt cx="7772400" cy="1493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3637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6370"/>
                                </a:lnTo>
                                <a:lnTo>
                                  <a:pt x="7772400" y="143637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436369"/>
                            <a:ext cx="77724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71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7772400" y="571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197" y="590689"/>
                            <a:ext cx="196723" cy="13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4435" y="882230"/>
                            <a:ext cx="175831" cy="177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503" y="1149591"/>
                            <a:ext cx="119976" cy="196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117.6pt;mso-position-horizontal-relative:page;mso-position-vertical-relative:page;z-index:-15799296" id="docshapegroup1" coordorigin="0,0" coordsize="12240,2352">
                <v:rect style="position:absolute;left:0;top:0;width:12240;height:2262" id="docshape2" filled="true" fillcolor="#f0f0f0" stroked="false">
                  <v:fill type="solid"/>
                </v:rect>
                <v:rect style="position:absolute;left:0;top:2262;width:12240;height:90" id="docshape3" filled="true" fillcolor="#575757" stroked="false">
                  <v:fill type="solid"/>
                </v:rect>
                <v:shape style="position:absolute;left:11094;top:930;width:310;height:217" type="#_x0000_t75" id="docshape4" stroked="false">
                  <v:imagedata r:id="rId6" o:title=""/>
                </v:shape>
                <v:shape style="position:absolute;left:11093;top:1389;width:277;height:279" type="#_x0000_t75" id="docshape5" stroked="false">
                  <v:imagedata r:id="rId7" o:title=""/>
                </v:shape>
                <v:shape style="position:absolute;left:11137;top:1810;width:189;height:31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Candara"/>
          <w:spacing w:val="-2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50" w:after="0"/>
        <w:ind w:left="721" w:right="45" w:hanging="271"/>
        <w:jc w:val="left"/>
        <w:rPr>
          <w:sz w:val="22"/>
        </w:rPr>
      </w:pPr>
      <w:r>
        <w:rPr>
          <w:sz w:val="22"/>
        </w:rPr>
        <w:t>BSc</w:t>
      </w:r>
      <w:r>
        <w:rPr>
          <w:spacing w:val="-14"/>
          <w:sz w:val="22"/>
        </w:rPr>
        <w:t> </w:t>
      </w:r>
      <w:r>
        <w:rPr>
          <w:sz w:val="22"/>
        </w:rPr>
        <w:t>Mathematics</w:t>
      </w:r>
      <w:r>
        <w:rPr>
          <w:spacing w:val="-14"/>
          <w:sz w:val="22"/>
        </w:rPr>
        <w:t> </w:t>
      </w:r>
      <w:r>
        <w:rPr>
          <w:sz w:val="22"/>
        </w:rPr>
        <w:t>2018- 2021 – Kerala, India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44" w:after="0"/>
        <w:ind w:left="721" w:right="49" w:hanging="271"/>
        <w:jc w:val="left"/>
        <w:rPr>
          <w:sz w:val="22"/>
        </w:rPr>
      </w:pPr>
      <w:r>
        <w:rPr>
          <w:sz w:val="22"/>
        </w:rPr>
        <w:t>MSc Computer </w:t>
      </w:r>
      <w:r>
        <w:rPr>
          <w:spacing w:val="-2"/>
          <w:sz w:val="22"/>
        </w:rPr>
        <w:t>Science(Data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Analytics) </w:t>
      </w:r>
      <w:r>
        <w:rPr>
          <w:sz w:val="22"/>
        </w:rPr>
        <w:t>2021-2023 – Kerala,</w:t>
      </w:r>
    </w:p>
    <w:p>
      <w:pPr>
        <w:pStyle w:val="BodyText"/>
        <w:spacing w:line="252" w:lineRule="exact" w:before="0"/>
        <w:ind w:left="721" w:firstLine="0"/>
      </w:pPr>
      <w:r>
        <w:rPr>
          <w:spacing w:val="-2"/>
        </w:rPr>
        <w:t>India</w:t>
      </w:r>
    </w:p>
    <w:p>
      <w:pPr>
        <w:pStyle w:val="BodyText"/>
        <w:spacing w:before="49"/>
        <w:ind w:left="0" w:firstLine="0"/>
      </w:pPr>
    </w:p>
    <w:p>
      <w:pPr>
        <w:pStyle w:val="Heading1"/>
        <w:rPr>
          <w:rFonts w:ascii="Candara"/>
          <w:u w:val="none"/>
        </w:rPr>
      </w:pPr>
      <w:r>
        <w:rPr>
          <w:rFonts w:ascii="Candara"/>
          <w:spacing w:val="-2"/>
          <w:u w:val="single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Alteryx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7" w:after="0"/>
        <w:ind w:left="719" w:right="0" w:hanging="269"/>
        <w:jc w:val="left"/>
        <w:rPr>
          <w:sz w:val="22"/>
        </w:rPr>
      </w:pPr>
      <w:r>
        <w:rPr>
          <w:sz w:val="22"/>
        </w:rPr>
        <w:t>Power</w:t>
      </w:r>
      <w:r>
        <w:rPr>
          <w:spacing w:val="22"/>
          <w:sz w:val="22"/>
        </w:rPr>
        <w:t> </w:t>
      </w:r>
      <w:r>
        <w:rPr>
          <w:spacing w:val="-5"/>
          <w:sz w:val="22"/>
        </w:rPr>
        <w:t>BI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MicroStrategy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3" w:after="0"/>
        <w:ind w:left="719" w:right="0" w:hanging="26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Excel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5"/>
          <w:sz w:val="22"/>
        </w:rPr>
        <w:t>SQL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5"/>
          <w:sz w:val="22"/>
        </w:rPr>
        <w:t>SAS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3" w:after="0"/>
        <w:ind w:left="719" w:right="0" w:hanging="26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Azure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Python</w:t>
      </w:r>
    </w:p>
    <w:p>
      <w:pPr>
        <w:pStyle w:val="BodyText"/>
        <w:spacing w:before="243"/>
        <w:ind w:left="0" w:firstLine="0"/>
      </w:pPr>
    </w:p>
    <w:p>
      <w:pPr>
        <w:pStyle w:val="Heading1"/>
        <w:spacing w:before="1"/>
        <w:rPr>
          <w:rFonts w:ascii="Candara"/>
          <w:u w:val="none"/>
        </w:rPr>
      </w:pPr>
      <w:r>
        <w:rPr>
          <w:rFonts w:ascii="Candara"/>
          <w:spacing w:val="-2"/>
          <w:u w:val="single"/>
        </w:rPr>
        <w:t>LANGUAGE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Hindi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Tamil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pacing w:val="-2"/>
          <w:sz w:val="22"/>
        </w:rPr>
        <w:t>Malayalam</w:t>
      </w:r>
    </w:p>
    <w:p>
      <w:pPr>
        <w:pStyle w:val="BodyText"/>
        <w:spacing w:before="154"/>
        <w:ind w:left="0" w:firstLine="0"/>
      </w:pPr>
    </w:p>
    <w:p>
      <w:pPr>
        <w:pStyle w:val="Heading1"/>
        <w:ind w:left="390"/>
        <w:rPr>
          <w:rFonts w:ascii="Candara"/>
          <w:u w:val="none"/>
        </w:rPr>
      </w:pPr>
      <w:r>
        <w:rPr>
          <w:rFonts w:ascii="Candara"/>
          <w:u w:val="single"/>
        </w:rPr>
        <w:t>PERSONAL</w:t>
      </w:r>
      <w:r>
        <w:rPr>
          <w:rFonts w:ascii="Candara"/>
          <w:spacing w:val="28"/>
          <w:u w:val="single"/>
        </w:rPr>
        <w:t> </w:t>
      </w:r>
      <w:r>
        <w:rPr>
          <w:rFonts w:ascii="Candara"/>
          <w:spacing w:val="-2"/>
          <w:u w:val="single"/>
        </w:rPr>
        <w:t>DETAILS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0" w:after="0"/>
        <w:ind w:left="719" w:right="0" w:hanging="269"/>
        <w:jc w:val="left"/>
        <w:rPr>
          <w:sz w:val="22"/>
        </w:rPr>
      </w:pPr>
      <w:r>
        <w:rPr>
          <w:sz w:val="22"/>
        </w:rPr>
        <w:t>DOB: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17/09/1999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7" w:after="0"/>
        <w:ind w:left="719" w:right="0" w:hanging="269"/>
        <w:jc w:val="left"/>
        <w:rPr>
          <w:sz w:val="22"/>
        </w:rPr>
      </w:pPr>
      <w:r>
        <w:rPr>
          <w:sz w:val="22"/>
        </w:rPr>
        <w:t>Nationality: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Indian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269"/>
        <w:jc w:val="left"/>
        <w:rPr>
          <w:sz w:val="22"/>
        </w:rPr>
      </w:pPr>
      <w:r>
        <w:rPr>
          <w:sz w:val="22"/>
        </w:rPr>
        <w:t>Passport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No:W2237206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123" w:after="0"/>
        <w:ind w:left="721" w:right="794" w:hanging="271"/>
        <w:jc w:val="left"/>
        <w:rPr>
          <w:sz w:val="22"/>
        </w:rPr>
      </w:pPr>
      <w:r>
        <w:rPr>
          <w:sz w:val="22"/>
        </w:rPr>
        <w:t>Date of Issue </w:t>
      </w:r>
      <w:r>
        <w:rPr>
          <w:sz w:val="22"/>
        </w:rPr>
        <w:t>: </w:t>
      </w:r>
      <w:r>
        <w:rPr>
          <w:spacing w:val="-2"/>
          <w:sz w:val="22"/>
        </w:rPr>
        <w:t>29/06/2022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2" w:lineRule="auto" w:before="119" w:after="0"/>
        <w:ind w:left="721" w:right="707" w:hanging="271"/>
        <w:jc w:val="left"/>
        <w:rPr>
          <w:sz w:val="22"/>
        </w:rPr>
      </w:pPr>
      <w:r>
        <w:rPr>
          <w:sz w:val="22"/>
        </w:rPr>
        <w:t>Date of </w:t>
      </w:r>
      <w:r>
        <w:rPr>
          <w:sz w:val="22"/>
        </w:rPr>
        <w:t>Expiry: </w:t>
      </w:r>
      <w:r>
        <w:rPr>
          <w:spacing w:val="-2"/>
          <w:sz w:val="22"/>
        </w:rPr>
        <w:t>28/06/2032</w:t>
      </w:r>
    </w:p>
    <w:p>
      <w:pPr>
        <w:pStyle w:val="Heading1"/>
        <w:tabs>
          <w:tab w:pos="8530" w:val="left" w:leader="none"/>
        </w:tabs>
        <w:spacing w:before="93"/>
        <w:rPr>
          <w:u w:val="none"/>
        </w:rPr>
      </w:pPr>
      <w:r>
        <w:rPr>
          <w:u w:val="none"/>
        </w:rPr>
        <w:br w:type="column"/>
      </w:r>
      <w:r>
        <w:rPr>
          <w:u w:val="thick" w:color="575757"/>
        </w:rPr>
        <w:t>WORK</w:t>
      </w:r>
      <w:r>
        <w:rPr>
          <w:spacing w:val="24"/>
          <w:u w:val="thick" w:color="575757"/>
        </w:rPr>
        <w:t> </w:t>
      </w:r>
      <w:r>
        <w:rPr>
          <w:spacing w:val="-2"/>
          <w:u w:val="thick" w:color="575757"/>
        </w:rPr>
        <w:t>EXPERIENCE</w:t>
      </w:r>
      <w:r>
        <w:rPr>
          <w:u w:val="thick" w:color="575757"/>
        </w:rPr>
        <w:tab/>
      </w:r>
    </w:p>
    <w:p>
      <w:pPr>
        <w:pStyle w:val="Heading2"/>
        <w:spacing w:before="1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2106929</wp:posOffset>
                </wp:positionH>
                <wp:positionV relativeFrom="paragraph">
                  <wp:posOffset>-237434</wp:posOffset>
                </wp:positionV>
                <wp:extent cx="11430" cy="69786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430" cy="697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6978650">
                              <a:moveTo>
                                <a:pt x="10921" y="0"/>
                              </a:moveTo>
                              <a:lnTo>
                                <a:pt x="0" y="69783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66.759994pt,-18.695644pt" to="165.899994pt,530.778356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/>
        <w:t>INTERN</w:t>
      </w:r>
      <w:r>
        <w:rPr>
          <w:spacing w:val="20"/>
        </w:rPr>
        <w:t> </w:t>
      </w:r>
      <w:r>
        <w:rPr/>
        <w:t>–</w:t>
      </w:r>
      <w:r>
        <w:rPr>
          <w:spacing w:val="11"/>
        </w:rPr>
        <w:t> </w:t>
      </w:r>
      <w:r>
        <w:rPr/>
        <w:t>BUSINESS</w:t>
      </w:r>
      <w:r>
        <w:rPr>
          <w:spacing w:val="12"/>
        </w:rPr>
        <w:t> </w:t>
      </w:r>
      <w:r>
        <w:rPr>
          <w:spacing w:val="-2"/>
        </w:rPr>
        <w:t>ANALYTICS</w:t>
      </w:r>
    </w:p>
    <w:p>
      <w:pPr>
        <w:pStyle w:val="Heading3"/>
        <w:spacing w:before="13"/>
      </w:pPr>
      <w:r>
        <w:rPr/>
        <w:t>ALLIANZ</w:t>
      </w:r>
      <w:r>
        <w:rPr>
          <w:spacing w:val="31"/>
        </w:rPr>
        <w:t> </w:t>
      </w:r>
      <w:r>
        <w:rPr/>
        <w:t>SERVICES</w:t>
      </w:r>
      <w:r>
        <w:rPr>
          <w:spacing w:val="25"/>
        </w:rPr>
        <w:t> </w:t>
      </w:r>
      <w:r>
        <w:rPr/>
        <w:t>PRIVATE</w:t>
      </w:r>
      <w:r>
        <w:rPr>
          <w:spacing w:val="31"/>
        </w:rPr>
        <w:t> </w:t>
      </w:r>
      <w:r>
        <w:rPr/>
        <w:t>LIMITED,</w:t>
      </w:r>
      <w:r>
        <w:rPr>
          <w:spacing w:val="38"/>
        </w:rPr>
        <w:t> </w:t>
      </w:r>
      <w:r>
        <w:rPr/>
        <w:t>Kerala</w:t>
      </w:r>
      <w:r>
        <w:rPr>
          <w:spacing w:val="47"/>
        </w:rPr>
        <w:t> </w:t>
      </w:r>
      <w:r>
        <w:rPr/>
        <w:t>|</w:t>
      </w:r>
      <w:r>
        <w:rPr>
          <w:spacing w:val="26"/>
        </w:rPr>
        <w:t> </w:t>
      </w:r>
      <w:r>
        <w:rPr/>
        <w:t>November</w:t>
      </w:r>
      <w:r>
        <w:rPr>
          <w:spacing w:val="43"/>
        </w:rPr>
        <w:t> </w:t>
      </w:r>
      <w:r>
        <w:rPr/>
        <w:t>2022-March</w:t>
      </w:r>
      <w:r>
        <w:rPr>
          <w:spacing w:val="27"/>
        </w:rPr>
        <w:t> </w:t>
      </w:r>
      <w:r>
        <w:rPr>
          <w:spacing w:val="-4"/>
        </w:rPr>
        <w:t>2023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307" w:lineRule="auto" w:before="0" w:after="0"/>
        <w:ind w:left="810" w:right="197" w:hanging="361"/>
        <w:jc w:val="both"/>
        <w:rPr>
          <w:sz w:val="22"/>
        </w:rPr>
      </w:pPr>
      <w:r>
        <w:rPr>
          <w:sz w:val="22"/>
        </w:rPr>
        <w:t>Chatbot Development</w:t>
      </w:r>
      <w:r>
        <w:rPr>
          <w:spacing w:val="-7"/>
          <w:sz w:val="22"/>
        </w:rPr>
        <w:t> </w:t>
      </w:r>
      <w:r>
        <w:rPr>
          <w:sz w:val="22"/>
        </w:rPr>
        <w:t>Research Project – Voice of Customer (VoC) Review Chatbot. Developed an intelligent</w:t>
      </w:r>
      <w:r>
        <w:rPr>
          <w:spacing w:val="40"/>
          <w:sz w:val="22"/>
        </w:rPr>
        <w:t> </w:t>
      </w:r>
      <w:r>
        <w:rPr>
          <w:sz w:val="22"/>
        </w:rPr>
        <w:t>chatbot to</w:t>
      </w:r>
      <w:r>
        <w:rPr>
          <w:spacing w:val="40"/>
          <w:sz w:val="22"/>
        </w:rPr>
        <w:t> </w:t>
      </w:r>
      <w:r>
        <w:rPr>
          <w:sz w:val="22"/>
        </w:rPr>
        <w:t>collect and analyze customer feedback using natural</w:t>
      </w:r>
      <w:r>
        <w:rPr>
          <w:spacing w:val="80"/>
          <w:sz w:val="22"/>
        </w:rPr>
        <w:t> </w:t>
      </w:r>
      <w:r>
        <w:rPr>
          <w:sz w:val="22"/>
        </w:rPr>
        <w:t>language</w:t>
      </w:r>
      <w:r>
        <w:rPr>
          <w:spacing w:val="40"/>
          <w:sz w:val="22"/>
        </w:rPr>
        <w:t>  </w:t>
      </w:r>
      <w:r>
        <w:rPr>
          <w:sz w:val="22"/>
        </w:rPr>
        <w:t>processing.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bot</w:t>
      </w:r>
      <w:r>
        <w:rPr>
          <w:spacing w:val="80"/>
          <w:w w:val="150"/>
          <w:sz w:val="22"/>
        </w:rPr>
        <w:t> </w:t>
      </w:r>
      <w:r>
        <w:rPr>
          <w:sz w:val="22"/>
        </w:rPr>
        <w:t>classifies</w:t>
      </w:r>
      <w:r>
        <w:rPr>
          <w:spacing w:val="80"/>
          <w:sz w:val="22"/>
        </w:rPr>
        <w:t> </w:t>
      </w:r>
      <w:r>
        <w:rPr>
          <w:sz w:val="22"/>
        </w:rPr>
        <w:t>sentiments</w:t>
      </w:r>
      <w:r>
        <w:rPr>
          <w:spacing w:val="80"/>
          <w:sz w:val="22"/>
        </w:rPr>
        <w:t> </w:t>
      </w:r>
      <w:r>
        <w:rPr>
          <w:sz w:val="22"/>
        </w:rPr>
        <w:t>(positive,</w:t>
      </w:r>
      <w:r>
        <w:rPr>
          <w:spacing w:val="80"/>
          <w:sz w:val="22"/>
        </w:rPr>
        <w:t> </w:t>
      </w:r>
      <w:r>
        <w:rPr>
          <w:sz w:val="22"/>
        </w:rPr>
        <w:t>negative,</w:t>
      </w:r>
    </w:p>
    <w:p>
      <w:pPr>
        <w:pStyle w:val="BodyText"/>
        <w:spacing w:line="228" w:lineRule="exact" w:before="0"/>
        <w:ind w:left="810" w:firstLine="0"/>
        <w:jc w:val="both"/>
      </w:pPr>
      <w:r>
        <w:rPr/>
        <w:t>neutral),</w:t>
      </w:r>
      <w:r>
        <w:rPr>
          <w:spacing w:val="30"/>
        </w:rPr>
        <w:t>  </w:t>
      </w:r>
      <w:r>
        <w:rPr/>
        <w:t>identifies</w:t>
      </w:r>
      <w:r>
        <w:rPr>
          <w:spacing w:val="29"/>
        </w:rPr>
        <w:t>  </w:t>
      </w:r>
      <w:r>
        <w:rPr/>
        <w:t>key</w:t>
      </w:r>
      <w:r>
        <w:rPr>
          <w:spacing w:val="74"/>
          <w:w w:val="150"/>
        </w:rPr>
        <w:t> </w:t>
      </w:r>
      <w:r>
        <w:rPr/>
        <w:t>themes,</w:t>
      </w:r>
      <w:r>
        <w:rPr>
          <w:spacing w:val="30"/>
        </w:rPr>
        <w:t>  </w:t>
      </w:r>
      <w:r>
        <w:rPr/>
        <w:t>and</w:t>
      </w:r>
      <w:r>
        <w:rPr>
          <w:spacing w:val="33"/>
        </w:rPr>
        <w:t>  </w:t>
      </w:r>
      <w:r>
        <w:rPr/>
        <w:t>summarizes</w:t>
      </w:r>
      <w:r>
        <w:rPr>
          <w:spacing w:val="29"/>
        </w:rPr>
        <w:t>  </w:t>
      </w:r>
      <w:r>
        <w:rPr/>
        <w:t>insights</w:t>
      </w:r>
      <w:r>
        <w:rPr>
          <w:spacing w:val="39"/>
        </w:rPr>
        <w:t>  </w:t>
      </w:r>
      <w:r>
        <w:rPr/>
        <w:t>for</w:t>
      </w:r>
      <w:r>
        <w:rPr>
          <w:spacing w:val="66"/>
          <w:w w:val="150"/>
        </w:rPr>
        <w:t> </w:t>
      </w:r>
      <w:r>
        <w:rPr/>
        <w:t>dashboards</w:t>
      </w:r>
      <w:r>
        <w:rPr>
          <w:spacing w:val="67"/>
          <w:w w:val="150"/>
        </w:rPr>
        <w:t> </w:t>
      </w:r>
      <w:r>
        <w:rPr>
          <w:spacing w:val="-5"/>
        </w:rPr>
        <w:t>and</w:t>
      </w:r>
    </w:p>
    <w:p>
      <w:pPr>
        <w:pStyle w:val="BodyText"/>
        <w:spacing w:line="300" w:lineRule="auto" w:before="48"/>
        <w:ind w:left="810" w:right="222" w:firstLine="0"/>
        <w:jc w:val="both"/>
      </w:pPr>
      <w:r>
        <w:rPr/>
        <w:t>reporting. Enhanced the efficiency of feedback analysis by automating sentiment classification and data visualization.</w:t>
      </w:r>
    </w:p>
    <w:p>
      <w:pPr>
        <w:pStyle w:val="BodyText"/>
        <w:spacing w:before="11"/>
        <w:ind w:left="0" w:firstLine="0"/>
      </w:pPr>
    </w:p>
    <w:p>
      <w:pPr>
        <w:pStyle w:val="Heading2"/>
        <w:spacing w:line="275" w:lineRule="exact"/>
      </w:pPr>
      <w:r>
        <w:rPr/>
        <w:t>ASSOCIATE</w:t>
      </w:r>
      <w:r>
        <w:rPr>
          <w:spacing w:val="23"/>
        </w:rPr>
        <w:t> </w:t>
      </w:r>
      <w:r>
        <w:rPr/>
        <w:t>ANALYST</w:t>
      </w:r>
      <w:r>
        <w:rPr>
          <w:spacing w:val="23"/>
        </w:rPr>
        <w:t> </w:t>
      </w:r>
      <w:r>
        <w:rPr/>
        <w:t>–</w:t>
      </w:r>
      <w:r>
        <w:rPr>
          <w:spacing w:val="14"/>
        </w:rPr>
        <w:t> </w:t>
      </w:r>
      <w:r>
        <w:rPr/>
        <w:t>BUSINESS</w:t>
      </w:r>
      <w:r>
        <w:rPr>
          <w:spacing w:val="16"/>
        </w:rPr>
        <w:t> </w:t>
      </w:r>
      <w:r>
        <w:rPr>
          <w:spacing w:val="-2"/>
        </w:rPr>
        <w:t>INTELLIGENCE</w:t>
      </w:r>
    </w:p>
    <w:p>
      <w:pPr>
        <w:pStyle w:val="Heading3"/>
        <w:spacing w:line="252" w:lineRule="exact"/>
      </w:pPr>
      <w:r>
        <w:rPr/>
        <w:t>ALLIANZ</w:t>
      </w:r>
      <w:r>
        <w:rPr>
          <w:spacing w:val="23"/>
        </w:rPr>
        <w:t> </w:t>
      </w:r>
      <w:r>
        <w:rPr/>
        <w:t>SERVICES</w:t>
      </w:r>
      <w:r>
        <w:rPr>
          <w:spacing w:val="17"/>
        </w:rPr>
        <w:t> </w:t>
      </w:r>
      <w:r>
        <w:rPr/>
        <w:t>PRIVATE</w:t>
      </w:r>
      <w:r>
        <w:rPr>
          <w:spacing w:val="24"/>
        </w:rPr>
        <w:t> </w:t>
      </w:r>
      <w:r>
        <w:rPr/>
        <w:t>LIMITED,</w:t>
      </w:r>
      <w:r>
        <w:rPr>
          <w:spacing w:val="29"/>
        </w:rPr>
        <w:t> </w:t>
      </w:r>
      <w:r>
        <w:rPr/>
        <w:t>Kerala</w:t>
      </w:r>
      <w:r>
        <w:rPr>
          <w:spacing w:val="35"/>
        </w:rPr>
        <w:t> </w:t>
      </w:r>
      <w:r>
        <w:rPr/>
        <w:t>|</w:t>
      </w:r>
      <w:r>
        <w:rPr>
          <w:spacing w:val="21"/>
        </w:rPr>
        <w:t> </w:t>
      </w:r>
      <w:r>
        <w:rPr/>
        <w:t>April</w:t>
      </w:r>
      <w:r>
        <w:rPr>
          <w:spacing w:val="21"/>
        </w:rPr>
        <w:t> </w:t>
      </w:r>
      <w:r>
        <w:rPr>
          <w:spacing w:val="-4"/>
        </w:rPr>
        <w:t>2023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90" w:lineRule="auto" w:before="1" w:after="0"/>
        <w:ind w:left="810" w:right="232" w:hanging="361"/>
        <w:jc w:val="both"/>
        <w:rPr>
          <w:sz w:val="22"/>
        </w:rPr>
      </w:pPr>
      <w:r>
        <w:rPr>
          <w:sz w:val="22"/>
        </w:rPr>
        <w:t>Report Generation for different Lines of business, including Claims, AMI, and Engineering.</w:t>
      </w:r>
      <w:r>
        <w:rPr>
          <w:spacing w:val="40"/>
          <w:sz w:val="22"/>
        </w:rPr>
        <w:t> </w:t>
      </w:r>
      <w:r>
        <w:rPr>
          <w:sz w:val="22"/>
        </w:rPr>
        <w:t>Created, updated, and</w:t>
      </w:r>
      <w:r>
        <w:rPr>
          <w:spacing w:val="40"/>
          <w:sz w:val="22"/>
        </w:rPr>
        <w:t> </w:t>
      </w:r>
      <w:r>
        <w:rPr>
          <w:sz w:val="22"/>
        </w:rPr>
        <w:t>maintained</w:t>
      </w:r>
      <w:r>
        <w:rPr>
          <w:spacing w:val="40"/>
          <w:sz w:val="22"/>
        </w:rPr>
        <w:t> </w:t>
      </w:r>
      <w:r>
        <w:rPr>
          <w:sz w:val="22"/>
        </w:rPr>
        <w:t>daily, weekly, and</w:t>
      </w:r>
      <w:r>
        <w:rPr>
          <w:spacing w:val="40"/>
          <w:sz w:val="22"/>
        </w:rPr>
        <w:t> </w:t>
      </w:r>
      <w:r>
        <w:rPr>
          <w:sz w:val="22"/>
        </w:rPr>
        <w:t>monthly</w:t>
      </w:r>
      <w:r>
        <w:rPr>
          <w:spacing w:val="40"/>
          <w:sz w:val="22"/>
        </w:rPr>
        <w:t> </w:t>
      </w:r>
      <w:r>
        <w:rPr>
          <w:sz w:val="22"/>
        </w:rPr>
        <w:t>reports and</w:t>
      </w:r>
      <w:r>
        <w:rPr>
          <w:spacing w:val="40"/>
          <w:sz w:val="22"/>
        </w:rPr>
        <w:t> </w:t>
      </w:r>
      <w:r>
        <w:rPr>
          <w:sz w:val="22"/>
        </w:rPr>
        <w:t>Excel</w:t>
      </w:r>
      <w:r>
        <w:rPr>
          <w:spacing w:val="40"/>
          <w:sz w:val="22"/>
        </w:rPr>
        <w:t> </w:t>
      </w:r>
      <w:r>
        <w:rPr>
          <w:sz w:val="22"/>
        </w:rPr>
        <w:t>dashboards for</w:t>
      </w:r>
      <w:r>
        <w:rPr>
          <w:spacing w:val="40"/>
          <w:sz w:val="22"/>
        </w:rPr>
        <w:t> </w:t>
      </w:r>
      <w:r>
        <w:rPr>
          <w:sz w:val="22"/>
        </w:rPr>
        <w:t>multiple</w:t>
      </w:r>
      <w:r>
        <w:rPr>
          <w:spacing w:val="40"/>
          <w:sz w:val="22"/>
        </w:rPr>
        <w:t> </w:t>
      </w:r>
      <w:r>
        <w:rPr>
          <w:sz w:val="22"/>
        </w:rPr>
        <w:t>lines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business,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Claims,</w:t>
      </w:r>
      <w:r>
        <w:rPr>
          <w:spacing w:val="40"/>
          <w:sz w:val="22"/>
        </w:rPr>
        <w:t> </w:t>
      </w:r>
      <w:r>
        <w:rPr>
          <w:sz w:val="22"/>
        </w:rPr>
        <w:t>AMI, Property, and ALP.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2" w:lineRule="auto" w:before="0" w:after="0"/>
        <w:ind w:left="840" w:right="594" w:hanging="391"/>
        <w:jc w:val="both"/>
        <w:rPr>
          <w:sz w:val="22"/>
        </w:rPr>
      </w:pPr>
      <w:r>
        <w:rPr>
          <w:sz w:val="22"/>
        </w:rPr>
        <w:t>Actively handled customer queries, change requests, and </w:t>
      </w:r>
      <w:r>
        <w:rPr>
          <w:spacing w:val="9"/>
          <w:sz w:val="22"/>
        </w:rPr>
        <w:t>ad-</w:t>
      </w:r>
      <w:r>
        <w:rPr>
          <w:sz w:val="22"/>
        </w:rPr>
        <w:t>hoc reporting requirements, focusing on improving efficiency and the</w:t>
      </w:r>
      <w:r>
        <w:rPr>
          <w:spacing w:val="40"/>
          <w:sz w:val="22"/>
        </w:rPr>
        <w:t> </w:t>
      </w:r>
      <w:r>
        <w:rPr>
          <w:sz w:val="22"/>
        </w:rPr>
        <w:t>quality of reporting outputs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deliver</w:t>
      </w:r>
      <w:r>
        <w:rPr>
          <w:spacing w:val="40"/>
          <w:sz w:val="22"/>
        </w:rPr>
        <w:t> </w:t>
      </w:r>
      <w:r>
        <w:rPr>
          <w:sz w:val="22"/>
        </w:rPr>
        <w:t>actionable</w:t>
      </w:r>
      <w:r>
        <w:rPr>
          <w:spacing w:val="40"/>
          <w:sz w:val="22"/>
        </w:rPr>
        <w:t> </w:t>
      </w:r>
      <w:r>
        <w:rPr>
          <w:sz w:val="22"/>
        </w:rPr>
        <w:t>insights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5" w:lineRule="auto" w:before="0" w:after="0"/>
        <w:ind w:left="840" w:right="291" w:hanging="391"/>
        <w:jc w:val="both"/>
        <w:rPr>
          <w:sz w:val="22"/>
        </w:rPr>
      </w:pPr>
      <w:r>
        <w:rPr>
          <w:sz w:val="22"/>
        </w:rPr>
        <w:t>Led automation initiatives to streamline manual BAU reports using Alteryx, successfully automating the Claims Hub Report and LIMS Weekly Tracker, which improved efficiency, reduced manual effort, and ensured greater</w:t>
      </w:r>
      <w:r>
        <w:rPr>
          <w:spacing w:val="40"/>
          <w:sz w:val="22"/>
        </w:rPr>
        <w:t> </w:t>
      </w:r>
      <w:r>
        <w:rPr>
          <w:sz w:val="22"/>
        </w:rPr>
        <w:t>accuracy in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40" w:val="left" w:leader="none"/>
        </w:tabs>
        <w:spacing w:line="290" w:lineRule="auto" w:before="0" w:after="0"/>
        <w:ind w:left="840" w:right="1244" w:hanging="391"/>
        <w:jc w:val="both"/>
        <w:rPr>
          <w:sz w:val="22"/>
        </w:rPr>
      </w:pPr>
      <w:r>
        <w:rPr>
          <w:sz w:val="22"/>
        </w:rPr>
        <w:t>Utilized SAS to extract and analyze data for Claims and MI reports; modified and enhanced logic based on client requirements while</w:t>
      </w:r>
      <w:r>
        <w:rPr>
          <w:spacing w:val="40"/>
          <w:sz w:val="22"/>
        </w:rPr>
        <w:t> </w:t>
      </w:r>
      <w:r>
        <w:rPr>
          <w:sz w:val="22"/>
        </w:rPr>
        <w:t>performing detailed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quality</w:t>
      </w:r>
      <w:r>
        <w:rPr>
          <w:spacing w:val="40"/>
          <w:sz w:val="22"/>
        </w:rPr>
        <w:t> </w:t>
      </w:r>
      <w:r>
        <w:rPr>
          <w:sz w:val="22"/>
        </w:rPr>
        <w:t>checks to</w:t>
      </w:r>
      <w:r>
        <w:rPr>
          <w:spacing w:val="40"/>
          <w:sz w:val="22"/>
        </w:rPr>
        <w:t> </w:t>
      </w:r>
      <w:r>
        <w:rPr>
          <w:sz w:val="22"/>
        </w:rPr>
        <w:t>ensure accuracy and </w:t>
      </w:r>
      <w:r>
        <w:rPr>
          <w:spacing w:val="-2"/>
          <w:sz w:val="22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85" w:lineRule="auto" w:before="4" w:after="0"/>
        <w:ind w:left="810" w:right="230" w:hanging="361"/>
        <w:jc w:val="both"/>
        <w:rPr>
          <w:sz w:val="22"/>
        </w:rPr>
      </w:pPr>
      <w:r>
        <w:rPr>
          <w:sz w:val="22"/>
        </w:rPr>
        <w:t>MicroStrategy</w:t>
      </w:r>
      <w:r>
        <w:rPr>
          <w:spacing w:val="40"/>
          <w:sz w:val="22"/>
        </w:rPr>
        <w:t> </w:t>
      </w:r>
      <w:r>
        <w:rPr>
          <w:sz w:val="22"/>
        </w:rPr>
        <w:t>dashboard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Claims</w:t>
      </w:r>
      <w:r>
        <w:rPr>
          <w:spacing w:val="40"/>
          <w:sz w:val="22"/>
        </w:rPr>
        <w:t> </w:t>
      </w:r>
      <w:r>
        <w:rPr>
          <w:sz w:val="22"/>
        </w:rPr>
        <w:t>Investigator</w:t>
      </w:r>
      <w:r>
        <w:rPr>
          <w:spacing w:val="40"/>
          <w:sz w:val="22"/>
        </w:rPr>
        <w:t> </w:t>
      </w:r>
      <w:r>
        <w:rPr>
          <w:sz w:val="22"/>
        </w:rPr>
        <w:t>Report. Developed dashboards and visual reports to provide deeper insights into claims performance and</w:t>
      </w:r>
      <w:r>
        <w:rPr>
          <w:spacing w:val="40"/>
          <w:sz w:val="22"/>
        </w:rPr>
        <w:t> </w:t>
      </w:r>
      <w:r>
        <w:rPr>
          <w:sz w:val="22"/>
        </w:rPr>
        <w:t>business trends.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92" w:lineRule="auto" w:before="43" w:after="0"/>
        <w:ind w:left="810" w:right="229" w:hanging="361"/>
        <w:jc w:val="both"/>
        <w:rPr>
          <w:sz w:val="22"/>
        </w:rPr>
      </w:pPr>
      <w:r>
        <w:rPr>
          <w:sz w:val="22"/>
        </w:rPr>
        <w:t>Extracted and analyzed data for Portfolio and ALP reports using SAS (Dholap) ensuring all reports underwent comprehensive quality checks before monthly </w:t>
      </w:r>
      <w:r>
        <w:rPr>
          <w:spacing w:val="-2"/>
          <w:sz w:val="22"/>
        </w:rPr>
        <w:t>distribution.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type w:val="continuous"/>
          <w:pgSz w:w="12240" w:h="15840"/>
          <w:pgMar w:top="0" w:bottom="0" w:left="0" w:right="360"/>
          <w:cols w:num="2" w:equalWidth="0">
            <w:col w:w="2887" w:space="223"/>
            <w:col w:w="8770"/>
          </w:cols>
        </w:sectPr>
      </w:pPr>
    </w:p>
    <w:p>
      <w:pPr>
        <w:pStyle w:val="BodyText"/>
        <w:spacing w:before="247"/>
        <w:ind w:left="0" w:firstLine="0"/>
        <w:rPr>
          <w:sz w:val="28"/>
        </w:rPr>
      </w:pPr>
    </w:p>
    <w:p>
      <w:pPr>
        <w:pStyle w:val="Heading1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2204085</wp:posOffset>
                </wp:positionH>
                <wp:positionV relativeFrom="paragraph">
                  <wp:posOffset>227982</wp:posOffset>
                </wp:positionV>
                <wp:extent cx="5156835" cy="158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73.550003pt,19.201366pt" to="579.600003pt,17.951366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2091054</wp:posOffset>
                </wp:positionH>
                <wp:positionV relativeFrom="paragraph">
                  <wp:posOffset>-358122</wp:posOffset>
                </wp:positionV>
                <wp:extent cx="45085" cy="71640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7164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7164070">
                              <a:moveTo>
                                <a:pt x="0" y="0"/>
                              </a:moveTo>
                              <a:lnTo>
                                <a:pt x="45084" y="716407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4.649994pt,-28.198633pt" to="168.199994pt,535.901367pt" stroked="true" strokeweight="1pt" strokecolor="#575757">
                <v:stroke dashstyle="solid"/>
                <w10:wrap type="none"/>
              </v:line>
            </w:pict>
          </mc:Fallback>
        </mc:AlternateContent>
      </w:r>
      <w:r>
        <w:rPr>
          <w:u w:val="none"/>
        </w:rPr>
        <w:t>PERSONAL</w:t>
      </w:r>
      <w:r>
        <w:rPr>
          <w:spacing w:val="37"/>
          <w:u w:val="none"/>
        </w:rPr>
        <w:t> </w:t>
      </w:r>
      <w:r>
        <w:rPr>
          <w:spacing w:val="-2"/>
          <w:u w:val="none"/>
        </w:rPr>
        <w:t>PROJECTS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68" w:after="0"/>
        <w:ind w:left="3949" w:right="0" w:hanging="360"/>
        <w:jc w:val="left"/>
        <w:rPr>
          <w:sz w:val="22"/>
        </w:rPr>
      </w:pPr>
      <w:r>
        <w:rPr>
          <w:sz w:val="22"/>
        </w:rPr>
        <w:t>Claims</w:t>
      </w:r>
      <w:r>
        <w:rPr>
          <w:spacing w:val="32"/>
          <w:sz w:val="22"/>
        </w:rPr>
        <w:t> </w:t>
      </w:r>
      <w:r>
        <w:rPr>
          <w:sz w:val="22"/>
        </w:rPr>
        <w:t>Investigator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Claims</w:t>
      </w:r>
      <w:r>
        <w:rPr>
          <w:spacing w:val="27"/>
          <w:sz w:val="22"/>
        </w:rPr>
        <w:t> </w:t>
      </w:r>
      <w:r>
        <w:rPr>
          <w:sz w:val="22"/>
        </w:rPr>
        <w:t>Hub</w:t>
      </w:r>
      <w:r>
        <w:rPr>
          <w:spacing w:val="34"/>
          <w:sz w:val="22"/>
        </w:rPr>
        <w:t> </w:t>
      </w:r>
      <w:r>
        <w:rPr>
          <w:sz w:val="22"/>
        </w:rPr>
        <w:t>Report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Severity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Chatbot</w:t>
      </w:r>
      <w:r>
        <w:rPr>
          <w:spacing w:val="34"/>
          <w:sz w:val="22"/>
        </w:rPr>
        <w:t> </w:t>
      </w:r>
      <w:r>
        <w:rPr>
          <w:sz w:val="22"/>
        </w:rPr>
        <w:t>Research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Bug</w:t>
      </w:r>
      <w:r>
        <w:rPr>
          <w:spacing w:val="14"/>
          <w:sz w:val="22"/>
        </w:rPr>
        <w:t> </w:t>
      </w:r>
      <w:r>
        <w:rPr>
          <w:sz w:val="22"/>
        </w:rPr>
        <w:t>Prediction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Sentiment</w:t>
      </w:r>
      <w:r>
        <w:rPr>
          <w:spacing w:val="30"/>
          <w:sz w:val="22"/>
        </w:rPr>
        <w:t> </w:t>
      </w:r>
      <w:r>
        <w:rPr>
          <w:sz w:val="22"/>
        </w:rPr>
        <w:t>Analysis</w:t>
      </w:r>
      <w:r>
        <w:rPr>
          <w:spacing w:val="38"/>
          <w:sz w:val="22"/>
        </w:rPr>
        <w:t> </w:t>
      </w:r>
      <w:r>
        <w:rPr>
          <w:sz w:val="22"/>
        </w:rPr>
        <w:t>using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Tweets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Dementia</w:t>
      </w:r>
      <w:r>
        <w:rPr>
          <w:spacing w:val="37"/>
          <w:sz w:val="22"/>
        </w:rPr>
        <w:t> </w:t>
      </w:r>
      <w:r>
        <w:rPr>
          <w:sz w:val="22"/>
        </w:rPr>
        <w:t>Disease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26"/>
          <w:sz w:val="22"/>
        </w:rPr>
        <w:t> </w:t>
      </w:r>
      <w:r>
        <w:rPr>
          <w:sz w:val="22"/>
        </w:rPr>
        <w:t>Generation</w:t>
      </w:r>
      <w:r>
        <w:rPr>
          <w:spacing w:val="41"/>
          <w:sz w:val="22"/>
        </w:rPr>
        <w:t> </w:t>
      </w:r>
      <w:r>
        <w:rPr>
          <w:sz w:val="22"/>
        </w:rPr>
        <w:t>&amp;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Heading1"/>
        <w:spacing w:before="232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2204085</wp:posOffset>
                </wp:positionH>
                <wp:positionV relativeFrom="paragraph">
                  <wp:posOffset>379077</wp:posOffset>
                </wp:positionV>
                <wp:extent cx="515683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104;mso-wrap-distance-left:0;mso-wrap-distance-right:0" from="173.550003pt,31.098595pt" to="579.600003pt,29.848595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>
          <w:u w:val="none"/>
        </w:rPr>
        <w:t>PROFESSIONAL</w:t>
      </w:r>
      <w:r>
        <w:rPr>
          <w:spacing w:val="50"/>
          <w:u w:val="none"/>
        </w:rPr>
        <w:t> </w:t>
      </w:r>
      <w:r>
        <w:rPr>
          <w:spacing w:val="-2"/>
          <w:u w:val="none"/>
        </w:rPr>
        <w:t>SKILLS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17" w:after="0"/>
        <w:ind w:left="3949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58"/>
          <w:sz w:val="22"/>
        </w:rPr>
        <w:t> </w:t>
      </w:r>
      <w:r>
        <w:rPr>
          <w:sz w:val="22"/>
        </w:rPr>
        <w:t>communication</w:t>
      </w:r>
      <w:r>
        <w:rPr>
          <w:spacing w:val="58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Quick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grasp</w:t>
      </w:r>
      <w:r>
        <w:rPr>
          <w:spacing w:val="31"/>
          <w:sz w:val="22"/>
        </w:rPr>
        <w:t> </w:t>
      </w:r>
      <w:r>
        <w:rPr>
          <w:sz w:val="22"/>
        </w:rPr>
        <w:t>new</w:t>
      </w:r>
      <w:r>
        <w:rPr>
          <w:spacing w:val="24"/>
          <w:sz w:val="22"/>
        </w:rPr>
        <w:t> </w:t>
      </w:r>
      <w:r>
        <w:rPr>
          <w:sz w:val="22"/>
        </w:rPr>
        <w:t>concepts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Applying</w:t>
      </w:r>
      <w:r>
        <w:rPr>
          <w:spacing w:val="21"/>
          <w:sz w:val="22"/>
        </w:rPr>
        <w:t> </w:t>
      </w:r>
      <w:r>
        <w:rPr>
          <w:sz w:val="22"/>
        </w:rPr>
        <w:t>previous</w:t>
      </w:r>
      <w:r>
        <w:rPr>
          <w:spacing w:val="37"/>
          <w:sz w:val="22"/>
        </w:rPr>
        <w:t> </w:t>
      </w:r>
      <w:r>
        <w:rPr>
          <w:sz w:val="22"/>
        </w:rPr>
        <w:t>experience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44"/>
          <w:sz w:val="22"/>
        </w:rPr>
        <w:t> </w:t>
      </w:r>
      <w:r>
        <w:rPr>
          <w:sz w:val="22"/>
        </w:rPr>
        <w:t>knowledge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benefit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54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8" w:after="0"/>
        <w:ind w:left="3949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44"/>
          <w:sz w:val="22"/>
        </w:rPr>
        <w:t> </w:t>
      </w:r>
      <w:r>
        <w:rPr>
          <w:sz w:val="22"/>
        </w:rPr>
        <w:t>at</w:t>
      </w:r>
      <w:r>
        <w:rPr>
          <w:spacing w:val="30"/>
          <w:sz w:val="22"/>
        </w:rPr>
        <w:t> </w:t>
      </w:r>
      <w:r>
        <w:rPr>
          <w:sz w:val="22"/>
        </w:rPr>
        <w:t>organizing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45"/>
          <w:sz w:val="22"/>
        </w:rPr>
        <w:t> </w:t>
      </w:r>
      <w:r>
        <w:rPr>
          <w:sz w:val="22"/>
        </w:rPr>
        <w:t>coordinating</w:t>
      </w:r>
      <w:r>
        <w:rPr>
          <w:spacing w:val="22"/>
          <w:sz w:val="22"/>
        </w:rPr>
        <w:t> </w:t>
      </w:r>
      <w:r>
        <w:rPr>
          <w:sz w:val="22"/>
        </w:rPr>
        <w:t>various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Easy</w:t>
      </w:r>
      <w:r>
        <w:rPr>
          <w:spacing w:val="29"/>
          <w:sz w:val="22"/>
        </w:rPr>
        <w:t> </w:t>
      </w:r>
      <w:r>
        <w:rPr>
          <w:sz w:val="22"/>
        </w:rPr>
        <w:t>adaptation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any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Motivated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hardworking</w:t>
      </w:r>
      <w:r>
        <w:rPr>
          <w:spacing w:val="15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drive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excellence.</w:t>
      </w:r>
    </w:p>
    <w:p>
      <w:pPr>
        <w:pStyle w:val="Heading1"/>
        <w:spacing w:before="232"/>
        <w:ind w:left="358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2204085</wp:posOffset>
                </wp:positionH>
                <wp:positionV relativeFrom="paragraph">
                  <wp:posOffset>377144</wp:posOffset>
                </wp:positionV>
                <wp:extent cx="515683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568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835" h="15875">
                              <a:moveTo>
                                <a:pt x="0" y="15875"/>
                              </a:moveTo>
                              <a:lnTo>
                                <a:pt x="51568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173.550003pt,30.946445pt" to="579.600003pt,29.696445pt" stroked="true" strokeweight="1.5pt" strokecolor="#575757">
                <v:stroke dashstyle="solid"/>
                <w10:wrap type="topAndBottom"/>
              </v:line>
            </w:pict>
          </mc:Fallback>
        </mc:AlternateContent>
      </w:r>
      <w:r>
        <w:rPr>
          <w:spacing w:val="-2"/>
          <w:u w:val="none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19" w:after="0"/>
        <w:ind w:left="3949" w:right="0" w:hanging="360"/>
        <w:jc w:val="left"/>
        <w:rPr>
          <w:sz w:val="22"/>
        </w:rPr>
      </w:pPr>
      <w:r>
        <w:rPr>
          <w:sz w:val="22"/>
        </w:rPr>
        <w:t>MicroStrategy</w:t>
      </w:r>
      <w:r>
        <w:rPr>
          <w:spacing w:val="35"/>
          <w:sz w:val="22"/>
        </w:rPr>
        <w:t> </w:t>
      </w:r>
      <w:r>
        <w:rPr>
          <w:sz w:val="22"/>
        </w:rPr>
        <w:t>Analyst</w:t>
      </w:r>
      <w:r>
        <w:rPr>
          <w:spacing w:val="21"/>
          <w:sz w:val="22"/>
        </w:rPr>
        <w:t> </w:t>
      </w:r>
      <w:r>
        <w:rPr>
          <w:sz w:val="22"/>
        </w:rPr>
        <w:t>Certification</w:t>
      </w:r>
      <w:r>
        <w:rPr>
          <w:spacing w:val="44"/>
          <w:sz w:val="22"/>
        </w:rPr>
        <w:t> </w:t>
      </w:r>
      <w:r>
        <w:rPr>
          <w:sz w:val="22"/>
        </w:rPr>
        <w:t>–</w:t>
      </w:r>
      <w:r>
        <w:rPr>
          <w:spacing w:val="36"/>
          <w:sz w:val="22"/>
        </w:rPr>
        <w:t> </w:t>
      </w:r>
      <w:r>
        <w:rPr>
          <w:spacing w:val="-5"/>
          <w:sz w:val="22"/>
        </w:rPr>
        <w:t>ANL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29"/>
          <w:sz w:val="22"/>
        </w:rPr>
        <w:t> </w:t>
      </w:r>
      <w:r>
        <w:rPr>
          <w:sz w:val="22"/>
        </w:rPr>
        <w:t>Power</w:t>
      </w:r>
      <w:r>
        <w:rPr>
          <w:spacing w:val="32"/>
          <w:sz w:val="22"/>
        </w:rPr>
        <w:t> </w:t>
      </w:r>
      <w:r>
        <w:rPr>
          <w:sz w:val="22"/>
        </w:rPr>
        <w:t>BI</w:t>
      </w:r>
      <w:r>
        <w:rPr>
          <w:spacing w:val="33"/>
          <w:sz w:val="22"/>
        </w:rPr>
        <w:t> </w:t>
      </w:r>
      <w:r>
        <w:rPr>
          <w:sz w:val="22"/>
        </w:rPr>
        <w:t>Data</w:t>
      </w:r>
      <w:r>
        <w:rPr>
          <w:spacing w:val="39"/>
          <w:sz w:val="22"/>
        </w:rPr>
        <w:t> </w:t>
      </w:r>
      <w:r>
        <w:rPr>
          <w:sz w:val="22"/>
        </w:rPr>
        <w:t>Analyst</w:t>
      </w:r>
      <w:r>
        <w:rPr>
          <w:spacing w:val="30"/>
          <w:sz w:val="22"/>
        </w:rPr>
        <w:t> </w:t>
      </w:r>
      <w:r>
        <w:rPr>
          <w:sz w:val="22"/>
        </w:rPr>
        <w:t>Professional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Certificate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Alteryx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Masterclass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7" w:after="0"/>
        <w:ind w:left="3949" w:right="0" w:hanging="36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24"/>
          <w:sz w:val="22"/>
        </w:rPr>
        <w:t> </w:t>
      </w:r>
      <w:r>
        <w:rPr>
          <w:sz w:val="22"/>
        </w:rPr>
        <w:t>Pro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Bootcamp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DP-203</w:t>
      </w:r>
      <w:r>
        <w:rPr>
          <w:spacing w:val="38"/>
          <w:sz w:val="22"/>
        </w:rPr>
        <w:t> </w:t>
      </w:r>
      <w:r>
        <w:rPr>
          <w:sz w:val="22"/>
        </w:rPr>
        <w:t>Data</w:t>
      </w:r>
      <w:r>
        <w:rPr>
          <w:spacing w:val="35"/>
          <w:sz w:val="22"/>
        </w:rPr>
        <w:t> </w:t>
      </w:r>
      <w:r>
        <w:rPr>
          <w:sz w:val="22"/>
        </w:rPr>
        <w:t>Engineering</w:t>
      </w:r>
      <w:r>
        <w:rPr>
          <w:spacing w:val="18"/>
          <w:sz w:val="22"/>
        </w:rPr>
        <w:t> </w:t>
      </w:r>
      <w:r>
        <w:rPr>
          <w:sz w:val="22"/>
        </w:rPr>
        <w:t>on</w:t>
      </w:r>
      <w:r>
        <w:rPr>
          <w:spacing w:val="38"/>
          <w:sz w:val="22"/>
        </w:rPr>
        <w:t> </w:t>
      </w:r>
      <w:r>
        <w:rPr>
          <w:sz w:val="22"/>
        </w:rPr>
        <w:t>Microsoft</w:t>
      </w:r>
      <w:r>
        <w:rPr>
          <w:spacing w:val="25"/>
          <w:sz w:val="22"/>
        </w:rPr>
        <w:t> </w:t>
      </w:r>
      <w:r>
        <w:rPr>
          <w:sz w:val="22"/>
        </w:rPr>
        <w:t>Azure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AI-900</w:t>
      </w:r>
      <w:r>
        <w:rPr>
          <w:spacing w:val="47"/>
          <w:sz w:val="22"/>
        </w:rPr>
        <w:t> </w:t>
      </w:r>
      <w:r>
        <w:rPr>
          <w:sz w:val="22"/>
        </w:rPr>
        <w:t>Microsoft</w:t>
      </w:r>
      <w:r>
        <w:rPr>
          <w:spacing w:val="32"/>
          <w:sz w:val="22"/>
        </w:rPr>
        <w:t> </w:t>
      </w:r>
      <w:r>
        <w:rPr>
          <w:sz w:val="22"/>
        </w:rPr>
        <w:t>Azure</w:t>
      </w:r>
      <w:r>
        <w:rPr>
          <w:spacing w:val="43"/>
          <w:sz w:val="22"/>
        </w:rPr>
        <w:t> </w:t>
      </w:r>
      <w:r>
        <w:rPr>
          <w:sz w:val="22"/>
        </w:rPr>
        <w:t>AI</w:t>
      </w:r>
      <w:r>
        <w:rPr>
          <w:spacing w:val="35"/>
          <w:sz w:val="22"/>
        </w:rPr>
        <w:t> </w:t>
      </w:r>
      <w:r>
        <w:rPr>
          <w:sz w:val="22"/>
        </w:rPr>
        <w:t>Fundamentals</w:t>
      </w:r>
      <w:r>
        <w:rPr>
          <w:spacing w:val="40"/>
          <w:sz w:val="22"/>
        </w:rPr>
        <w:t> </w:t>
      </w:r>
      <w:r>
        <w:rPr>
          <w:sz w:val="22"/>
        </w:rPr>
        <w:t>Certification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Deep</w:t>
      </w:r>
      <w:r>
        <w:rPr>
          <w:spacing w:val="39"/>
          <w:sz w:val="22"/>
        </w:rPr>
        <w:t> </w:t>
      </w:r>
      <w:r>
        <w:rPr>
          <w:sz w:val="22"/>
        </w:rPr>
        <w:t>Learning</w:t>
      </w:r>
      <w:r>
        <w:rPr>
          <w:spacing w:val="19"/>
          <w:sz w:val="22"/>
        </w:rPr>
        <w:t> </w:t>
      </w:r>
      <w:r>
        <w:rPr>
          <w:sz w:val="22"/>
        </w:rPr>
        <w:t>A-Z</w:t>
      </w:r>
      <w:r>
        <w:rPr>
          <w:spacing w:val="26"/>
          <w:sz w:val="22"/>
        </w:rPr>
        <w:t> </w:t>
      </w:r>
      <w:r>
        <w:rPr>
          <w:sz w:val="22"/>
        </w:rPr>
        <w:t>2023:Neural</w:t>
      </w:r>
      <w:r>
        <w:rPr>
          <w:spacing w:val="26"/>
          <w:sz w:val="22"/>
        </w:rPr>
        <w:t> </w:t>
      </w:r>
      <w:r>
        <w:rPr>
          <w:sz w:val="22"/>
        </w:rPr>
        <w:t>Networks,</w:t>
      </w:r>
      <w:r>
        <w:rPr>
          <w:spacing w:val="34"/>
          <w:sz w:val="22"/>
        </w:rPr>
        <w:t> </w:t>
      </w:r>
      <w:r>
        <w:rPr>
          <w:sz w:val="22"/>
        </w:rPr>
        <w:t>AI</w:t>
      </w:r>
      <w:r>
        <w:rPr>
          <w:spacing w:val="28"/>
          <w:sz w:val="22"/>
        </w:rPr>
        <w:t> </w:t>
      </w:r>
      <w:r>
        <w:rPr>
          <w:sz w:val="22"/>
        </w:rPr>
        <w:t>&amp;</w:t>
      </w:r>
      <w:r>
        <w:rPr>
          <w:spacing w:val="36"/>
          <w:sz w:val="22"/>
        </w:rPr>
        <w:t> </w:t>
      </w:r>
      <w:r>
        <w:rPr>
          <w:sz w:val="22"/>
        </w:rPr>
        <w:t>ChatGPT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Bonus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38" w:after="0"/>
        <w:ind w:left="3949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31"/>
          <w:sz w:val="22"/>
        </w:rPr>
        <w:t> </w:t>
      </w:r>
      <w:r>
        <w:rPr>
          <w:sz w:val="22"/>
        </w:rPr>
        <w:t>Analysis</w:t>
      </w:r>
      <w:r>
        <w:rPr>
          <w:spacing w:val="28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2" w:after="0"/>
        <w:ind w:left="3949" w:right="0" w:hanging="36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37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Science</w:t>
      </w:r>
      <w:r>
        <w:rPr>
          <w:spacing w:val="33"/>
          <w:sz w:val="22"/>
        </w:rPr>
        <w:t> </w:t>
      </w:r>
      <w:r>
        <w:rPr>
          <w:sz w:val="22"/>
        </w:rPr>
        <w:t>Internal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Internal</w:t>
      </w:r>
    </w:p>
    <w:p>
      <w:pPr>
        <w:pStyle w:val="ListParagraph"/>
        <w:numPr>
          <w:ilvl w:val="1"/>
          <w:numId w:val="1"/>
        </w:numPr>
        <w:tabs>
          <w:tab w:pos="3949" w:val="left" w:leader="none"/>
        </w:tabs>
        <w:spacing w:line="240" w:lineRule="auto" w:before="123" w:after="0"/>
        <w:ind w:left="3949" w:right="0" w:hanging="360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49"/>
          <w:sz w:val="22"/>
        </w:rPr>
        <w:t> </w:t>
      </w:r>
      <w:r>
        <w:rPr>
          <w:sz w:val="22"/>
        </w:rPr>
        <w:t>Ethical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hacking</w:t>
      </w:r>
    </w:p>
    <w:p>
      <w:pPr>
        <w:pStyle w:val="BodyText"/>
        <w:spacing w:before="11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0</wp:posOffset>
                </wp:positionH>
                <wp:positionV relativeFrom="paragraph">
                  <wp:posOffset>236864</wp:posOffset>
                </wp:positionV>
                <wp:extent cx="73393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339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9330" h="0">
                              <a:moveTo>
                                <a:pt x="0" y="0"/>
                              </a:moveTo>
                              <a:lnTo>
                                <a:pt x="73393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8.650742pt;width:577.9pt;height:.1pt;mso-position-horizontal-relative:page;mso-position-vertical-relative:paragraph;z-index:-15726080;mso-wrap-distance-left:0;mso-wrap-distance-right:0" id="docshape7" coordorigin="0,373" coordsize="11558,0" path="m0,373l11558,373e" filled="false" stroked="true" strokeweight=".75pt" strokecolor="#57575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22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1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5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2"/>
      <w:ind w:left="3949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0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5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555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394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lybiju1709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2026-01-23T05:31:25Z</dcterms:created>
  <dcterms:modified xsi:type="dcterms:W3CDTF">2026-01-23T05:31:25Z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2026-01-23T00:00:00Z</vt:filetime>
  </property>
  <property fmtid="{D5CDD505-2E9C-101B-9397-08002B2CF9AE}" pid="5" name="Producer">
    <vt:lpwstr>3-Heights(TM) PDF Analysis &amp; Repair Shell 4.12.26.3 (http://www.pdf-tools.com)</vt:lpwstr>
  </property>
</Properties>
</file>