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70F9C" w:rsidRDefault="00670F9C" w:rsidP="00670F9C">
      <w:pPr>
        <w:pStyle w:val="Title"/>
        <w:jc w:val="left"/>
        <w:rPr>
          <w:rFonts w:ascii="Arial" w:hAnsi="Arial" w:cs="Arial"/>
          <w:sz w:val="40"/>
          <w:szCs w:val="40"/>
        </w:rPr>
      </w:pPr>
    </w:p>
    <w:p w:rsidR="00C05364" w:rsidRPr="004C4B60" w:rsidRDefault="00E54AD3" w:rsidP="00670F9C">
      <w:pPr>
        <w:pStyle w:val="Title"/>
        <w:jc w:val="left"/>
        <w:rPr>
          <w:rFonts w:ascii="Arial" w:hAnsi="Arial" w:cs="Arial"/>
          <w:sz w:val="40"/>
          <w:szCs w:val="40"/>
          <w:u w:val="single"/>
        </w:rPr>
      </w:pPr>
      <w:r w:rsidRPr="004C4B60">
        <w:rPr>
          <w:rFonts w:ascii="Arial" w:hAnsi="Arial" w:cs="Arial"/>
          <w:sz w:val="40"/>
          <w:szCs w:val="40"/>
          <w:u w:val="single"/>
        </w:rPr>
        <w:t>What is a Buyer Centric Funnel?</w:t>
      </w:r>
    </w:p>
    <w:p w:rsidR="00387E78" w:rsidRDefault="00E54AD3" w:rsidP="00B850B0">
      <w:r w:rsidRPr="00941888">
        <w:t xml:space="preserve"> </w:t>
      </w:r>
      <w:r w:rsidR="00C05364">
        <w:t xml:space="preserve">Let us start our discussion with the very first question in our mind that what is an </w:t>
      </w:r>
      <w:r w:rsidR="00B850B0">
        <w:t>approach to deal with customers so that they are compelled to buy your products.</w:t>
      </w:r>
    </w:p>
    <w:p w:rsidR="00B850B0" w:rsidRDefault="00B850B0" w:rsidP="00B850B0"/>
    <w:p w:rsidR="00670F9C" w:rsidRPr="00AB0D6C" w:rsidRDefault="00E54AD3" w:rsidP="00B850B0">
      <w:pPr>
        <w:rPr>
          <w:rFonts w:ascii="Arial" w:hAnsi="Arial" w:cs="Arial"/>
          <w:sz w:val="40"/>
          <w:szCs w:val="40"/>
        </w:rPr>
      </w:pPr>
      <w:r w:rsidRPr="004C4B60">
        <w:rPr>
          <w:rFonts w:ascii="Arial" w:hAnsi="Arial" w:cs="Arial"/>
          <w:sz w:val="40"/>
          <w:szCs w:val="40"/>
          <w:u w:val="single"/>
        </w:rPr>
        <w:t>Various component of a buyer-centric funnel:</w:t>
      </w:r>
    </w:p>
    <w:p w:rsidR="00B850B0" w:rsidRDefault="00E54AD3" w:rsidP="00670F9C">
      <w:r>
        <w:rPr>
          <w:noProof/>
          <w:lang w:val="en-IN" w:eastAsia="en-IN"/>
        </w:rPr>
        <w:drawing>
          <wp:inline distT="0" distB="0" distL="0" distR="0">
            <wp:extent cx="5838825" cy="39624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08676" name="infographic-2944842_960_720.png"/>
                    <pic:cNvPicPr/>
                  </pic:nvPicPr>
                  <pic:blipFill>
                    <a:blip r:embed="rId10">
                      <a:extLst>
                        <a:ext uri="{28A0092B-C50C-407E-A947-70E740481C1C}">
                          <a14:useLocalDpi xmlns:a14="http://schemas.microsoft.com/office/drawing/2010/main" val="0"/>
                        </a:ext>
                      </a:extLst>
                    </a:blip>
                    <a:stretch>
                      <a:fillRect/>
                    </a:stretch>
                  </pic:blipFill>
                  <pic:spPr>
                    <a:xfrm>
                      <a:off x="0" y="0"/>
                      <a:ext cx="5838825" cy="3962400"/>
                    </a:xfrm>
                    <a:prstGeom prst="rect">
                      <a:avLst/>
                    </a:prstGeom>
                  </pic:spPr>
                </pic:pic>
              </a:graphicData>
            </a:graphic>
          </wp:inline>
        </w:drawing>
      </w:r>
      <w:r>
        <w:t xml:space="preserve">       </w:t>
      </w:r>
    </w:p>
    <w:p w:rsidR="00670F9C" w:rsidRDefault="00E54AD3" w:rsidP="0069630E">
      <w:pPr>
        <w:pStyle w:val="ListParagraph"/>
        <w:numPr>
          <w:ilvl w:val="0"/>
          <w:numId w:val="7"/>
        </w:numPr>
        <w:rPr>
          <w:rFonts w:ascii="Arial" w:hAnsi="Arial" w:cs="Arial"/>
          <w:sz w:val="22"/>
          <w:szCs w:val="22"/>
        </w:rPr>
      </w:pPr>
      <w:r w:rsidRPr="0069630E">
        <w:rPr>
          <w:rFonts w:ascii="Arial" w:hAnsi="Arial" w:cs="Arial"/>
          <w:b/>
          <w:sz w:val="22"/>
          <w:szCs w:val="22"/>
        </w:rPr>
        <w:t>Anchorage Data:</w:t>
      </w:r>
      <w:r w:rsidRPr="0069630E">
        <w:rPr>
          <w:rFonts w:ascii="Arial" w:hAnsi="Arial" w:cs="Arial"/>
          <w:sz w:val="22"/>
          <w:szCs w:val="22"/>
        </w:rPr>
        <w:t xml:space="preserve"> Firstly you should look at your current marketing data. Based on these determine the dependency of your business on new customers compared to regular customers. This will give you an idea about the cost to acquire new customers against how </w:t>
      </w:r>
      <w:r w:rsidRPr="0069630E">
        <w:rPr>
          <w:rFonts w:ascii="Arial" w:hAnsi="Arial" w:cs="Arial"/>
          <w:sz w:val="22"/>
          <w:szCs w:val="22"/>
        </w:rPr>
        <w:t>much you are making from existing customers.</w:t>
      </w:r>
    </w:p>
    <w:p w:rsidR="0069630E" w:rsidRPr="0069630E" w:rsidRDefault="0069630E" w:rsidP="0069630E">
      <w:pPr>
        <w:pStyle w:val="ListParagraph"/>
        <w:ind w:left="855"/>
        <w:rPr>
          <w:rFonts w:ascii="Arial" w:hAnsi="Arial" w:cs="Arial"/>
          <w:sz w:val="22"/>
          <w:szCs w:val="22"/>
        </w:rPr>
      </w:pPr>
    </w:p>
    <w:p w:rsidR="0069630E" w:rsidRPr="004665B6" w:rsidRDefault="00E54AD3" w:rsidP="0069630E">
      <w:pPr>
        <w:pStyle w:val="ListParagraph"/>
        <w:numPr>
          <w:ilvl w:val="0"/>
          <w:numId w:val="7"/>
        </w:numPr>
        <w:rPr>
          <w:rFonts w:ascii="Arial" w:hAnsi="Arial" w:cs="Arial"/>
          <w:b/>
          <w:sz w:val="22"/>
          <w:szCs w:val="22"/>
        </w:rPr>
      </w:pPr>
      <w:r w:rsidRPr="0069630E">
        <w:rPr>
          <w:rFonts w:ascii="Arial" w:hAnsi="Arial" w:cs="Arial"/>
          <w:b/>
          <w:sz w:val="22"/>
          <w:szCs w:val="22"/>
        </w:rPr>
        <w:t>Modify</w:t>
      </w:r>
      <w:r w:rsidR="004665B6">
        <w:rPr>
          <w:rFonts w:ascii="Arial" w:hAnsi="Arial" w:cs="Arial"/>
          <w:b/>
          <w:sz w:val="22"/>
          <w:szCs w:val="22"/>
        </w:rPr>
        <w:t xml:space="preserve"> Customer S</w:t>
      </w:r>
      <w:r w:rsidRPr="0069630E">
        <w:rPr>
          <w:rFonts w:ascii="Arial" w:hAnsi="Arial" w:cs="Arial"/>
          <w:b/>
          <w:sz w:val="22"/>
          <w:szCs w:val="22"/>
        </w:rPr>
        <w:t xml:space="preserve">ervices: </w:t>
      </w:r>
      <w:r>
        <w:rPr>
          <w:rFonts w:ascii="Arial" w:hAnsi="Arial" w:cs="Arial"/>
          <w:sz w:val="22"/>
          <w:szCs w:val="22"/>
        </w:rPr>
        <w:t xml:space="preserve">Your services should meet the expectations of new and modern customers. </w:t>
      </w:r>
      <w:r w:rsidR="004665B6">
        <w:rPr>
          <w:rFonts w:ascii="Arial" w:hAnsi="Arial" w:cs="Arial"/>
          <w:sz w:val="22"/>
          <w:szCs w:val="22"/>
        </w:rPr>
        <w:t>Consumers also have constant access to platforms to share their thoughts about their products.</w:t>
      </w:r>
    </w:p>
    <w:p w:rsidR="004665B6" w:rsidRPr="004665B6" w:rsidRDefault="004665B6" w:rsidP="004665B6">
      <w:pPr>
        <w:pStyle w:val="ListParagraph"/>
        <w:rPr>
          <w:rFonts w:ascii="Arial" w:hAnsi="Arial" w:cs="Arial"/>
          <w:b/>
          <w:sz w:val="22"/>
          <w:szCs w:val="22"/>
        </w:rPr>
      </w:pPr>
    </w:p>
    <w:p w:rsidR="004665B6" w:rsidRPr="004665B6" w:rsidRDefault="00E54AD3" w:rsidP="0069630E">
      <w:pPr>
        <w:pStyle w:val="ListParagraph"/>
        <w:numPr>
          <w:ilvl w:val="0"/>
          <w:numId w:val="7"/>
        </w:numPr>
        <w:rPr>
          <w:rFonts w:ascii="Arial" w:hAnsi="Arial" w:cs="Arial"/>
          <w:b/>
          <w:sz w:val="22"/>
          <w:szCs w:val="22"/>
        </w:rPr>
      </w:pPr>
      <w:r>
        <w:rPr>
          <w:rFonts w:ascii="Arial" w:hAnsi="Arial" w:cs="Arial"/>
          <w:b/>
          <w:sz w:val="22"/>
          <w:szCs w:val="22"/>
        </w:rPr>
        <w:t xml:space="preserve">Identify Influencers: </w:t>
      </w:r>
      <w:r>
        <w:rPr>
          <w:rFonts w:ascii="Arial" w:hAnsi="Arial" w:cs="Arial"/>
          <w:sz w:val="22"/>
          <w:szCs w:val="22"/>
        </w:rPr>
        <w:t>Find out people who can make or destroy your company. You should be aware of all the news related to your brand.</w:t>
      </w:r>
    </w:p>
    <w:p w:rsidR="004665B6" w:rsidRPr="004665B6" w:rsidRDefault="004665B6" w:rsidP="004665B6">
      <w:pPr>
        <w:pStyle w:val="ListParagraph"/>
        <w:rPr>
          <w:rFonts w:ascii="Arial" w:hAnsi="Arial" w:cs="Arial"/>
          <w:b/>
          <w:sz w:val="22"/>
          <w:szCs w:val="22"/>
        </w:rPr>
      </w:pPr>
    </w:p>
    <w:p w:rsidR="004665B6" w:rsidRPr="00DE6B27" w:rsidRDefault="00E54AD3" w:rsidP="0069630E">
      <w:pPr>
        <w:pStyle w:val="ListParagraph"/>
        <w:numPr>
          <w:ilvl w:val="0"/>
          <w:numId w:val="7"/>
        </w:numPr>
        <w:rPr>
          <w:rFonts w:ascii="Arial" w:hAnsi="Arial" w:cs="Arial"/>
          <w:b/>
          <w:sz w:val="22"/>
          <w:szCs w:val="22"/>
        </w:rPr>
      </w:pPr>
      <w:r>
        <w:rPr>
          <w:rFonts w:ascii="Arial" w:hAnsi="Arial" w:cs="Arial"/>
          <w:b/>
          <w:sz w:val="22"/>
          <w:szCs w:val="22"/>
        </w:rPr>
        <w:t xml:space="preserve">Make your Customers Happy: </w:t>
      </w:r>
      <w:r>
        <w:rPr>
          <w:rFonts w:ascii="Arial" w:hAnsi="Arial" w:cs="Arial"/>
          <w:sz w:val="22"/>
          <w:szCs w:val="22"/>
        </w:rPr>
        <w:t xml:space="preserve">Make your customers happy by rewarding them and </w:t>
      </w:r>
      <w:r w:rsidR="00DE6B27">
        <w:rPr>
          <w:rFonts w:ascii="Arial" w:hAnsi="Arial" w:cs="Arial"/>
          <w:sz w:val="22"/>
          <w:szCs w:val="22"/>
        </w:rPr>
        <w:t>giving them gifts. Customers like to feel understood, heard and important. Be sure that you are in contact with your customers.</w:t>
      </w:r>
    </w:p>
    <w:p w:rsidR="00DE6B27" w:rsidRPr="00DE6B27" w:rsidRDefault="00DE6B27" w:rsidP="00DE6B27">
      <w:pPr>
        <w:pStyle w:val="ListParagraph"/>
        <w:rPr>
          <w:rFonts w:ascii="Arial" w:hAnsi="Arial" w:cs="Arial"/>
          <w:b/>
          <w:sz w:val="22"/>
          <w:szCs w:val="22"/>
        </w:rPr>
      </w:pPr>
    </w:p>
    <w:p w:rsidR="00DE6B27" w:rsidRPr="00AB0D6C" w:rsidRDefault="00E54AD3" w:rsidP="00AB0D6C">
      <w:pPr>
        <w:pStyle w:val="ListParagraph"/>
        <w:numPr>
          <w:ilvl w:val="0"/>
          <w:numId w:val="7"/>
        </w:numPr>
        <w:rPr>
          <w:rFonts w:ascii="Arial" w:hAnsi="Arial" w:cs="Arial"/>
          <w:b/>
          <w:sz w:val="22"/>
          <w:szCs w:val="22"/>
        </w:rPr>
      </w:pPr>
      <w:r>
        <w:rPr>
          <w:rFonts w:ascii="Arial" w:hAnsi="Arial" w:cs="Arial"/>
          <w:b/>
          <w:sz w:val="22"/>
          <w:szCs w:val="22"/>
        </w:rPr>
        <w:t xml:space="preserve">Win the Game: </w:t>
      </w:r>
      <w:r>
        <w:rPr>
          <w:rFonts w:ascii="Arial" w:hAnsi="Arial" w:cs="Arial"/>
          <w:sz w:val="22"/>
          <w:szCs w:val="22"/>
        </w:rPr>
        <w:t>This is the last and final step. At this stage, you have won the trust of the customer. Now you can sell your end product to him/her</w:t>
      </w:r>
      <w:r w:rsidR="00AB0D6C">
        <w:rPr>
          <w:rFonts w:ascii="Arial" w:hAnsi="Arial" w:cs="Arial"/>
          <w:sz w:val="22"/>
          <w:szCs w:val="22"/>
        </w:rPr>
        <w:t>.</w:t>
      </w:r>
    </w:p>
    <w:p w:rsidR="00612A4B" w:rsidRPr="00612A4B" w:rsidRDefault="00612A4B" w:rsidP="00612A4B">
      <w:pPr>
        <w:rPr>
          <w:rFonts w:ascii="Arial" w:hAnsi="Arial" w:cs="Arial"/>
          <w:sz w:val="44"/>
          <w:szCs w:val="44"/>
        </w:rPr>
      </w:pPr>
    </w:p>
    <w:p w:rsidR="00AB0D6C" w:rsidRPr="004C4B60" w:rsidRDefault="00E54AD3" w:rsidP="00AB0D6C">
      <w:pPr>
        <w:pStyle w:val="ListParagraph"/>
        <w:rPr>
          <w:rFonts w:ascii="Arial" w:hAnsi="Arial" w:cs="Arial"/>
          <w:sz w:val="40"/>
          <w:szCs w:val="40"/>
          <w:u w:val="single"/>
          <w:lang w:val="en-IN"/>
        </w:rPr>
      </w:pPr>
      <w:r w:rsidRPr="004C4B60">
        <w:rPr>
          <w:rFonts w:ascii="Arial" w:hAnsi="Arial" w:cs="Arial"/>
          <w:sz w:val="40"/>
          <w:szCs w:val="40"/>
          <w:u w:val="single"/>
        </w:rPr>
        <w:t xml:space="preserve">How to Design </w:t>
      </w:r>
      <w:r w:rsidRPr="004C4B60">
        <w:rPr>
          <w:rFonts w:ascii="Arial" w:hAnsi="Arial" w:cs="Arial"/>
          <w:sz w:val="40"/>
          <w:szCs w:val="40"/>
          <w:u w:val="single"/>
          <w:lang w:val="en-IN"/>
        </w:rPr>
        <w:t>a buyer-c</w:t>
      </w:r>
      <w:r w:rsidRPr="004C4B60">
        <w:rPr>
          <w:rFonts w:ascii="Arial" w:hAnsi="Arial" w:cs="Arial"/>
          <w:sz w:val="40"/>
          <w:szCs w:val="40"/>
          <w:u w:val="single"/>
          <w:lang w:val="en-IN"/>
        </w:rPr>
        <w:t>entric Funnel:</w:t>
      </w:r>
    </w:p>
    <w:p w:rsidR="00567C3B" w:rsidRDefault="00567C3B" w:rsidP="00AB0D6C">
      <w:pPr>
        <w:pStyle w:val="ListParagraph"/>
        <w:rPr>
          <w:rFonts w:ascii="Arial" w:hAnsi="Arial" w:cs="Arial"/>
          <w:sz w:val="36"/>
          <w:szCs w:val="36"/>
          <w:lang w:val="en-IN"/>
        </w:rPr>
      </w:pPr>
    </w:p>
    <w:p w:rsidR="00B34ADC" w:rsidRDefault="00E54AD3" w:rsidP="00AB0D6C">
      <w:pPr>
        <w:pStyle w:val="ListParagraph"/>
        <w:rPr>
          <w:rFonts w:ascii="Arial" w:hAnsi="Arial" w:cs="Arial"/>
          <w:color w:val="222222"/>
          <w:sz w:val="22"/>
          <w:szCs w:val="22"/>
          <w:shd w:val="clear" w:color="auto" w:fill="FFFFFF"/>
        </w:rPr>
      </w:pPr>
      <w:r w:rsidRPr="00BA59E3">
        <w:rPr>
          <w:rFonts w:ascii="Arial" w:hAnsi="Arial" w:cs="Arial"/>
          <w:sz w:val="22"/>
          <w:szCs w:val="22"/>
          <w:lang w:val="en-IN"/>
        </w:rPr>
        <w:t xml:space="preserve">We can break a buyer's journey into the following </w:t>
      </w:r>
      <w:r w:rsidRPr="00BA59E3">
        <w:rPr>
          <w:rStyle w:val="Strong"/>
          <w:rFonts w:ascii="Arial" w:hAnsi="Arial" w:cs="Arial"/>
          <w:color w:val="222222"/>
          <w:sz w:val="22"/>
          <w:szCs w:val="22"/>
          <w:shd w:val="clear" w:color="auto" w:fill="FFFFFF"/>
        </w:rPr>
        <w:t>3 stages- Awareness, Consideration, and Purchase</w:t>
      </w:r>
      <w:r w:rsidRPr="00BA59E3">
        <w:rPr>
          <w:rFonts w:ascii="Arial" w:hAnsi="Arial" w:cs="Arial"/>
          <w:color w:val="222222"/>
          <w:sz w:val="22"/>
          <w:szCs w:val="22"/>
          <w:shd w:val="clear" w:color="auto" w:fill="FFFFFF"/>
        </w:rPr>
        <w:t xml:space="preserve">. The buyer's journey does not end with purchase it moves to post-purchase where customer retention is important to reduce the churn rate. </w:t>
      </w:r>
      <w:r w:rsidRPr="00BA59E3">
        <w:rPr>
          <w:rFonts w:ascii="Arial" w:hAnsi="Arial" w:cs="Arial"/>
          <w:color w:val="222222"/>
          <w:sz w:val="22"/>
          <w:szCs w:val="22"/>
          <w:shd w:val="clear" w:color="auto" w:fill="FFFFFF"/>
        </w:rPr>
        <w:t>This is achieved by providing good customer support and making delighted customers as our promoters and upsell them.</w:t>
      </w:r>
    </w:p>
    <w:p w:rsidR="00BA59E3" w:rsidRPr="00BA59E3" w:rsidRDefault="00E54AD3" w:rsidP="00AB0D6C">
      <w:pPr>
        <w:pStyle w:val="ListParagraph"/>
        <w:rPr>
          <w:rFonts w:ascii="Arial" w:hAnsi="Arial" w:cs="Arial"/>
          <w:sz w:val="22"/>
          <w:szCs w:val="22"/>
          <w:lang w:val="en-IN"/>
        </w:rPr>
      </w:pPr>
      <w:r>
        <w:rPr>
          <w:rFonts w:ascii="Arial" w:hAnsi="Arial" w:cs="Arial"/>
          <w:color w:val="222222"/>
          <w:sz w:val="22"/>
          <w:szCs w:val="22"/>
          <w:shd w:val="clear" w:color="auto" w:fill="FFFFFF"/>
        </w:rPr>
        <w:t>We should design a buyer-centric funnel after considering all these issues.</w:t>
      </w:r>
    </w:p>
    <w:p w:rsidR="00AB0D6C" w:rsidRDefault="00AB0D6C" w:rsidP="00AB0D6C">
      <w:pPr>
        <w:pStyle w:val="ListParagraph"/>
        <w:rPr>
          <w:rFonts w:ascii="Arial" w:hAnsi="Arial" w:cs="Arial"/>
          <w:sz w:val="22"/>
          <w:szCs w:val="22"/>
          <w:lang w:val="en-IN"/>
        </w:rPr>
      </w:pPr>
    </w:p>
    <w:p w:rsidR="00AB0D6C" w:rsidRPr="003F63CD" w:rsidRDefault="00E54AD3" w:rsidP="003F63CD">
      <w:pPr>
        <w:pStyle w:val="ListParagraph"/>
        <w:rPr>
          <w:rFonts w:ascii="Arial" w:hAnsi="Arial" w:cs="Arial"/>
          <w:sz w:val="22"/>
          <w:szCs w:val="22"/>
        </w:rPr>
      </w:pPr>
      <w:r>
        <w:rPr>
          <w:rFonts w:ascii="Arial" w:hAnsi="Arial" w:cs="Arial"/>
          <w:sz w:val="22"/>
          <w:szCs w:val="22"/>
          <w:lang w:val="en-IN"/>
        </w:rPr>
        <w:t xml:space="preserve">Effectiveness of </w:t>
      </w:r>
      <w:r w:rsidRPr="00B34ADC">
        <w:rPr>
          <w:rFonts w:ascii="Arial" w:hAnsi="Arial" w:cs="Arial"/>
          <w:sz w:val="22"/>
          <w:szCs w:val="22"/>
          <w:lang w:val="en-IN"/>
        </w:rPr>
        <w:t>Buyer-Centric Funnel:</w:t>
      </w:r>
      <w:r>
        <w:rPr>
          <w:rFonts w:ascii="Arial" w:hAnsi="Arial" w:cs="Arial"/>
          <w:sz w:val="22"/>
          <w:szCs w:val="22"/>
          <w:lang w:val="en-IN"/>
        </w:rPr>
        <w:t xml:space="preserve"> </w:t>
      </w:r>
      <w:r w:rsidRPr="00B34ADC">
        <w:rPr>
          <w:rFonts w:ascii="Arial" w:hAnsi="Arial" w:cs="Arial"/>
          <w:sz w:val="22"/>
          <w:szCs w:val="22"/>
        </w:rPr>
        <w:t xml:space="preserve">An effective </w:t>
      </w:r>
      <w:r w:rsidR="003F63CD" w:rsidRPr="00B34ADC">
        <w:rPr>
          <w:rFonts w:ascii="Arial" w:hAnsi="Arial" w:cs="Arial"/>
          <w:sz w:val="22"/>
          <w:szCs w:val="22"/>
          <w:lang w:val="en-IN"/>
        </w:rPr>
        <w:t xml:space="preserve">buyer-centric </w:t>
      </w:r>
      <w:r w:rsidRPr="00B34ADC">
        <w:rPr>
          <w:rFonts w:ascii="Arial" w:hAnsi="Arial" w:cs="Arial"/>
          <w:sz w:val="22"/>
          <w:szCs w:val="22"/>
        </w:rPr>
        <w:t>funnel is about understandi</w:t>
      </w:r>
      <w:r w:rsidR="003F63CD">
        <w:rPr>
          <w:rFonts w:ascii="Arial" w:hAnsi="Arial" w:cs="Arial"/>
          <w:sz w:val="22"/>
          <w:szCs w:val="22"/>
        </w:rPr>
        <w:t xml:space="preserve">ng the user’s behavior </w:t>
      </w:r>
      <w:r w:rsidRPr="003F63CD">
        <w:rPr>
          <w:rFonts w:ascii="Arial" w:hAnsi="Arial" w:cs="Arial"/>
          <w:sz w:val="22"/>
          <w:szCs w:val="22"/>
        </w:rPr>
        <w:t>and accommodating that in your marketing approach.</w:t>
      </w:r>
      <w:r w:rsidR="003F63CD" w:rsidRPr="003F63CD">
        <w:rPr>
          <w:color w:val="000000"/>
          <w:sz w:val="21"/>
          <w:szCs w:val="21"/>
          <w:shd w:val="clear" w:color="auto" w:fill="FFFFFF"/>
        </w:rPr>
        <w:t xml:space="preserve"> </w:t>
      </w:r>
      <w:r w:rsidR="003F63CD" w:rsidRPr="003F63CD">
        <w:rPr>
          <w:rFonts w:ascii="Arial" w:hAnsi="Arial" w:cs="Arial"/>
          <w:sz w:val="22"/>
          <w:szCs w:val="22"/>
        </w:rPr>
        <w:t xml:space="preserve">A </w:t>
      </w:r>
      <w:r w:rsidR="003F63CD" w:rsidRPr="003F63CD">
        <w:rPr>
          <w:rFonts w:ascii="Arial" w:hAnsi="Arial" w:cs="Arial"/>
          <w:sz w:val="22"/>
          <w:szCs w:val="22"/>
          <w:lang w:val="en-IN"/>
        </w:rPr>
        <w:t>Buyer-Centric</w:t>
      </w:r>
      <w:r w:rsidR="003F63CD" w:rsidRPr="003F63CD">
        <w:rPr>
          <w:rFonts w:ascii="Arial" w:hAnsi="Arial" w:cs="Arial"/>
          <w:sz w:val="22"/>
          <w:szCs w:val="22"/>
        </w:rPr>
        <w:t xml:space="preserve"> funnel should seek to identify weaknesses in the customer’s journey and address those weaknesses with appropriate messaging or calls to actions. It is about understa</w:t>
      </w:r>
      <w:r w:rsidR="003F63CD">
        <w:rPr>
          <w:rFonts w:ascii="Arial" w:hAnsi="Arial" w:cs="Arial"/>
          <w:sz w:val="22"/>
          <w:szCs w:val="22"/>
        </w:rPr>
        <w:t>nding and accommodating behavio</w:t>
      </w:r>
      <w:r w:rsidR="003F63CD" w:rsidRPr="003F63CD">
        <w:rPr>
          <w:rFonts w:ascii="Arial" w:hAnsi="Arial" w:cs="Arial"/>
          <w:sz w:val="22"/>
          <w:szCs w:val="22"/>
        </w:rPr>
        <w:t>r, rather than manipulating it.</w:t>
      </w:r>
    </w:p>
    <w:p w:rsidR="00DE6B27" w:rsidRDefault="00DE6B27" w:rsidP="00DE6B27">
      <w:pPr>
        <w:pStyle w:val="ListParagraph"/>
        <w:rPr>
          <w:rFonts w:ascii="Arial" w:hAnsi="Arial" w:cs="Arial"/>
          <w:sz w:val="22"/>
          <w:szCs w:val="22"/>
        </w:rPr>
      </w:pPr>
    </w:p>
    <w:p w:rsidR="004C4B60" w:rsidRDefault="00E54AD3" w:rsidP="004C4B60">
      <w:pPr>
        <w:pStyle w:val="ListParagraph"/>
        <w:rPr>
          <w:rFonts w:ascii="Arial" w:hAnsi="Arial" w:cs="Arial"/>
          <w:sz w:val="22"/>
          <w:szCs w:val="22"/>
        </w:rPr>
      </w:pPr>
      <w:r>
        <w:rPr>
          <w:noProof/>
          <w:lang w:val="en-IN" w:eastAsia="en-IN"/>
        </w:rPr>
        <w:drawing>
          <wp:inline distT="0" distB="0" distL="0" distR="0">
            <wp:extent cx="5295900" cy="2266950"/>
            <wp:effectExtent l="0" t="0" r="0" b="0"/>
            <wp:docPr id="4" name="Picture 4" descr="Image result for buyer centric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968317" name="Picture 5" descr="Image result for buyer centric roadmap"/>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95900" cy="2266950"/>
                    </a:xfrm>
                    <a:prstGeom prst="rect">
                      <a:avLst/>
                    </a:prstGeom>
                    <a:noFill/>
                    <a:ln>
                      <a:noFill/>
                    </a:ln>
                  </pic:spPr>
                </pic:pic>
              </a:graphicData>
            </a:graphic>
          </wp:inline>
        </w:drawing>
      </w:r>
    </w:p>
    <w:p w:rsidR="004C4B60" w:rsidRPr="004C4B60" w:rsidRDefault="004C4B60" w:rsidP="004C4B60">
      <w:pPr>
        <w:pStyle w:val="ListParagraph"/>
        <w:rPr>
          <w:rFonts w:ascii="Arial" w:hAnsi="Arial" w:cs="Arial"/>
          <w:sz w:val="22"/>
          <w:szCs w:val="22"/>
        </w:rPr>
      </w:pPr>
    </w:p>
    <w:p w:rsidR="003F63CD" w:rsidRDefault="00E54AD3" w:rsidP="00DE6B27">
      <w:pPr>
        <w:pStyle w:val="ListParagraph"/>
        <w:rPr>
          <w:rFonts w:ascii="Arial" w:hAnsi="Arial" w:cs="Arial"/>
          <w:sz w:val="22"/>
          <w:szCs w:val="22"/>
          <w:lang w:val="en-IN"/>
        </w:rPr>
      </w:pPr>
      <w:r>
        <w:rPr>
          <w:rFonts w:ascii="Arial" w:hAnsi="Arial" w:cs="Arial"/>
          <w:sz w:val="22"/>
          <w:szCs w:val="22"/>
        </w:rPr>
        <w:t xml:space="preserve">An effective </w:t>
      </w:r>
      <w:r w:rsidRPr="00B34ADC">
        <w:rPr>
          <w:rFonts w:ascii="Arial" w:hAnsi="Arial" w:cs="Arial"/>
          <w:sz w:val="22"/>
          <w:szCs w:val="22"/>
          <w:lang w:val="en-IN"/>
        </w:rPr>
        <w:t>buyer-centric</w:t>
      </w:r>
      <w:r>
        <w:rPr>
          <w:rFonts w:ascii="Arial" w:hAnsi="Arial" w:cs="Arial"/>
          <w:sz w:val="22"/>
          <w:szCs w:val="22"/>
          <w:lang w:val="en-IN"/>
        </w:rPr>
        <w:t xml:space="preserve"> funnel should include the following things:</w:t>
      </w:r>
    </w:p>
    <w:p w:rsidR="003F63CD" w:rsidRPr="003F63CD" w:rsidRDefault="00E54AD3" w:rsidP="003F63CD">
      <w:pPr>
        <w:pStyle w:val="ListParagraph"/>
        <w:numPr>
          <w:ilvl w:val="0"/>
          <w:numId w:val="8"/>
        </w:numPr>
        <w:rPr>
          <w:rFonts w:ascii="Arial" w:hAnsi="Arial" w:cs="Arial"/>
          <w:sz w:val="22"/>
          <w:szCs w:val="22"/>
          <w:lang w:val="en-IN"/>
        </w:rPr>
      </w:pPr>
      <w:r w:rsidRPr="003F63CD">
        <w:rPr>
          <w:rFonts w:ascii="Arial" w:hAnsi="Arial" w:cs="Arial"/>
          <w:sz w:val="22"/>
          <w:szCs w:val="22"/>
          <w:lang w:val="en-IN"/>
        </w:rPr>
        <w:t>Stages in the user’s journey you can build the sales funnel around.</w:t>
      </w:r>
    </w:p>
    <w:p w:rsidR="003F63CD" w:rsidRPr="003F63CD" w:rsidRDefault="00E54AD3" w:rsidP="003F63CD">
      <w:pPr>
        <w:pStyle w:val="ListParagraph"/>
        <w:numPr>
          <w:ilvl w:val="0"/>
          <w:numId w:val="8"/>
        </w:numPr>
        <w:rPr>
          <w:rFonts w:ascii="Arial" w:hAnsi="Arial" w:cs="Arial"/>
          <w:sz w:val="22"/>
          <w:szCs w:val="22"/>
          <w:lang w:val="en-IN"/>
        </w:rPr>
      </w:pPr>
      <w:r>
        <w:rPr>
          <w:rFonts w:ascii="Arial" w:hAnsi="Arial" w:cs="Arial"/>
          <w:sz w:val="22"/>
          <w:szCs w:val="22"/>
          <w:lang w:val="en-IN"/>
        </w:rPr>
        <w:t xml:space="preserve">References </w:t>
      </w:r>
      <w:r w:rsidRPr="003F63CD">
        <w:rPr>
          <w:rFonts w:ascii="Arial" w:hAnsi="Arial" w:cs="Arial"/>
          <w:sz w:val="22"/>
          <w:szCs w:val="22"/>
          <w:lang w:val="en-IN"/>
        </w:rPr>
        <w:t>that the user interacts with that you should be addressing in your sales funnel.</w:t>
      </w:r>
    </w:p>
    <w:p w:rsidR="003F63CD" w:rsidRPr="003F63CD" w:rsidRDefault="00E54AD3" w:rsidP="003F63CD">
      <w:pPr>
        <w:pStyle w:val="ListParagraph"/>
        <w:numPr>
          <w:ilvl w:val="0"/>
          <w:numId w:val="8"/>
        </w:numPr>
        <w:rPr>
          <w:rFonts w:ascii="Arial" w:hAnsi="Arial" w:cs="Arial"/>
          <w:sz w:val="22"/>
          <w:szCs w:val="22"/>
          <w:lang w:val="en-IN"/>
        </w:rPr>
      </w:pPr>
      <w:r w:rsidRPr="003F63CD">
        <w:rPr>
          <w:rFonts w:ascii="Arial" w:hAnsi="Arial" w:cs="Arial"/>
          <w:sz w:val="22"/>
          <w:szCs w:val="22"/>
          <w:lang w:val="en-IN"/>
        </w:rPr>
        <w:t>Actions that the user wants to take at each step of their journey.</w:t>
      </w:r>
    </w:p>
    <w:p w:rsidR="003F63CD" w:rsidRPr="003F63CD" w:rsidRDefault="00E54AD3" w:rsidP="003F63CD">
      <w:pPr>
        <w:pStyle w:val="ListParagraph"/>
        <w:numPr>
          <w:ilvl w:val="0"/>
          <w:numId w:val="8"/>
        </w:numPr>
        <w:rPr>
          <w:rFonts w:ascii="Arial" w:hAnsi="Arial" w:cs="Arial"/>
          <w:sz w:val="22"/>
          <w:szCs w:val="22"/>
          <w:lang w:val="en-IN"/>
        </w:rPr>
      </w:pPr>
      <w:r w:rsidRPr="003F63CD">
        <w:rPr>
          <w:rFonts w:ascii="Arial" w:hAnsi="Arial" w:cs="Arial"/>
          <w:sz w:val="22"/>
          <w:szCs w:val="22"/>
          <w:lang w:val="en-IN"/>
        </w:rPr>
        <w:t>Objections that you will need to address to move users down the sales funnel.</w:t>
      </w:r>
    </w:p>
    <w:p w:rsidR="003F63CD" w:rsidRDefault="00E54AD3" w:rsidP="003F63CD">
      <w:pPr>
        <w:pStyle w:val="ListParagraph"/>
        <w:numPr>
          <w:ilvl w:val="0"/>
          <w:numId w:val="8"/>
        </w:numPr>
        <w:rPr>
          <w:rFonts w:ascii="Arial" w:hAnsi="Arial" w:cs="Arial"/>
          <w:sz w:val="22"/>
          <w:szCs w:val="22"/>
          <w:lang w:val="en-IN"/>
        </w:rPr>
      </w:pPr>
      <w:r w:rsidRPr="003F63CD">
        <w:rPr>
          <w:rFonts w:ascii="Arial" w:hAnsi="Arial" w:cs="Arial"/>
          <w:sz w:val="22"/>
          <w:szCs w:val="22"/>
          <w:lang w:val="en-IN"/>
        </w:rPr>
        <w:t>Weaknesses in the j</w:t>
      </w:r>
      <w:r w:rsidRPr="003F63CD">
        <w:rPr>
          <w:rFonts w:ascii="Arial" w:hAnsi="Arial" w:cs="Arial"/>
          <w:sz w:val="22"/>
          <w:szCs w:val="22"/>
          <w:lang w:val="en-IN"/>
        </w:rPr>
        <w:t>ourney that need improving to prevent user’s ‘leaking’ out of the sales funnel.</w:t>
      </w:r>
    </w:p>
    <w:p w:rsidR="003F63CD" w:rsidRDefault="00E54AD3" w:rsidP="004C4B60">
      <w:pPr>
        <w:shd w:val="clear" w:color="auto" w:fill="FFFFFF"/>
        <w:spacing w:before="100" w:beforeAutospacing="1" w:line="240" w:lineRule="auto"/>
        <w:ind w:left="720" w:firstLine="15"/>
        <w:rPr>
          <w:rFonts w:ascii="Arial" w:hAnsi="Arial" w:cs="Arial"/>
          <w:sz w:val="22"/>
          <w:szCs w:val="22"/>
          <w:lang w:val="en-IN"/>
        </w:rPr>
      </w:pPr>
      <w:r>
        <w:rPr>
          <w:rFonts w:ascii="Arial" w:hAnsi="Arial" w:cs="Arial"/>
          <w:sz w:val="22"/>
          <w:szCs w:val="22"/>
          <w:lang w:val="en-IN"/>
        </w:rPr>
        <w:t xml:space="preserve">For creating an effective funnel, we should make an effective road which the customer will follow. A typical road map must include the following steps: </w:t>
      </w:r>
    </w:p>
    <w:p w:rsidR="003F63CD" w:rsidRPr="003F63CD" w:rsidRDefault="00E54AD3" w:rsidP="003F63CD">
      <w:pPr>
        <w:numPr>
          <w:ilvl w:val="0"/>
          <w:numId w:val="10"/>
        </w:numPr>
        <w:shd w:val="clear" w:color="auto" w:fill="FFFFFF"/>
        <w:spacing w:before="100" w:beforeAutospacing="1" w:line="240" w:lineRule="auto"/>
        <w:rPr>
          <w:rFonts w:ascii="Arial" w:hAnsi="Arial" w:cs="Arial"/>
          <w:sz w:val="22"/>
          <w:szCs w:val="22"/>
          <w:lang w:val="en-IN"/>
        </w:rPr>
      </w:pPr>
      <w:r w:rsidRPr="003F63CD">
        <w:rPr>
          <w:rFonts w:ascii="Arial" w:hAnsi="Arial" w:cs="Arial"/>
          <w:sz w:val="22"/>
          <w:szCs w:val="22"/>
          <w:lang w:val="en-IN"/>
        </w:rPr>
        <w:t>Discover a need.</w:t>
      </w:r>
    </w:p>
    <w:p w:rsidR="003F63CD" w:rsidRPr="003F63CD" w:rsidRDefault="00E54AD3" w:rsidP="003F63CD">
      <w:pPr>
        <w:numPr>
          <w:ilvl w:val="0"/>
          <w:numId w:val="10"/>
        </w:numPr>
        <w:shd w:val="clear" w:color="auto" w:fill="FFFFFF"/>
        <w:spacing w:before="100" w:beforeAutospacing="1" w:line="240" w:lineRule="auto"/>
        <w:rPr>
          <w:rFonts w:ascii="Arial" w:hAnsi="Arial" w:cs="Arial"/>
          <w:sz w:val="22"/>
          <w:szCs w:val="22"/>
          <w:lang w:val="en-IN"/>
        </w:rPr>
      </w:pPr>
      <w:r w:rsidRPr="003F63CD">
        <w:rPr>
          <w:rFonts w:ascii="Arial" w:hAnsi="Arial" w:cs="Arial"/>
          <w:sz w:val="22"/>
          <w:szCs w:val="22"/>
          <w:lang w:val="en-IN"/>
        </w:rPr>
        <w:lastRenderedPageBreak/>
        <w:t>Resear</w:t>
      </w:r>
      <w:r w:rsidRPr="003F63CD">
        <w:rPr>
          <w:rFonts w:ascii="Arial" w:hAnsi="Arial" w:cs="Arial"/>
          <w:sz w:val="22"/>
          <w:szCs w:val="22"/>
          <w:lang w:val="en-IN"/>
        </w:rPr>
        <w:t>ch the options.</w:t>
      </w:r>
    </w:p>
    <w:p w:rsidR="003F63CD" w:rsidRPr="003F63CD" w:rsidRDefault="00E54AD3" w:rsidP="003F63CD">
      <w:pPr>
        <w:numPr>
          <w:ilvl w:val="0"/>
          <w:numId w:val="10"/>
        </w:numPr>
        <w:shd w:val="clear" w:color="auto" w:fill="FFFFFF"/>
        <w:spacing w:before="100" w:beforeAutospacing="1" w:line="240" w:lineRule="auto"/>
        <w:rPr>
          <w:rFonts w:ascii="Arial" w:hAnsi="Arial" w:cs="Arial"/>
          <w:sz w:val="22"/>
          <w:szCs w:val="22"/>
          <w:lang w:val="en-IN"/>
        </w:rPr>
      </w:pPr>
      <w:r w:rsidRPr="003F63CD">
        <w:rPr>
          <w:rFonts w:ascii="Arial" w:hAnsi="Arial" w:cs="Arial"/>
          <w:sz w:val="22"/>
          <w:szCs w:val="22"/>
          <w:lang w:val="en-IN"/>
        </w:rPr>
        <w:t>Make a purchase.</w:t>
      </w:r>
    </w:p>
    <w:p w:rsidR="003F63CD" w:rsidRPr="003F63CD" w:rsidRDefault="00E54AD3" w:rsidP="003F63CD">
      <w:pPr>
        <w:numPr>
          <w:ilvl w:val="0"/>
          <w:numId w:val="10"/>
        </w:numPr>
        <w:shd w:val="clear" w:color="auto" w:fill="FFFFFF"/>
        <w:spacing w:before="100" w:beforeAutospacing="1" w:line="240" w:lineRule="auto"/>
        <w:rPr>
          <w:rFonts w:ascii="Arial" w:hAnsi="Arial" w:cs="Arial"/>
          <w:sz w:val="22"/>
          <w:szCs w:val="22"/>
          <w:lang w:val="en-IN"/>
        </w:rPr>
      </w:pPr>
      <w:r w:rsidRPr="003F63CD">
        <w:rPr>
          <w:rFonts w:ascii="Arial" w:hAnsi="Arial" w:cs="Arial"/>
          <w:sz w:val="22"/>
          <w:szCs w:val="22"/>
          <w:lang w:val="en-IN"/>
        </w:rPr>
        <w:t>Receive the item.</w:t>
      </w:r>
    </w:p>
    <w:p w:rsidR="003F63CD" w:rsidRPr="003F63CD" w:rsidRDefault="00E54AD3" w:rsidP="003F63CD">
      <w:pPr>
        <w:numPr>
          <w:ilvl w:val="0"/>
          <w:numId w:val="10"/>
        </w:numPr>
        <w:shd w:val="clear" w:color="auto" w:fill="FFFFFF"/>
        <w:spacing w:before="100" w:beforeAutospacing="1" w:line="240" w:lineRule="auto"/>
        <w:rPr>
          <w:rFonts w:ascii="Arial" w:hAnsi="Arial" w:cs="Arial"/>
          <w:sz w:val="22"/>
          <w:szCs w:val="22"/>
          <w:lang w:val="en-IN"/>
        </w:rPr>
      </w:pPr>
      <w:r w:rsidRPr="003F63CD">
        <w:rPr>
          <w:rFonts w:ascii="Arial" w:hAnsi="Arial" w:cs="Arial"/>
          <w:sz w:val="22"/>
          <w:szCs w:val="22"/>
          <w:lang w:val="en-IN"/>
        </w:rPr>
        <w:t>Post-purchase support.</w:t>
      </w:r>
    </w:p>
    <w:p w:rsidR="003F63CD" w:rsidRDefault="00E54AD3" w:rsidP="003F63CD">
      <w:pPr>
        <w:shd w:val="clear" w:color="auto" w:fill="FFFFFF"/>
        <w:spacing w:before="100" w:beforeAutospacing="1" w:line="240" w:lineRule="auto"/>
        <w:ind w:left="720" w:firstLine="15"/>
        <w:rPr>
          <w:rFonts w:ascii="Arial" w:hAnsi="Arial" w:cs="Arial"/>
          <w:iCs/>
          <w:sz w:val="22"/>
          <w:szCs w:val="22"/>
        </w:rPr>
      </w:pPr>
      <w:r w:rsidRPr="004C4B60">
        <w:rPr>
          <w:rFonts w:ascii="Arial" w:hAnsi="Arial" w:cs="Arial"/>
          <w:iCs/>
          <w:sz w:val="22"/>
          <w:szCs w:val="22"/>
        </w:rPr>
        <w:t>A customer journey map contains information that can inform a buyer-centric funnel.</w:t>
      </w:r>
    </w:p>
    <w:p w:rsidR="00567C3B" w:rsidRPr="00567C3B" w:rsidRDefault="00E54AD3" w:rsidP="004C4B60">
      <w:pPr>
        <w:shd w:val="clear" w:color="auto" w:fill="FFFFFF"/>
        <w:spacing w:before="100" w:beforeAutospacing="1" w:line="240" w:lineRule="auto"/>
        <w:ind w:left="720"/>
        <w:rPr>
          <w:rFonts w:ascii="Arial" w:hAnsi="Arial" w:cs="Arial"/>
          <w:sz w:val="22"/>
          <w:szCs w:val="22"/>
          <w:lang w:val="en-IN"/>
        </w:rPr>
      </w:pPr>
      <w:r w:rsidRPr="00567C3B">
        <w:rPr>
          <w:rFonts w:ascii="Arial" w:hAnsi="Arial" w:cs="Arial"/>
          <w:sz w:val="22"/>
          <w:szCs w:val="22"/>
          <w:lang w:val="en-IN"/>
        </w:rPr>
        <w:t>Next, for each ste</w:t>
      </w:r>
      <w:r>
        <w:rPr>
          <w:rFonts w:ascii="Arial" w:hAnsi="Arial" w:cs="Arial"/>
          <w:sz w:val="22"/>
          <w:szCs w:val="22"/>
          <w:lang w:val="en-IN"/>
        </w:rPr>
        <w:t>p in the roadmap</w:t>
      </w:r>
      <w:r w:rsidRPr="00567C3B">
        <w:rPr>
          <w:rFonts w:ascii="Arial" w:hAnsi="Arial" w:cs="Arial"/>
          <w:sz w:val="22"/>
          <w:szCs w:val="22"/>
          <w:lang w:val="en-IN"/>
        </w:rPr>
        <w:t xml:space="preserve">, we should identify four </w:t>
      </w:r>
      <w:r w:rsidR="004C4B60">
        <w:rPr>
          <w:rFonts w:ascii="Arial" w:hAnsi="Arial" w:cs="Arial"/>
          <w:sz w:val="22"/>
          <w:szCs w:val="22"/>
          <w:lang w:val="en-IN"/>
        </w:rPr>
        <w:t xml:space="preserve">different pieces of information </w:t>
      </w:r>
      <w:r w:rsidRPr="00567C3B">
        <w:rPr>
          <w:rFonts w:ascii="Arial" w:hAnsi="Arial" w:cs="Arial"/>
          <w:sz w:val="22"/>
          <w:szCs w:val="22"/>
          <w:lang w:val="en-IN"/>
        </w:rPr>
        <w:t xml:space="preserve">that </w:t>
      </w:r>
      <w:r w:rsidRPr="00567C3B">
        <w:rPr>
          <w:rFonts w:ascii="Arial" w:hAnsi="Arial" w:cs="Arial"/>
          <w:sz w:val="22"/>
          <w:szCs w:val="22"/>
          <w:lang w:val="en-IN"/>
        </w:rPr>
        <w:t>will help inform the</w:t>
      </w:r>
      <w:r>
        <w:rPr>
          <w:rFonts w:ascii="Arial" w:hAnsi="Arial" w:cs="Arial"/>
          <w:sz w:val="22"/>
          <w:szCs w:val="22"/>
          <w:lang w:val="en-IN"/>
        </w:rPr>
        <w:t xml:space="preserve"> Buyer-Centric</w:t>
      </w:r>
      <w:r w:rsidRPr="00567C3B">
        <w:rPr>
          <w:rFonts w:ascii="Arial" w:hAnsi="Arial" w:cs="Arial"/>
          <w:sz w:val="22"/>
          <w:szCs w:val="22"/>
          <w:lang w:val="en-IN"/>
        </w:rPr>
        <w:t xml:space="preserve"> funnel. These are:</w:t>
      </w:r>
    </w:p>
    <w:p w:rsidR="00567C3B" w:rsidRPr="00567C3B" w:rsidRDefault="00E54AD3" w:rsidP="00567C3B">
      <w:pPr>
        <w:numPr>
          <w:ilvl w:val="0"/>
          <w:numId w:val="11"/>
        </w:numPr>
        <w:shd w:val="clear" w:color="auto" w:fill="FFFFFF"/>
        <w:spacing w:before="100" w:beforeAutospacing="1" w:line="240" w:lineRule="auto"/>
        <w:rPr>
          <w:rFonts w:ascii="Arial" w:hAnsi="Arial" w:cs="Arial"/>
          <w:sz w:val="22"/>
          <w:szCs w:val="22"/>
          <w:lang w:val="en-IN"/>
        </w:rPr>
      </w:pPr>
      <w:r w:rsidRPr="00567C3B">
        <w:rPr>
          <w:rFonts w:ascii="Arial" w:hAnsi="Arial" w:cs="Arial"/>
          <w:sz w:val="22"/>
          <w:szCs w:val="22"/>
          <w:lang w:val="en-IN"/>
        </w:rPr>
        <w:t xml:space="preserve">What </w:t>
      </w:r>
      <w:r w:rsidR="004E1612">
        <w:rPr>
          <w:rFonts w:ascii="Arial" w:hAnsi="Arial" w:cs="Arial"/>
          <w:sz w:val="22"/>
          <w:szCs w:val="22"/>
          <w:lang w:val="en-IN"/>
        </w:rPr>
        <w:t xml:space="preserve">references </w:t>
      </w:r>
      <w:r w:rsidRPr="00567C3B">
        <w:rPr>
          <w:rFonts w:ascii="Arial" w:hAnsi="Arial" w:cs="Arial"/>
          <w:sz w:val="22"/>
          <w:szCs w:val="22"/>
          <w:lang w:val="en-IN"/>
        </w:rPr>
        <w:t xml:space="preserve">we can use to reach our </w:t>
      </w:r>
      <w:r>
        <w:rPr>
          <w:rFonts w:ascii="Arial" w:hAnsi="Arial" w:cs="Arial"/>
          <w:sz w:val="22"/>
          <w:szCs w:val="22"/>
          <w:lang w:val="en-IN"/>
        </w:rPr>
        <w:t>customers</w:t>
      </w:r>
      <w:r w:rsidRPr="00567C3B">
        <w:rPr>
          <w:rFonts w:ascii="Arial" w:hAnsi="Arial" w:cs="Arial"/>
          <w:sz w:val="22"/>
          <w:szCs w:val="22"/>
          <w:lang w:val="en-IN"/>
        </w:rPr>
        <w:t>?</w:t>
      </w:r>
    </w:p>
    <w:p w:rsidR="00567C3B" w:rsidRPr="00567C3B" w:rsidRDefault="00E54AD3" w:rsidP="00567C3B">
      <w:pPr>
        <w:numPr>
          <w:ilvl w:val="0"/>
          <w:numId w:val="11"/>
        </w:numPr>
        <w:shd w:val="clear" w:color="auto" w:fill="FFFFFF"/>
        <w:spacing w:before="100" w:beforeAutospacing="1" w:line="240" w:lineRule="auto"/>
        <w:rPr>
          <w:rFonts w:ascii="Arial" w:hAnsi="Arial" w:cs="Arial"/>
          <w:sz w:val="22"/>
          <w:szCs w:val="22"/>
          <w:lang w:val="en-IN"/>
        </w:rPr>
      </w:pPr>
      <w:r w:rsidRPr="00567C3B">
        <w:rPr>
          <w:rFonts w:ascii="Arial" w:hAnsi="Arial" w:cs="Arial"/>
          <w:sz w:val="22"/>
          <w:szCs w:val="22"/>
          <w:lang w:val="en-IN"/>
        </w:rPr>
        <w:t xml:space="preserve">What messages do we need to communicate at that point in their </w:t>
      </w:r>
      <w:r>
        <w:rPr>
          <w:rFonts w:ascii="Arial" w:hAnsi="Arial" w:cs="Arial"/>
          <w:sz w:val="22"/>
          <w:szCs w:val="22"/>
          <w:lang w:val="en-IN"/>
        </w:rPr>
        <w:t>roadmap</w:t>
      </w:r>
      <w:r w:rsidRPr="00567C3B">
        <w:rPr>
          <w:rFonts w:ascii="Arial" w:hAnsi="Arial" w:cs="Arial"/>
          <w:sz w:val="22"/>
          <w:szCs w:val="22"/>
          <w:lang w:val="en-IN"/>
        </w:rPr>
        <w:t>?</w:t>
      </w:r>
    </w:p>
    <w:p w:rsidR="00567C3B" w:rsidRPr="00567C3B" w:rsidRDefault="00E54AD3" w:rsidP="00567C3B">
      <w:pPr>
        <w:numPr>
          <w:ilvl w:val="0"/>
          <w:numId w:val="11"/>
        </w:numPr>
        <w:shd w:val="clear" w:color="auto" w:fill="FFFFFF"/>
        <w:spacing w:before="100" w:beforeAutospacing="1" w:line="240" w:lineRule="auto"/>
        <w:rPr>
          <w:rFonts w:ascii="Arial" w:hAnsi="Arial" w:cs="Arial"/>
          <w:sz w:val="22"/>
          <w:szCs w:val="22"/>
          <w:lang w:val="en-IN"/>
        </w:rPr>
      </w:pPr>
      <w:r w:rsidRPr="00567C3B">
        <w:rPr>
          <w:rFonts w:ascii="Arial" w:hAnsi="Arial" w:cs="Arial"/>
          <w:sz w:val="22"/>
          <w:szCs w:val="22"/>
          <w:lang w:val="en-IN"/>
        </w:rPr>
        <w:t xml:space="preserve">What should we ask the </w:t>
      </w:r>
      <w:r>
        <w:rPr>
          <w:rFonts w:ascii="Arial" w:hAnsi="Arial" w:cs="Arial"/>
          <w:sz w:val="22"/>
          <w:szCs w:val="22"/>
          <w:lang w:val="en-IN"/>
        </w:rPr>
        <w:t>customer</w:t>
      </w:r>
      <w:r w:rsidRPr="00567C3B">
        <w:rPr>
          <w:rFonts w:ascii="Arial" w:hAnsi="Arial" w:cs="Arial"/>
          <w:sz w:val="22"/>
          <w:szCs w:val="22"/>
          <w:lang w:val="en-IN"/>
        </w:rPr>
        <w:t xml:space="preserve"> to do next?</w:t>
      </w:r>
    </w:p>
    <w:p w:rsidR="00567C3B" w:rsidRPr="00567C3B" w:rsidRDefault="00E54AD3" w:rsidP="00567C3B">
      <w:pPr>
        <w:numPr>
          <w:ilvl w:val="0"/>
          <w:numId w:val="11"/>
        </w:numPr>
        <w:shd w:val="clear" w:color="auto" w:fill="FFFFFF"/>
        <w:spacing w:before="100" w:beforeAutospacing="1" w:line="240" w:lineRule="auto"/>
        <w:rPr>
          <w:rFonts w:ascii="Arial" w:hAnsi="Arial" w:cs="Arial"/>
          <w:sz w:val="22"/>
          <w:szCs w:val="22"/>
          <w:lang w:val="en-IN"/>
        </w:rPr>
      </w:pPr>
      <w:r w:rsidRPr="00567C3B">
        <w:rPr>
          <w:rFonts w:ascii="Arial" w:hAnsi="Arial" w:cs="Arial"/>
          <w:sz w:val="22"/>
          <w:szCs w:val="22"/>
          <w:lang w:val="en-IN"/>
        </w:rPr>
        <w:t xml:space="preserve">How are we going to measure the </w:t>
      </w:r>
      <w:r w:rsidRPr="00567C3B">
        <w:rPr>
          <w:rFonts w:ascii="Arial" w:hAnsi="Arial" w:cs="Arial"/>
          <w:sz w:val="22"/>
          <w:szCs w:val="22"/>
          <w:lang w:val="en-IN"/>
        </w:rPr>
        <w:t>success of this part of the funnel?</w:t>
      </w:r>
    </w:p>
    <w:p w:rsidR="00567C3B" w:rsidRDefault="00E54AD3" w:rsidP="007115D1">
      <w:pPr>
        <w:shd w:val="clear" w:color="auto" w:fill="FFFFFF"/>
        <w:spacing w:before="100" w:beforeAutospacing="1" w:line="240" w:lineRule="auto"/>
        <w:ind w:left="720" w:firstLine="15"/>
        <w:rPr>
          <w:rFonts w:ascii="Arial" w:hAnsi="Arial" w:cs="Arial"/>
          <w:sz w:val="22"/>
          <w:szCs w:val="22"/>
          <w:lang w:val="en-IN"/>
        </w:rPr>
      </w:pPr>
      <w:r>
        <w:rPr>
          <w:rFonts w:ascii="Arial" w:hAnsi="Arial" w:cs="Arial"/>
          <w:sz w:val="22"/>
          <w:szCs w:val="22"/>
          <w:lang w:val="en-IN"/>
        </w:rPr>
        <w:t>All these points will surely help you to design an effective buyer-centric Funnel.</w:t>
      </w:r>
      <w:r w:rsidRPr="007115D1">
        <w:rPr>
          <w:rFonts w:ascii="Wingdings" w:hAnsi="Wingdings" w:cs="Arial"/>
          <w:sz w:val="22"/>
          <w:szCs w:val="22"/>
          <w:lang w:val="en-IN"/>
        </w:rPr>
        <w:sym w:font="Wingdings" w:char="F04A"/>
      </w:r>
    </w:p>
    <w:p w:rsidR="007115D1" w:rsidRDefault="007115D1" w:rsidP="007115D1">
      <w:pPr>
        <w:shd w:val="clear" w:color="auto" w:fill="FFFFFF"/>
        <w:spacing w:before="100" w:beforeAutospacing="1" w:line="240" w:lineRule="auto"/>
        <w:ind w:left="720" w:firstLine="15"/>
        <w:rPr>
          <w:rFonts w:ascii="Arial" w:hAnsi="Arial" w:cs="Arial"/>
          <w:sz w:val="22"/>
          <w:szCs w:val="22"/>
          <w:lang w:val="en-IN"/>
        </w:rPr>
      </w:pPr>
    </w:p>
    <w:p w:rsidR="003F63CD" w:rsidRPr="004C4B60" w:rsidRDefault="00E54AD3" w:rsidP="007115D1">
      <w:pPr>
        <w:shd w:val="clear" w:color="auto" w:fill="FFFFFF"/>
        <w:spacing w:before="100" w:beforeAutospacing="1" w:line="240" w:lineRule="auto"/>
        <w:ind w:left="720" w:firstLine="15"/>
        <w:rPr>
          <w:rFonts w:ascii="Arial" w:hAnsi="Arial" w:cs="Arial"/>
          <w:sz w:val="40"/>
          <w:szCs w:val="40"/>
          <w:u w:val="single"/>
          <w:lang w:val="en-IN"/>
        </w:rPr>
      </w:pPr>
      <w:r w:rsidRPr="004C4B60">
        <w:rPr>
          <w:rFonts w:ascii="Arial" w:hAnsi="Arial" w:cs="Arial"/>
          <w:sz w:val="40"/>
          <w:szCs w:val="40"/>
          <w:u w:val="single"/>
          <w:lang w:val="en-IN"/>
        </w:rPr>
        <w:t>Flip the Funnel</w:t>
      </w:r>
    </w:p>
    <w:p w:rsidR="003F63CD" w:rsidRPr="00DE6B27" w:rsidRDefault="00E54AD3" w:rsidP="00DE6B27">
      <w:pPr>
        <w:pStyle w:val="ListParagraph"/>
        <w:rPr>
          <w:rFonts w:ascii="Arial" w:hAnsi="Arial" w:cs="Arial"/>
          <w:sz w:val="22"/>
          <w:szCs w:val="22"/>
        </w:rPr>
      </w:pPr>
      <w:r>
        <w:rPr>
          <w:noProof/>
          <w:lang w:val="en-IN" w:eastAsia="en-IN"/>
        </w:rPr>
        <w:drawing>
          <wp:inline distT="0" distB="0" distL="0" distR="0">
            <wp:extent cx="5943600" cy="2694432"/>
            <wp:effectExtent l="0" t="0" r="0" b="0"/>
            <wp:docPr id="1" name="Picture 1" descr="Image result for flip the fu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689399" name="Picture 1" descr="Image result for flip the funnel"/>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943600" cy="2694432"/>
                    </a:xfrm>
                    <a:prstGeom prst="rect">
                      <a:avLst/>
                    </a:prstGeom>
                    <a:noFill/>
                    <a:ln>
                      <a:noFill/>
                    </a:ln>
                  </pic:spPr>
                </pic:pic>
              </a:graphicData>
            </a:graphic>
          </wp:inline>
        </w:drawing>
      </w:r>
    </w:p>
    <w:p w:rsidR="00913630" w:rsidRDefault="00E54AD3" w:rsidP="003F63CD">
      <w:pPr>
        <w:rPr>
          <w:rFonts w:ascii="Arial" w:hAnsi="Arial" w:cs="Arial"/>
          <w:sz w:val="22"/>
          <w:szCs w:val="22"/>
        </w:rPr>
      </w:pPr>
      <w:r>
        <w:rPr>
          <w:rFonts w:ascii="Arial" w:hAnsi="Arial" w:cs="Arial"/>
          <w:b/>
          <w:sz w:val="22"/>
          <w:szCs w:val="22"/>
        </w:rPr>
        <w:t xml:space="preserve">          </w:t>
      </w:r>
      <w:r>
        <w:rPr>
          <w:rFonts w:ascii="Arial" w:hAnsi="Arial" w:cs="Arial"/>
          <w:sz w:val="22"/>
          <w:szCs w:val="22"/>
        </w:rPr>
        <w:t xml:space="preserve">In today’s era companies are struggling to gather and maintain their customers. </w:t>
      </w:r>
      <w:r w:rsidRPr="00913630">
        <w:rPr>
          <w:rFonts w:ascii="Arial" w:hAnsi="Arial" w:cs="Arial"/>
          <w:sz w:val="22"/>
          <w:szCs w:val="22"/>
        </w:rPr>
        <w:t xml:space="preserve">Funnels that are not </w:t>
      </w:r>
      <w:r w:rsidRPr="00913630">
        <w:rPr>
          <w:rFonts w:ascii="Arial" w:hAnsi="Arial" w:cs="Arial"/>
          <w:sz w:val="22"/>
          <w:szCs w:val="22"/>
        </w:rPr>
        <w:t>designed with the customer at the center will always fail to deliver. The funnel has to be just right.</w:t>
      </w:r>
      <w:r>
        <w:rPr>
          <w:rFonts w:ascii="Arial" w:hAnsi="Arial" w:cs="Arial"/>
          <w:sz w:val="22"/>
          <w:szCs w:val="22"/>
        </w:rPr>
        <w:t xml:space="preserve"> T</w:t>
      </w:r>
      <w:r w:rsidRPr="00913630">
        <w:rPr>
          <w:rFonts w:ascii="Arial" w:hAnsi="Arial" w:cs="Arial"/>
          <w:sz w:val="22"/>
          <w:szCs w:val="22"/>
        </w:rPr>
        <w:t xml:space="preserve">he traditional sales funnel focuses on acquiring as many customers as possible. </w:t>
      </w:r>
    </w:p>
    <w:p w:rsidR="00913630" w:rsidRDefault="00E54AD3" w:rsidP="003F63CD">
      <w:pPr>
        <w:rPr>
          <w:rFonts w:ascii="Arial" w:hAnsi="Arial" w:cs="Arial"/>
          <w:sz w:val="22"/>
          <w:szCs w:val="22"/>
        </w:rPr>
      </w:pPr>
      <w:r w:rsidRPr="00913630">
        <w:rPr>
          <w:rFonts w:ascii="Arial" w:hAnsi="Arial" w:cs="Arial"/>
          <w:sz w:val="22"/>
          <w:szCs w:val="22"/>
        </w:rPr>
        <w:t>The effort is invested in acquiring customers and existing customers fa</w:t>
      </w:r>
      <w:r w:rsidRPr="00913630">
        <w:rPr>
          <w:rFonts w:ascii="Arial" w:hAnsi="Arial" w:cs="Arial"/>
          <w:sz w:val="22"/>
          <w:szCs w:val="22"/>
        </w:rPr>
        <w:t>ll by the wayside. The traditional sales funnel starts off wide, acquiring as many leads as possible with marketing campaigns and other wide-reaching.</w:t>
      </w:r>
    </w:p>
    <w:p w:rsidR="00DE6B27" w:rsidRPr="00913630" w:rsidRDefault="00E54AD3" w:rsidP="003F63CD">
      <w:pPr>
        <w:rPr>
          <w:rFonts w:ascii="Arial" w:hAnsi="Arial" w:cs="Arial"/>
          <w:sz w:val="22"/>
          <w:szCs w:val="22"/>
        </w:rPr>
      </w:pPr>
      <w:r w:rsidRPr="00913630">
        <w:rPr>
          <w:rFonts w:ascii="Arial" w:hAnsi="Arial" w:cs="Arial"/>
          <w:sz w:val="22"/>
          <w:szCs w:val="22"/>
        </w:rPr>
        <w:t>The aim, at this point, is to push leads toward a purchase decision. Thereafter, the funnel starts gettin</w:t>
      </w:r>
      <w:r w:rsidRPr="00913630">
        <w:rPr>
          <w:rFonts w:ascii="Arial" w:hAnsi="Arial" w:cs="Arial"/>
          <w:sz w:val="22"/>
          <w:szCs w:val="22"/>
        </w:rPr>
        <w:t xml:space="preserve">g slimmer as many leads ultimately decide to not become customers. Because of these </w:t>
      </w:r>
      <w:r w:rsidRPr="00913630">
        <w:rPr>
          <w:rFonts w:ascii="Arial" w:hAnsi="Arial" w:cs="Arial"/>
          <w:sz w:val="22"/>
          <w:szCs w:val="22"/>
        </w:rPr>
        <w:lastRenderedPageBreak/>
        <w:t>drop-outs, effort and resources are wasted when they could have been utilized somewhere else. That is, to ensure existing customer retention.</w:t>
      </w:r>
    </w:p>
    <w:p w:rsidR="00FB77E9" w:rsidRDefault="00E54AD3" w:rsidP="00941888">
      <w:pPr>
        <w:pStyle w:val="Normal-SpaceAbove"/>
        <w:rPr>
          <w:rFonts w:ascii="Arial" w:hAnsi="Arial" w:cs="Arial"/>
          <w:sz w:val="22"/>
          <w:szCs w:val="22"/>
        </w:rPr>
      </w:pPr>
      <w:r w:rsidRPr="00913630">
        <w:rPr>
          <w:rFonts w:ascii="Arial" w:hAnsi="Arial" w:cs="Arial"/>
          <w:sz w:val="22"/>
          <w:szCs w:val="22"/>
        </w:rPr>
        <w:t>Competition is getting tougher</w:t>
      </w:r>
      <w:r w:rsidRPr="00913630">
        <w:rPr>
          <w:rFonts w:ascii="Arial" w:hAnsi="Arial" w:cs="Arial"/>
          <w:sz w:val="22"/>
          <w:szCs w:val="22"/>
        </w:rPr>
        <w:t xml:space="preserve"> and tougher day by day</w:t>
      </w:r>
      <w:r>
        <w:rPr>
          <w:rFonts w:ascii="Arial" w:hAnsi="Arial" w:cs="Arial"/>
          <w:sz w:val="22"/>
          <w:szCs w:val="22"/>
        </w:rPr>
        <w:t xml:space="preserve">. Companies find it hard to maintain their old customers. </w:t>
      </w:r>
      <w:r w:rsidRPr="00913630">
        <w:rPr>
          <w:rFonts w:ascii="Arial" w:hAnsi="Arial" w:cs="Arial"/>
          <w:sz w:val="22"/>
          <w:szCs w:val="22"/>
        </w:rPr>
        <w:t>Companies are likely to run out of new people to reach, so then it becomes important to focus on the existing customers. </w:t>
      </w:r>
      <w:r>
        <w:rPr>
          <w:rFonts w:ascii="Arial" w:hAnsi="Arial" w:cs="Arial"/>
          <w:sz w:val="22"/>
          <w:szCs w:val="22"/>
        </w:rPr>
        <w:t>Flipping the funnel means giving more preference to ol</w:t>
      </w:r>
      <w:r>
        <w:rPr>
          <w:rFonts w:ascii="Arial" w:hAnsi="Arial" w:cs="Arial"/>
          <w:sz w:val="22"/>
          <w:szCs w:val="22"/>
        </w:rPr>
        <w:t>d customers.</w:t>
      </w:r>
    </w:p>
    <w:p w:rsidR="00913630" w:rsidRDefault="00E54AD3" w:rsidP="00941888">
      <w:pPr>
        <w:pStyle w:val="Normal-SpaceAbove"/>
        <w:rPr>
          <w:rFonts w:ascii="Arial" w:hAnsi="Arial" w:cs="Arial"/>
          <w:sz w:val="22"/>
          <w:szCs w:val="22"/>
        </w:rPr>
      </w:pPr>
      <w:r>
        <w:rPr>
          <w:rFonts w:ascii="Arial" w:hAnsi="Arial" w:cs="Arial"/>
          <w:sz w:val="22"/>
          <w:szCs w:val="22"/>
        </w:rPr>
        <w:t xml:space="preserve">Here flipping of funnel can be achieved by </w:t>
      </w:r>
      <w:r w:rsidR="00F57E4E">
        <w:rPr>
          <w:rFonts w:ascii="Arial" w:hAnsi="Arial" w:cs="Arial"/>
          <w:sz w:val="22"/>
          <w:szCs w:val="22"/>
        </w:rPr>
        <w:t>the following steps:</w:t>
      </w:r>
    </w:p>
    <w:p w:rsidR="00F57E4E" w:rsidRDefault="00E54AD3" w:rsidP="00F57E4E">
      <w:pPr>
        <w:pStyle w:val="Normal-SpaceAbove"/>
        <w:rPr>
          <w:rFonts w:ascii="Arial" w:hAnsi="Arial" w:cs="Arial"/>
          <w:bCs/>
          <w:color w:val="000000"/>
          <w:sz w:val="22"/>
          <w:szCs w:val="22"/>
          <w:shd w:val="clear" w:color="auto" w:fill="FFFFFF"/>
        </w:rPr>
      </w:pPr>
      <w:r w:rsidRPr="00F57E4E">
        <w:rPr>
          <w:rFonts w:ascii="Arial" w:hAnsi="Arial" w:cs="Arial"/>
          <w:bCs/>
          <w:color w:val="000000"/>
          <w:sz w:val="22"/>
          <w:szCs w:val="22"/>
          <w:shd w:val="clear" w:color="auto" w:fill="FFFFFF"/>
        </w:rPr>
        <w:t>1.</w:t>
      </w:r>
      <w:r>
        <w:rPr>
          <w:rFonts w:ascii="Arial" w:hAnsi="Arial" w:cs="Arial"/>
          <w:bCs/>
          <w:color w:val="000000"/>
          <w:sz w:val="22"/>
          <w:szCs w:val="22"/>
          <w:shd w:val="clear" w:color="auto" w:fill="FFFFFF"/>
        </w:rPr>
        <w:t xml:space="preserve"> </w:t>
      </w:r>
      <w:r w:rsidRPr="00F57E4E">
        <w:rPr>
          <w:rFonts w:ascii="Arial" w:hAnsi="Arial" w:cs="Arial"/>
          <w:bCs/>
          <w:color w:val="000000"/>
          <w:sz w:val="22"/>
          <w:szCs w:val="22"/>
          <w:shd w:val="clear" w:color="auto" w:fill="FFFFFF"/>
        </w:rPr>
        <w:t>Look at the data</w:t>
      </w:r>
      <w:r>
        <w:rPr>
          <w:rFonts w:ascii="Arial" w:hAnsi="Arial" w:cs="Arial"/>
          <w:bCs/>
          <w:color w:val="000000"/>
          <w:sz w:val="22"/>
          <w:szCs w:val="22"/>
          <w:shd w:val="clear" w:color="auto" w:fill="FFFFFF"/>
        </w:rPr>
        <w:t>.</w:t>
      </w:r>
    </w:p>
    <w:p w:rsidR="00F57E4E" w:rsidRPr="00F57E4E" w:rsidRDefault="00E54AD3" w:rsidP="00F57E4E">
      <w:pPr>
        <w:pStyle w:val="Normal-SpaceAbove"/>
        <w:rPr>
          <w:rFonts w:ascii="Arial" w:hAnsi="Arial" w:cs="Arial"/>
          <w:bCs/>
          <w:color w:val="000000"/>
          <w:sz w:val="22"/>
          <w:szCs w:val="22"/>
          <w:shd w:val="clear" w:color="auto" w:fill="FFFFFF"/>
        </w:rPr>
      </w:pPr>
      <w:r>
        <w:rPr>
          <w:rFonts w:ascii="Arial" w:hAnsi="Arial" w:cs="Arial"/>
          <w:bCs/>
          <w:color w:val="000000"/>
          <w:sz w:val="22"/>
          <w:szCs w:val="22"/>
          <w:shd w:val="clear" w:color="auto" w:fill="FFFFFF"/>
        </w:rPr>
        <w:t xml:space="preserve">2. </w:t>
      </w:r>
      <w:r w:rsidRPr="00F57E4E">
        <w:rPr>
          <w:rFonts w:ascii="Arial" w:hAnsi="Arial" w:cs="Arial"/>
          <w:bCs/>
          <w:color w:val="000000"/>
          <w:sz w:val="22"/>
          <w:szCs w:val="22"/>
          <w:shd w:val="clear" w:color="auto" w:fill="FFFFFF"/>
        </w:rPr>
        <w:t>Adapt to the new customer service rules</w:t>
      </w:r>
    </w:p>
    <w:p w:rsidR="00F57E4E" w:rsidRPr="00F57E4E" w:rsidRDefault="00E54AD3" w:rsidP="00F57E4E">
      <w:pPr>
        <w:pStyle w:val="Normal-SpaceAbove"/>
        <w:rPr>
          <w:rFonts w:ascii="Arial" w:hAnsi="Arial" w:cs="Arial"/>
          <w:sz w:val="22"/>
          <w:szCs w:val="22"/>
        </w:rPr>
      </w:pPr>
      <w:r>
        <w:rPr>
          <w:rFonts w:ascii="Arial" w:hAnsi="Arial" w:cs="Arial"/>
          <w:bCs/>
          <w:color w:val="000000"/>
          <w:sz w:val="22"/>
          <w:szCs w:val="22"/>
          <w:shd w:val="clear" w:color="auto" w:fill="FFFFFF"/>
        </w:rPr>
        <w:t xml:space="preserve">3. </w:t>
      </w:r>
      <w:r w:rsidRPr="00F57E4E">
        <w:rPr>
          <w:rFonts w:ascii="Arial" w:hAnsi="Arial" w:cs="Arial"/>
          <w:bCs/>
          <w:color w:val="000000"/>
          <w:sz w:val="22"/>
          <w:szCs w:val="22"/>
          <w:shd w:val="clear" w:color="auto" w:fill="FFFFFF"/>
        </w:rPr>
        <w:t>Recognize and reward outstanding customers</w:t>
      </w:r>
    </w:p>
    <w:p w:rsidR="00F57E4E" w:rsidRPr="00F57E4E" w:rsidRDefault="00E54AD3" w:rsidP="00F57E4E">
      <w:pPr>
        <w:pStyle w:val="Normal-SpaceAbove"/>
        <w:rPr>
          <w:rFonts w:ascii="Arial" w:hAnsi="Arial" w:cs="Arial"/>
          <w:sz w:val="22"/>
          <w:szCs w:val="22"/>
        </w:rPr>
      </w:pPr>
      <w:r>
        <w:rPr>
          <w:rFonts w:ascii="Arial" w:hAnsi="Arial" w:cs="Arial"/>
          <w:bCs/>
          <w:color w:val="000000"/>
          <w:sz w:val="22"/>
          <w:szCs w:val="22"/>
          <w:shd w:val="clear" w:color="auto" w:fill="FFFFFF"/>
        </w:rPr>
        <w:t>4.</w:t>
      </w:r>
      <w:r w:rsidRPr="00F57E4E">
        <w:rPr>
          <w:rFonts w:ascii="Arial" w:hAnsi="Arial" w:cs="Arial"/>
          <w:bCs/>
          <w:color w:val="000000"/>
          <w:sz w:val="22"/>
          <w:szCs w:val="22"/>
          <w:shd w:val="clear" w:color="auto" w:fill="FFFFFF"/>
        </w:rPr>
        <w:t> Identify influencers and outstanding customers</w:t>
      </w:r>
    </w:p>
    <w:p w:rsidR="00F57E4E" w:rsidRPr="00F57E4E" w:rsidRDefault="00E54AD3" w:rsidP="00F57E4E">
      <w:pPr>
        <w:pStyle w:val="Normal-SpaceAbove"/>
        <w:rPr>
          <w:rFonts w:ascii="Arial" w:hAnsi="Arial" w:cs="Arial"/>
          <w:sz w:val="22"/>
          <w:szCs w:val="22"/>
        </w:rPr>
      </w:pPr>
      <w:r>
        <w:rPr>
          <w:rFonts w:ascii="Arial" w:hAnsi="Arial" w:cs="Arial"/>
          <w:bCs/>
          <w:color w:val="000000"/>
          <w:sz w:val="22"/>
          <w:szCs w:val="22"/>
          <w:shd w:val="clear" w:color="auto" w:fill="FFFFFF"/>
        </w:rPr>
        <w:t xml:space="preserve">5. </w:t>
      </w:r>
      <w:r w:rsidRPr="00F57E4E">
        <w:rPr>
          <w:rFonts w:ascii="Arial" w:hAnsi="Arial" w:cs="Arial"/>
          <w:bCs/>
          <w:color w:val="000000"/>
          <w:sz w:val="22"/>
          <w:szCs w:val="22"/>
          <w:shd w:val="clear" w:color="auto" w:fill="FFFFFF"/>
        </w:rPr>
        <w:t xml:space="preserve">Convince </w:t>
      </w:r>
      <w:r w:rsidRPr="00F57E4E">
        <w:rPr>
          <w:rFonts w:ascii="Arial" w:hAnsi="Arial" w:cs="Arial"/>
          <w:bCs/>
          <w:color w:val="000000"/>
          <w:sz w:val="22"/>
          <w:szCs w:val="22"/>
          <w:shd w:val="clear" w:color="auto" w:fill="FFFFFF"/>
        </w:rPr>
        <w:t>management</w:t>
      </w:r>
    </w:p>
    <w:p w:rsidR="00F57E4E" w:rsidRDefault="00F57E4E" w:rsidP="00F57E4E">
      <w:pPr>
        <w:pStyle w:val="Normal-SpaceAbove"/>
        <w:rPr>
          <w:rFonts w:ascii="Arial" w:hAnsi="Arial" w:cs="Arial"/>
          <w:sz w:val="22"/>
          <w:szCs w:val="22"/>
        </w:rPr>
      </w:pPr>
    </w:p>
    <w:p w:rsidR="00F57E4E" w:rsidRDefault="00E54AD3" w:rsidP="00F57E4E">
      <w:pPr>
        <w:pStyle w:val="Normal-SpaceAbove"/>
        <w:rPr>
          <w:rFonts w:ascii="Arial" w:hAnsi="Arial" w:cs="Arial"/>
          <w:sz w:val="22"/>
          <w:szCs w:val="22"/>
        </w:rPr>
      </w:pPr>
      <w:r>
        <w:rPr>
          <w:rFonts w:ascii="Arial" w:hAnsi="Arial" w:cs="Arial"/>
          <w:sz w:val="22"/>
          <w:szCs w:val="22"/>
        </w:rPr>
        <w:t>For further study visit:</w:t>
      </w:r>
    </w:p>
    <w:p w:rsidR="00F57E4E" w:rsidRDefault="00E54AD3" w:rsidP="00F57E4E">
      <w:pPr>
        <w:pStyle w:val="Normal-SpaceAbove"/>
        <w:rPr>
          <w:rFonts w:ascii="Arial" w:hAnsi="Arial" w:cs="Arial"/>
          <w:sz w:val="22"/>
          <w:szCs w:val="22"/>
        </w:rPr>
      </w:pPr>
      <w:hyperlink r:id="rId13" w:history="1">
        <w:r w:rsidRPr="004F2DAD">
          <w:rPr>
            <w:rStyle w:val="Hyperlink"/>
            <w:rFonts w:ascii="Arial" w:hAnsi="Arial" w:cs="Arial"/>
            <w:sz w:val="22"/>
            <w:szCs w:val="22"/>
          </w:rPr>
          <w:t>https://www.forentrepreneurs.com/launch-scale-2017/</w:t>
        </w:r>
      </w:hyperlink>
    </w:p>
    <w:p w:rsidR="00F57E4E" w:rsidRDefault="00E54AD3" w:rsidP="00F57E4E">
      <w:pPr>
        <w:pStyle w:val="Normal-SpaceAbove"/>
        <w:rPr>
          <w:rFonts w:ascii="Arial" w:hAnsi="Arial" w:cs="Arial"/>
          <w:sz w:val="22"/>
          <w:szCs w:val="22"/>
        </w:rPr>
      </w:pPr>
      <w:hyperlink r:id="rId14" w:history="1">
        <w:r w:rsidRPr="004F2DAD">
          <w:rPr>
            <w:rStyle w:val="Hyperlink"/>
            <w:rFonts w:ascii="Arial" w:hAnsi="Arial" w:cs="Arial"/>
            <w:sz w:val="22"/>
            <w:szCs w:val="22"/>
          </w:rPr>
          <w:t>htt</w:t>
        </w:r>
        <w:r w:rsidRPr="004F2DAD">
          <w:rPr>
            <w:rStyle w:val="Hyperlink"/>
            <w:rFonts w:ascii="Arial" w:hAnsi="Arial" w:cs="Arial"/>
            <w:sz w:val="22"/>
            <w:szCs w:val="22"/>
          </w:rPr>
          <w:t>ps://www.marketingsherpa.com/article/interview/first-look-flip-funnel-joseph</w:t>
        </w:r>
      </w:hyperlink>
    </w:p>
    <w:p w:rsidR="00F57E4E" w:rsidRDefault="00E54AD3" w:rsidP="00F57E4E">
      <w:pPr>
        <w:pStyle w:val="Normal-SpaceAbove"/>
        <w:rPr>
          <w:rFonts w:ascii="Arial" w:hAnsi="Arial" w:cs="Arial"/>
          <w:sz w:val="22"/>
          <w:szCs w:val="22"/>
        </w:rPr>
      </w:pPr>
      <w:r>
        <w:rPr>
          <w:rFonts w:ascii="Arial" w:hAnsi="Arial" w:cs="Arial"/>
          <w:sz w:val="22"/>
          <w:szCs w:val="22"/>
        </w:rPr>
        <w:t xml:space="preserve">Hope you find it helpful </w:t>
      </w:r>
      <w:r w:rsidRPr="00F57E4E">
        <w:rPr>
          <w:rFonts w:ascii="Wingdings" w:hAnsi="Wingdings" w:cs="Arial"/>
          <w:sz w:val="22"/>
          <w:szCs w:val="22"/>
        </w:rPr>
        <w:sym w:font="Wingdings" w:char="F04A"/>
      </w:r>
    </w:p>
    <w:p w:rsidR="00F57E4E" w:rsidRPr="00913630" w:rsidRDefault="00A03D64" w:rsidP="00F57E4E">
      <w:pPr>
        <w:pStyle w:val="Normal-SpaceAbove"/>
        <w:rPr>
          <w:rFonts w:ascii="Arial" w:hAnsi="Arial" w:cs="Arial"/>
          <w:sz w:val="22"/>
          <w:szCs w:val="22"/>
        </w:rPr>
      </w:pPr>
      <w:r>
        <w:rPr>
          <w:rFonts w:ascii="Arial" w:hAnsi="Arial" w:cs="Arial"/>
          <w:sz w:val="22"/>
          <w:szCs w:val="22"/>
        </w:rPr>
        <w:t xml:space="preserve">By </w:t>
      </w:r>
      <w:proofErr w:type="spellStart"/>
      <w:r>
        <w:rPr>
          <w:rFonts w:ascii="Arial" w:hAnsi="Arial" w:cs="Arial"/>
          <w:sz w:val="22"/>
          <w:szCs w:val="22"/>
        </w:rPr>
        <w:t>Aashi</w:t>
      </w:r>
      <w:proofErr w:type="spellEnd"/>
      <w:r>
        <w:rPr>
          <w:rFonts w:ascii="Arial" w:hAnsi="Arial" w:cs="Arial"/>
          <w:sz w:val="22"/>
          <w:szCs w:val="22"/>
        </w:rPr>
        <w:t xml:space="preserve"> </w:t>
      </w:r>
      <w:proofErr w:type="spellStart"/>
      <w:r>
        <w:rPr>
          <w:rFonts w:ascii="Arial" w:hAnsi="Arial" w:cs="Arial"/>
          <w:sz w:val="22"/>
          <w:szCs w:val="22"/>
        </w:rPr>
        <w:t>Gangrade</w:t>
      </w:r>
      <w:proofErr w:type="spellEnd"/>
      <w:r>
        <w:rPr>
          <w:rFonts w:ascii="Arial" w:hAnsi="Arial" w:cs="Arial"/>
          <w:sz w:val="22"/>
          <w:szCs w:val="22"/>
        </w:rPr>
        <w:t xml:space="preserve"> </w:t>
      </w:r>
      <w:bookmarkStart w:id="0" w:name="_GoBack"/>
      <w:bookmarkEnd w:id="0"/>
    </w:p>
    <w:p w:rsidR="00941888" w:rsidRPr="00913630" w:rsidRDefault="00941888" w:rsidP="00941888">
      <w:pPr>
        <w:pStyle w:val="NoSpacing"/>
        <w:rPr>
          <w:rFonts w:ascii="Arial" w:hAnsi="Arial" w:cs="Arial"/>
          <w:sz w:val="22"/>
          <w:szCs w:val="22"/>
        </w:rPr>
      </w:pPr>
    </w:p>
    <w:sectPr w:rsidR="00941888" w:rsidRPr="00913630" w:rsidSect="00941888">
      <w:headerReference w:type="default" r:id="rId15"/>
      <w:pgSz w:w="12240" w:h="15840"/>
      <w:pgMar w:top="1620" w:right="1440" w:bottom="630" w:left="1440" w:header="720" w:footer="43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54AD3" w:rsidRDefault="00E54AD3">
      <w:pPr>
        <w:spacing w:after="0" w:line="240" w:lineRule="auto"/>
      </w:pPr>
      <w:r>
        <w:separator/>
      </w:r>
    </w:p>
  </w:endnote>
  <w:endnote w:type="continuationSeparator" w:id="0">
    <w:p w:rsidR="00E54AD3" w:rsidRDefault="00E54A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54AD3" w:rsidRDefault="00E54AD3">
      <w:pPr>
        <w:spacing w:after="0" w:line="240" w:lineRule="auto"/>
      </w:pPr>
      <w:r>
        <w:separator/>
      </w:r>
    </w:p>
  </w:footnote>
  <w:footnote w:type="continuationSeparator" w:id="0">
    <w:p w:rsidR="00E54AD3" w:rsidRDefault="00E54AD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05364" w:rsidRPr="00C05364" w:rsidRDefault="00E54AD3" w:rsidP="00C05364">
    <w:pPr>
      <w:pStyle w:val="Header"/>
      <w:rPr>
        <w:rFonts w:ascii="Arial" w:hAnsi="Arial" w:cs="Arial"/>
        <w:sz w:val="52"/>
        <w:szCs w:val="52"/>
        <w:lang w:val="en-IN"/>
      </w:rPr>
    </w:pPr>
    <w:r>
      <w:rPr>
        <w:rFonts w:ascii="Segoe UI" w:hAnsi="Segoe UI" w:cs="Segoe UI"/>
        <w:lang w:val="en-IN"/>
      </w:rPr>
      <w:t xml:space="preserve">          </w:t>
    </w:r>
    <w:r w:rsidRPr="00C05364">
      <w:rPr>
        <w:rFonts w:ascii="Arial" w:hAnsi="Arial" w:cs="Arial"/>
        <w:sz w:val="52"/>
        <w:szCs w:val="52"/>
        <w:lang w:val="en-IN"/>
      </w:rPr>
      <w:t>Designing the Buyer Centric Funnel</w:t>
    </w:r>
  </w:p>
  <w:p w:rsidR="00387E78" w:rsidRPr="00F87D3C" w:rsidRDefault="00E54AD3">
    <w:pPr>
      <w:pStyle w:val="Header"/>
      <w:rPr>
        <w:rFonts w:ascii="Segoe UI" w:hAnsi="Segoe UI" w:cs="Segoe UI"/>
      </w:rPr>
    </w:pPr>
    <w:r w:rsidRPr="00F87D3C">
      <w:rPr>
        <w:rFonts w:ascii="Segoe UI" w:hAnsi="Segoe UI" w:cs="Segoe UI"/>
      </w:rPr>
      <w:tab/>
    </w:r>
    <w:r w:rsidRPr="00F87D3C">
      <w:rPr>
        <w:rFonts w:ascii="Segoe UI" w:hAnsi="Segoe UI" w:cs="Segoe UI"/>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566A96"/>
    <w:multiLevelType w:val="hybridMultilevel"/>
    <w:tmpl w:val="91C25ECA"/>
    <w:lvl w:ilvl="0" w:tplc="3B3A70B2">
      <w:start w:val="1"/>
      <w:numFmt w:val="decimal"/>
      <w:lvlText w:val="%1."/>
      <w:lvlJc w:val="left"/>
      <w:pPr>
        <w:ind w:left="630" w:hanging="360"/>
      </w:pPr>
      <w:rPr>
        <w:rFonts w:hint="default"/>
      </w:rPr>
    </w:lvl>
    <w:lvl w:ilvl="1" w:tplc="EFE4C4D2" w:tentative="1">
      <w:start w:val="1"/>
      <w:numFmt w:val="lowerLetter"/>
      <w:lvlText w:val="%2."/>
      <w:lvlJc w:val="left"/>
      <w:pPr>
        <w:ind w:left="1575" w:hanging="360"/>
      </w:pPr>
    </w:lvl>
    <w:lvl w:ilvl="2" w:tplc="67D026FA" w:tentative="1">
      <w:start w:val="1"/>
      <w:numFmt w:val="lowerRoman"/>
      <w:lvlText w:val="%3."/>
      <w:lvlJc w:val="right"/>
      <w:pPr>
        <w:ind w:left="2295" w:hanging="180"/>
      </w:pPr>
    </w:lvl>
    <w:lvl w:ilvl="3" w:tplc="CA2EC59C" w:tentative="1">
      <w:start w:val="1"/>
      <w:numFmt w:val="decimal"/>
      <w:lvlText w:val="%4."/>
      <w:lvlJc w:val="left"/>
      <w:pPr>
        <w:ind w:left="3015" w:hanging="360"/>
      </w:pPr>
    </w:lvl>
    <w:lvl w:ilvl="4" w:tplc="9B0CC9EC" w:tentative="1">
      <w:start w:val="1"/>
      <w:numFmt w:val="lowerLetter"/>
      <w:lvlText w:val="%5."/>
      <w:lvlJc w:val="left"/>
      <w:pPr>
        <w:ind w:left="3735" w:hanging="360"/>
      </w:pPr>
    </w:lvl>
    <w:lvl w:ilvl="5" w:tplc="FFCA8236" w:tentative="1">
      <w:start w:val="1"/>
      <w:numFmt w:val="lowerRoman"/>
      <w:lvlText w:val="%6."/>
      <w:lvlJc w:val="right"/>
      <w:pPr>
        <w:ind w:left="4455" w:hanging="180"/>
      </w:pPr>
    </w:lvl>
    <w:lvl w:ilvl="6" w:tplc="F730A11E" w:tentative="1">
      <w:start w:val="1"/>
      <w:numFmt w:val="decimal"/>
      <w:lvlText w:val="%7."/>
      <w:lvlJc w:val="left"/>
      <w:pPr>
        <w:ind w:left="5175" w:hanging="360"/>
      </w:pPr>
    </w:lvl>
    <w:lvl w:ilvl="7" w:tplc="92FA2884" w:tentative="1">
      <w:start w:val="1"/>
      <w:numFmt w:val="lowerLetter"/>
      <w:lvlText w:val="%8."/>
      <w:lvlJc w:val="left"/>
      <w:pPr>
        <w:ind w:left="5895" w:hanging="360"/>
      </w:pPr>
    </w:lvl>
    <w:lvl w:ilvl="8" w:tplc="C1B4B9BC" w:tentative="1">
      <w:start w:val="1"/>
      <w:numFmt w:val="lowerRoman"/>
      <w:lvlText w:val="%9."/>
      <w:lvlJc w:val="right"/>
      <w:pPr>
        <w:ind w:left="6615" w:hanging="180"/>
      </w:pPr>
    </w:lvl>
  </w:abstractNum>
  <w:abstractNum w:abstractNumId="1">
    <w:nsid w:val="0ED1132C"/>
    <w:multiLevelType w:val="multilevel"/>
    <w:tmpl w:val="870EA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CEE6D02"/>
    <w:multiLevelType w:val="hybridMultilevel"/>
    <w:tmpl w:val="8D3836EA"/>
    <w:lvl w:ilvl="0" w:tplc="B714FC22">
      <w:start w:val="1"/>
      <w:numFmt w:val="decimal"/>
      <w:lvlText w:val="%1."/>
      <w:lvlJc w:val="left"/>
      <w:pPr>
        <w:ind w:left="495" w:hanging="360"/>
      </w:pPr>
      <w:rPr>
        <w:rFonts w:hint="default"/>
      </w:rPr>
    </w:lvl>
    <w:lvl w:ilvl="1" w:tplc="46243830" w:tentative="1">
      <w:start w:val="1"/>
      <w:numFmt w:val="lowerLetter"/>
      <w:lvlText w:val="%2."/>
      <w:lvlJc w:val="left"/>
      <w:pPr>
        <w:ind w:left="1215" w:hanging="360"/>
      </w:pPr>
    </w:lvl>
    <w:lvl w:ilvl="2" w:tplc="F42C0128" w:tentative="1">
      <w:start w:val="1"/>
      <w:numFmt w:val="lowerRoman"/>
      <w:lvlText w:val="%3."/>
      <w:lvlJc w:val="right"/>
      <w:pPr>
        <w:ind w:left="1935" w:hanging="180"/>
      </w:pPr>
    </w:lvl>
    <w:lvl w:ilvl="3" w:tplc="CA50167E" w:tentative="1">
      <w:start w:val="1"/>
      <w:numFmt w:val="decimal"/>
      <w:lvlText w:val="%4."/>
      <w:lvlJc w:val="left"/>
      <w:pPr>
        <w:ind w:left="2655" w:hanging="360"/>
      </w:pPr>
    </w:lvl>
    <w:lvl w:ilvl="4" w:tplc="447A8768" w:tentative="1">
      <w:start w:val="1"/>
      <w:numFmt w:val="lowerLetter"/>
      <w:lvlText w:val="%5."/>
      <w:lvlJc w:val="left"/>
      <w:pPr>
        <w:ind w:left="3375" w:hanging="360"/>
      </w:pPr>
    </w:lvl>
    <w:lvl w:ilvl="5" w:tplc="117E7810" w:tentative="1">
      <w:start w:val="1"/>
      <w:numFmt w:val="lowerRoman"/>
      <w:lvlText w:val="%6."/>
      <w:lvlJc w:val="right"/>
      <w:pPr>
        <w:ind w:left="4095" w:hanging="180"/>
      </w:pPr>
    </w:lvl>
    <w:lvl w:ilvl="6" w:tplc="A0CE7D32" w:tentative="1">
      <w:start w:val="1"/>
      <w:numFmt w:val="decimal"/>
      <w:lvlText w:val="%7."/>
      <w:lvlJc w:val="left"/>
      <w:pPr>
        <w:ind w:left="4815" w:hanging="360"/>
      </w:pPr>
    </w:lvl>
    <w:lvl w:ilvl="7" w:tplc="78863594" w:tentative="1">
      <w:start w:val="1"/>
      <w:numFmt w:val="lowerLetter"/>
      <w:lvlText w:val="%8."/>
      <w:lvlJc w:val="left"/>
      <w:pPr>
        <w:ind w:left="5535" w:hanging="360"/>
      </w:pPr>
    </w:lvl>
    <w:lvl w:ilvl="8" w:tplc="B9E2991C" w:tentative="1">
      <w:start w:val="1"/>
      <w:numFmt w:val="lowerRoman"/>
      <w:lvlText w:val="%9."/>
      <w:lvlJc w:val="right"/>
      <w:pPr>
        <w:ind w:left="6255" w:hanging="180"/>
      </w:pPr>
    </w:lvl>
  </w:abstractNum>
  <w:abstractNum w:abstractNumId="3">
    <w:nsid w:val="306960D0"/>
    <w:multiLevelType w:val="hybridMultilevel"/>
    <w:tmpl w:val="55028C9A"/>
    <w:lvl w:ilvl="0" w:tplc="7A22C50E">
      <w:start w:val="1"/>
      <w:numFmt w:val="decimal"/>
      <w:lvlText w:val="%1."/>
      <w:lvlJc w:val="left"/>
      <w:pPr>
        <w:ind w:left="945" w:hanging="360"/>
      </w:pPr>
      <w:rPr>
        <w:rFonts w:hint="default"/>
      </w:rPr>
    </w:lvl>
    <w:lvl w:ilvl="1" w:tplc="58D2E872" w:tentative="1">
      <w:start w:val="1"/>
      <w:numFmt w:val="lowerLetter"/>
      <w:lvlText w:val="%2."/>
      <w:lvlJc w:val="left"/>
      <w:pPr>
        <w:ind w:left="1665" w:hanging="360"/>
      </w:pPr>
    </w:lvl>
    <w:lvl w:ilvl="2" w:tplc="D92E7678" w:tentative="1">
      <w:start w:val="1"/>
      <w:numFmt w:val="lowerRoman"/>
      <w:lvlText w:val="%3."/>
      <w:lvlJc w:val="right"/>
      <w:pPr>
        <w:ind w:left="2385" w:hanging="180"/>
      </w:pPr>
    </w:lvl>
    <w:lvl w:ilvl="3" w:tplc="36BE9842" w:tentative="1">
      <w:start w:val="1"/>
      <w:numFmt w:val="decimal"/>
      <w:lvlText w:val="%4."/>
      <w:lvlJc w:val="left"/>
      <w:pPr>
        <w:ind w:left="3105" w:hanging="360"/>
      </w:pPr>
    </w:lvl>
    <w:lvl w:ilvl="4" w:tplc="BD54BCD2" w:tentative="1">
      <w:start w:val="1"/>
      <w:numFmt w:val="lowerLetter"/>
      <w:lvlText w:val="%5."/>
      <w:lvlJc w:val="left"/>
      <w:pPr>
        <w:ind w:left="3825" w:hanging="360"/>
      </w:pPr>
    </w:lvl>
    <w:lvl w:ilvl="5" w:tplc="5DEA5EF2" w:tentative="1">
      <w:start w:val="1"/>
      <w:numFmt w:val="lowerRoman"/>
      <w:lvlText w:val="%6."/>
      <w:lvlJc w:val="right"/>
      <w:pPr>
        <w:ind w:left="4545" w:hanging="180"/>
      </w:pPr>
    </w:lvl>
    <w:lvl w:ilvl="6" w:tplc="E3E8CCD0" w:tentative="1">
      <w:start w:val="1"/>
      <w:numFmt w:val="decimal"/>
      <w:lvlText w:val="%7."/>
      <w:lvlJc w:val="left"/>
      <w:pPr>
        <w:ind w:left="5265" w:hanging="360"/>
      </w:pPr>
    </w:lvl>
    <w:lvl w:ilvl="7" w:tplc="C338EC2E" w:tentative="1">
      <w:start w:val="1"/>
      <w:numFmt w:val="lowerLetter"/>
      <w:lvlText w:val="%8."/>
      <w:lvlJc w:val="left"/>
      <w:pPr>
        <w:ind w:left="5985" w:hanging="360"/>
      </w:pPr>
    </w:lvl>
    <w:lvl w:ilvl="8" w:tplc="3BBCFDF8" w:tentative="1">
      <w:start w:val="1"/>
      <w:numFmt w:val="lowerRoman"/>
      <w:lvlText w:val="%9."/>
      <w:lvlJc w:val="right"/>
      <w:pPr>
        <w:ind w:left="6705" w:hanging="180"/>
      </w:pPr>
    </w:lvl>
  </w:abstractNum>
  <w:abstractNum w:abstractNumId="4">
    <w:nsid w:val="35C04FAD"/>
    <w:multiLevelType w:val="multilevel"/>
    <w:tmpl w:val="CE18F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BDA6D0F"/>
    <w:multiLevelType w:val="multilevel"/>
    <w:tmpl w:val="6CFEC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51A4B73"/>
    <w:multiLevelType w:val="hybridMultilevel"/>
    <w:tmpl w:val="F8628B14"/>
    <w:lvl w:ilvl="0" w:tplc="5F082676">
      <w:start w:val="1"/>
      <w:numFmt w:val="decimal"/>
      <w:lvlText w:val="%1."/>
      <w:lvlJc w:val="left"/>
      <w:pPr>
        <w:ind w:left="720" w:hanging="360"/>
      </w:pPr>
      <w:rPr>
        <w:rFonts w:hint="default"/>
      </w:rPr>
    </w:lvl>
    <w:lvl w:ilvl="1" w:tplc="FADC8440" w:tentative="1">
      <w:start w:val="1"/>
      <w:numFmt w:val="lowerLetter"/>
      <w:lvlText w:val="%2."/>
      <w:lvlJc w:val="left"/>
      <w:pPr>
        <w:ind w:left="1440" w:hanging="360"/>
      </w:pPr>
    </w:lvl>
    <w:lvl w:ilvl="2" w:tplc="FD24DE18" w:tentative="1">
      <w:start w:val="1"/>
      <w:numFmt w:val="lowerRoman"/>
      <w:lvlText w:val="%3."/>
      <w:lvlJc w:val="right"/>
      <w:pPr>
        <w:ind w:left="2160" w:hanging="180"/>
      </w:pPr>
    </w:lvl>
    <w:lvl w:ilvl="3" w:tplc="C5364DF2" w:tentative="1">
      <w:start w:val="1"/>
      <w:numFmt w:val="decimal"/>
      <w:lvlText w:val="%4."/>
      <w:lvlJc w:val="left"/>
      <w:pPr>
        <w:ind w:left="2880" w:hanging="360"/>
      </w:pPr>
    </w:lvl>
    <w:lvl w:ilvl="4" w:tplc="A2842886" w:tentative="1">
      <w:start w:val="1"/>
      <w:numFmt w:val="lowerLetter"/>
      <w:lvlText w:val="%5."/>
      <w:lvlJc w:val="left"/>
      <w:pPr>
        <w:ind w:left="3600" w:hanging="360"/>
      </w:pPr>
    </w:lvl>
    <w:lvl w:ilvl="5" w:tplc="15FE1556" w:tentative="1">
      <w:start w:val="1"/>
      <w:numFmt w:val="lowerRoman"/>
      <w:lvlText w:val="%6."/>
      <w:lvlJc w:val="right"/>
      <w:pPr>
        <w:ind w:left="4320" w:hanging="180"/>
      </w:pPr>
    </w:lvl>
    <w:lvl w:ilvl="6" w:tplc="F148F48C" w:tentative="1">
      <w:start w:val="1"/>
      <w:numFmt w:val="decimal"/>
      <w:lvlText w:val="%7."/>
      <w:lvlJc w:val="left"/>
      <w:pPr>
        <w:ind w:left="5040" w:hanging="360"/>
      </w:pPr>
    </w:lvl>
    <w:lvl w:ilvl="7" w:tplc="588A2A6A" w:tentative="1">
      <w:start w:val="1"/>
      <w:numFmt w:val="lowerLetter"/>
      <w:lvlText w:val="%8."/>
      <w:lvlJc w:val="left"/>
      <w:pPr>
        <w:ind w:left="5760" w:hanging="360"/>
      </w:pPr>
    </w:lvl>
    <w:lvl w:ilvl="8" w:tplc="9EFC9C38" w:tentative="1">
      <w:start w:val="1"/>
      <w:numFmt w:val="lowerRoman"/>
      <w:lvlText w:val="%9."/>
      <w:lvlJc w:val="right"/>
      <w:pPr>
        <w:ind w:left="6480" w:hanging="180"/>
      </w:pPr>
    </w:lvl>
  </w:abstractNum>
  <w:abstractNum w:abstractNumId="7">
    <w:nsid w:val="5BAE79C3"/>
    <w:multiLevelType w:val="hybridMultilevel"/>
    <w:tmpl w:val="E43211D8"/>
    <w:lvl w:ilvl="0" w:tplc="D1CC14BC">
      <w:start w:val="1"/>
      <w:numFmt w:val="decimal"/>
      <w:lvlText w:val="%1."/>
      <w:lvlJc w:val="left"/>
      <w:pPr>
        <w:ind w:left="855" w:hanging="360"/>
      </w:pPr>
    </w:lvl>
    <w:lvl w:ilvl="1" w:tplc="F78E88A8" w:tentative="1">
      <w:start w:val="1"/>
      <w:numFmt w:val="lowerLetter"/>
      <w:lvlText w:val="%2."/>
      <w:lvlJc w:val="left"/>
      <w:pPr>
        <w:ind w:left="1575" w:hanging="360"/>
      </w:pPr>
    </w:lvl>
    <w:lvl w:ilvl="2" w:tplc="08784F08" w:tentative="1">
      <w:start w:val="1"/>
      <w:numFmt w:val="lowerRoman"/>
      <w:lvlText w:val="%3."/>
      <w:lvlJc w:val="right"/>
      <w:pPr>
        <w:ind w:left="2295" w:hanging="180"/>
      </w:pPr>
    </w:lvl>
    <w:lvl w:ilvl="3" w:tplc="5F0A6786" w:tentative="1">
      <w:start w:val="1"/>
      <w:numFmt w:val="decimal"/>
      <w:lvlText w:val="%4."/>
      <w:lvlJc w:val="left"/>
      <w:pPr>
        <w:ind w:left="3015" w:hanging="360"/>
      </w:pPr>
    </w:lvl>
    <w:lvl w:ilvl="4" w:tplc="DDB4E058" w:tentative="1">
      <w:start w:val="1"/>
      <w:numFmt w:val="lowerLetter"/>
      <w:lvlText w:val="%5."/>
      <w:lvlJc w:val="left"/>
      <w:pPr>
        <w:ind w:left="3735" w:hanging="360"/>
      </w:pPr>
    </w:lvl>
    <w:lvl w:ilvl="5" w:tplc="2168DE2A" w:tentative="1">
      <w:start w:val="1"/>
      <w:numFmt w:val="lowerRoman"/>
      <w:lvlText w:val="%6."/>
      <w:lvlJc w:val="right"/>
      <w:pPr>
        <w:ind w:left="4455" w:hanging="180"/>
      </w:pPr>
    </w:lvl>
    <w:lvl w:ilvl="6" w:tplc="75D87464" w:tentative="1">
      <w:start w:val="1"/>
      <w:numFmt w:val="decimal"/>
      <w:lvlText w:val="%7."/>
      <w:lvlJc w:val="left"/>
      <w:pPr>
        <w:ind w:left="5175" w:hanging="360"/>
      </w:pPr>
    </w:lvl>
    <w:lvl w:ilvl="7" w:tplc="907453D4" w:tentative="1">
      <w:start w:val="1"/>
      <w:numFmt w:val="lowerLetter"/>
      <w:lvlText w:val="%8."/>
      <w:lvlJc w:val="left"/>
      <w:pPr>
        <w:ind w:left="5895" w:hanging="360"/>
      </w:pPr>
    </w:lvl>
    <w:lvl w:ilvl="8" w:tplc="3D008B54" w:tentative="1">
      <w:start w:val="1"/>
      <w:numFmt w:val="lowerRoman"/>
      <w:lvlText w:val="%9."/>
      <w:lvlJc w:val="right"/>
      <w:pPr>
        <w:ind w:left="6615" w:hanging="180"/>
      </w:pPr>
    </w:lvl>
  </w:abstractNum>
  <w:abstractNum w:abstractNumId="8">
    <w:nsid w:val="5DE9794B"/>
    <w:multiLevelType w:val="hybridMultilevel"/>
    <w:tmpl w:val="274E2234"/>
    <w:lvl w:ilvl="0" w:tplc="BCB29E24">
      <w:start w:val="1"/>
      <w:numFmt w:val="bullet"/>
      <w:lvlText w:val=""/>
      <w:lvlJc w:val="left"/>
      <w:pPr>
        <w:ind w:left="495" w:hanging="360"/>
      </w:pPr>
      <w:rPr>
        <w:rFonts w:ascii="Symbol" w:hAnsi="Symbol" w:hint="default"/>
      </w:rPr>
    </w:lvl>
    <w:lvl w:ilvl="1" w:tplc="51AA4438" w:tentative="1">
      <w:start w:val="1"/>
      <w:numFmt w:val="lowerLetter"/>
      <w:lvlText w:val="%2."/>
      <w:lvlJc w:val="left"/>
      <w:pPr>
        <w:ind w:left="1215" w:hanging="360"/>
      </w:pPr>
    </w:lvl>
    <w:lvl w:ilvl="2" w:tplc="8034DB70" w:tentative="1">
      <w:start w:val="1"/>
      <w:numFmt w:val="lowerRoman"/>
      <w:lvlText w:val="%3."/>
      <w:lvlJc w:val="right"/>
      <w:pPr>
        <w:ind w:left="1935" w:hanging="180"/>
      </w:pPr>
    </w:lvl>
    <w:lvl w:ilvl="3" w:tplc="07B06F82" w:tentative="1">
      <w:start w:val="1"/>
      <w:numFmt w:val="decimal"/>
      <w:lvlText w:val="%4."/>
      <w:lvlJc w:val="left"/>
      <w:pPr>
        <w:ind w:left="2655" w:hanging="360"/>
      </w:pPr>
    </w:lvl>
    <w:lvl w:ilvl="4" w:tplc="3F448E14" w:tentative="1">
      <w:start w:val="1"/>
      <w:numFmt w:val="lowerLetter"/>
      <w:lvlText w:val="%5."/>
      <w:lvlJc w:val="left"/>
      <w:pPr>
        <w:ind w:left="3375" w:hanging="360"/>
      </w:pPr>
    </w:lvl>
    <w:lvl w:ilvl="5" w:tplc="2E9472B2" w:tentative="1">
      <w:start w:val="1"/>
      <w:numFmt w:val="lowerRoman"/>
      <w:lvlText w:val="%6."/>
      <w:lvlJc w:val="right"/>
      <w:pPr>
        <w:ind w:left="4095" w:hanging="180"/>
      </w:pPr>
    </w:lvl>
    <w:lvl w:ilvl="6" w:tplc="9F3C5242" w:tentative="1">
      <w:start w:val="1"/>
      <w:numFmt w:val="decimal"/>
      <w:lvlText w:val="%7."/>
      <w:lvlJc w:val="left"/>
      <w:pPr>
        <w:ind w:left="4815" w:hanging="360"/>
      </w:pPr>
    </w:lvl>
    <w:lvl w:ilvl="7" w:tplc="1046AFFA" w:tentative="1">
      <w:start w:val="1"/>
      <w:numFmt w:val="lowerLetter"/>
      <w:lvlText w:val="%8."/>
      <w:lvlJc w:val="left"/>
      <w:pPr>
        <w:ind w:left="5535" w:hanging="360"/>
      </w:pPr>
    </w:lvl>
    <w:lvl w:ilvl="8" w:tplc="8F204C78" w:tentative="1">
      <w:start w:val="1"/>
      <w:numFmt w:val="lowerRoman"/>
      <w:lvlText w:val="%9."/>
      <w:lvlJc w:val="right"/>
      <w:pPr>
        <w:ind w:left="6255" w:hanging="180"/>
      </w:pPr>
    </w:lvl>
  </w:abstractNum>
  <w:abstractNum w:abstractNumId="9">
    <w:nsid w:val="78B348A6"/>
    <w:multiLevelType w:val="multilevel"/>
    <w:tmpl w:val="0F28E6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color w:val="auto"/>
        <w:sz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B7A5233"/>
    <w:multiLevelType w:val="hybridMultilevel"/>
    <w:tmpl w:val="2E1C60FE"/>
    <w:lvl w:ilvl="0" w:tplc="956E0F4A">
      <w:start w:val="1"/>
      <w:numFmt w:val="decimal"/>
      <w:lvlText w:val="%1."/>
      <w:lvlJc w:val="left"/>
      <w:pPr>
        <w:ind w:left="1080" w:hanging="360"/>
      </w:pPr>
      <w:rPr>
        <w:rFonts w:hint="default"/>
      </w:rPr>
    </w:lvl>
    <w:lvl w:ilvl="1" w:tplc="0A88422C" w:tentative="1">
      <w:start w:val="1"/>
      <w:numFmt w:val="lowerLetter"/>
      <w:lvlText w:val="%2."/>
      <w:lvlJc w:val="left"/>
      <w:pPr>
        <w:ind w:left="1800" w:hanging="360"/>
      </w:pPr>
    </w:lvl>
    <w:lvl w:ilvl="2" w:tplc="128CDC40" w:tentative="1">
      <w:start w:val="1"/>
      <w:numFmt w:val="lowerRoman"/>
      <w:lvlText w:val="%3."/>
      <w:lvlJc w:val="right"/>
      <w:pPr>
        <w:ind w:left="2520" w:hanging="180"/>
      </w:pPr>
    </w:lvl>
    <w:lvl w:ilvl="3" w:tplc="11C637E6" w:tentative="1">
      <w:start w:val="1"/>
      <w:numFmt w:val="decimal"/>
      <w:lvlText w:val="%4."/>
      <w:lvlJc w:val="left"/>
      <w:pPr>
        <w:ind w:left="3240" w:hanging="360"/>
      </w:pPr>
    </w:lvl>
    <w:lvl w:ilvl="4" w:tplc="C5B66F3C" w:tentative="1">
      <w:start w:val="1"/>
      <w:numFmt w:val="lowerLetter"/>
      <w:lvlText w:val="%5."/>
      <w:lvlJc w:val="left"/>
      <w:pPr>
        <w:ind w:left="3960" w:hanging="360"/>
      </w:pPr>
    </w:lvl>
    <w:lvl w:ilvl="5" w:tplc="D7EE57D4" w:tentative="1">
      <w:start w:val="1"/>
      <w:numFmt w:val="lowerRoman"/>
      <w:lvlText w:val="%6."/>
      <w:lvlJc w:val="right"/>
      <w:pPr>
        <w:ind w:left="4680" w:hanging="180"/>
      </w:pPr>
    </w:lvl>
    <w:lvl w:ilvl="6" w:tplc="DA4C4482" w:tentative="1">
      <w:start w:val="1"/>
      <w:numFmt w:val="decimal"/>
      <w:lvlText w:val="%7."/>
      <w:lvlJc w:val="left"/>
      <w:pPr>
        <w:ind w:left="5400" w:hanging="360"/>
      </w:pPr>
    </w:lvl>
    <w:lvl w:ilvl="7" w:tplc="BC58FA48" w:tentative="1">
      <w:start w:val="1"/>
      <w:numFmt w:val="lowerLetter"/>
      <w:lvlText w:val="%8."/>
      <w:lvlJc w:val="left"/>
      <w:pPr>
        <w:ind w:left="6120" w:hanging="360"/>
      </w:pPr>
    </w:lvl>
    <w:lvl w:ilvl="8" w:tplc="3A04307E" w:tentative="1">
      <w:start w:val="1"/>
      <w:numFmt w:val="lowerRoman"/>
      <w:lvlText w:val="%9."/>
      <w:lvlJc w:val="right"/>
      <w:pPr>
        <w:ind w:left="6840" w:hanging="180"/>
      </w:pPr>
    </w:lvl>
  </w:abstractNum>
  <w:num w:numId="1">
    <w:abstractNumId w:val="3"/>
  </w:num>
  <w:num w:numId="2">
    <w:abstractNumId w:val="6"/>
  </w:num>
  <w:num w:numId="3">
    <w:abstractNumId w:val="10"/>
  </w:num>
  <w:num w:numId="4">
    <w:abstractNumId w:val="2"/>
  </w:num>
  <w:num w:numId="5">
    <w:abstractNumId w:val="8"/>
  </w:num>
  <w:num w:numId="6">
    <w:abstractNumId w:val="0"/>
  </w:num>
  <w:num w:numId="7">
    <w:abstractNumId w:val="7"/>
  </w:num>
  <w:num w:numId="8">
    <w:abstractNumId w:val="9"/>
  </w:num>
  <w:num w:numId="9">
    <w:abstractNumId w:val="5"/>
  </w:num>
  <w:num w:numId="10">
    <w:abstractNumId w:val="4"/>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5364"/>
    <w:rsid w:val="0022129B"/>
    <w:rsid w:val="00256B7E"/>
    <w:rsid w:val="0026702D"/>
    <w:rsid w:val="00274AFA"/>
    <w:rsid w:val="00387E78"/>
    <w:rsid w:val="003F63CD"/>
    <w:rsid w:val="004570D7"/>
    <w:rsid w:val="004665B6"/>
    <w:rsid w:val="004A0D72"/>
    <w:rsid w:val="004C4B60"/>
    <w:rsid w:val="004D7445"/>
    <w:rsid w:val="004E1612"/>
    <w:rsid w:val="004F2DAD"/>
    <w:rsid w:val="00567C3B"/>
    <w:rsid w:val="005D47DD"/>
    <w:rsid w:val="006014AC"/>
    <w:rsid w:val="00612A4B"/>
    <w:rsid w:val="00670F9C"/>
    <w:rsid w:val="0069630E"/>
    <w:rsid w:val="007115D1"/>
    <w:rsid w:val="008568DE"/>
    <w:rsid w:val="00913630"/>
    <w:rsid w:val="00941888"/>
    <w:rsid w:val="00A03D64"/>
    <w:rsid w:val="00A835B2"/>
    <w:rsid w:val="00AB0D6C"/>
    <w:rsid w:val="00AD3960"/>
    <w:rsid w:val="00B34ADC"/>
    <w:rsid w:val="00B850B0"/>
    <w:rsid w:val="00BA59E3"/>
    <w:rsid w:val="00C05364"/>
    <w:rsid w:val="00DE6B27"/>
    <w:rsid w:val="00E54AD3"/>
    <w:rsid w:val="00E600D0"/>
    <w:rsid w:val="00F57E4E"/>
    <w:rsid w:val="00F87D3C"/>
    <w:rsid w:val="00FB77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710CC4D-CB61-445B-A2F0-C3F214B99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pPr>
        <w:spacing w:after="12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98"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uiPriority="3"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41888"/>
  </w:style>
  <w:style w:type="paragraph" w:styleId="Heading1">
    <w:name w:val="heading 1"/>
    <w:basedOn w:val="Normal"/>
    <w:link w:val="Heading1Char"/>
    <w:uiPriority w:val="9"/>
    <w:qFormat/>
    <w:rsid w:val="00941888"/>
    <w:pPr>
      <w:spacing w:after="0"/>
      <w:contextualSpacing/>
      <w:outlineLvl w:val="0"/>
    </w:pPr>
    <w:rPr>
      <w:rFonts w:eastAsiaTheme="majorEastAsia" w:cstheme="majorBidi"/>
      <w:b/>
      <w:szCs w:val="32"/>
    </w:rPr>
  </w:style>
  <w:style w:type="paragraph" w:styleId="Heading2">
    <w:name w:val="heading 2"/>
    <w:basedOn w:val="Normal"/>
    <w:next w:val="Normal"/>
    <w:link w:val="Heading2Char"/>
    <w:uiPriority w:val="9"/>
    <w:semiHidden/>
    <w:unhideWhenUsed/>
    <w:qFormat/>
    <w:rsid w:val="00DE6B2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41888"/>
    <w:pPr>
      <w:tabs>
        <w:tab w:val="center" w:pos="4680"/>
        <w:tab w:val="right" w:pos="9360"/>
      </w:tabs>
      <w:spacing w:after="0" w:line="240" w:lineRule="auto"/>
    </w:pPr>
    <w:rPr>
      <w:sz w:val="22"/>
    </w:rPr>
  </w:style>
  <w:style w:type="character" w:customStyle="1" w:styleId="HeaderChar">
    <w:name w:val="Header Char"/>
    <w:basedOn w:val="DefaultParagraphFont"/>
    <w:link w:val="Header"/>
    <w:uiPriority w:val="99"/>
    <w:rsid w:val="00941888"/>
    <w:rPr>
      <w:sz w:val="22"/>
    </w:rPr>
  </w:style>
  <w:style w:type="paragraph" w:styleId="Footer">
    <w:name w:val="footer"/>
    <w:basedOn w:val="Normal"/>
    <w:link w:val="FooterChar"/>
    <w:uiPriority w:val="99"/>
    <w:unhideWhenUsed/>
    <w:rsid w:val="00941888"/>
    <w:pPr>
      <w:tabs>
        <w:tab w:val="center" w:pos="4680"/>
        <w:tab w:val="right" w:pos="9360"/>
      </w:tabs>
      <w:spacing w:after="0" w:line="240" w:lineRule="auto"/>
    </w:pPr>
    <w:rPr>
      <w:sz w:val="22"/>
    </w:rPr>
  </w:style>
  <w:style w:type="character" w:customStyle="1" w:styleId="FooterChar">
    <w:name w:val="Footer Char"/>
    <w:basedOn w:val="DefaultParagraphFont"/>
    <w:link w:val="Footer"/>
    <w:uiPriority w:val="99"/>
    <w:rsid w:val="00941888"/>
    <w:rPr>
      <w:sz w:val="22"/>
    </w:rPr>
  </w:style>
  <w:style w:type="table" w:styleId="TableGrid">
    <w:name w:val="Table Grid"/>
    <w:basedOn w:val="TableNormal"/>
    <w:uiPriority w:val="39"/>
    <w:rsid w:val="0094188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98"/>
    <w:qFormat/>
    <w:rsid w:val="00941888"/>
    <w:pPr>
      <w:spacing w:after="0" w:line="240" w:lineRule="auto"/>
    </w:pPr>
  </w:style>
  <w:style w:type="character" w:customStyle="1" w:styleId="Heading1Char">
    <w:name w:val="Heading 1 Char"/>
    <w:basedOn w:val="DefaultParagraphFont"/>
    <w:link w:val="Heading1"/>
    <w:uiPriority w:val="9"/>
    <w:rsid w:val="00941888"/>
    <w:rPr>
      <w:rFonts w:eastAsiaTheme="majorEastAsia" w:cstheme="majorBidi"/>
      <w:b/>
      <w:sz w:val="24"/>
      <w:szCs w:val="32"/>
    </w:rPr>
  </w:style>
  <w:style w:type="paragraph" w:styleId="Title">
    <w:name w:val="Title"/>
    <w:basedOn w:val="Normal"/>
    <w:link w:val="TitleChar"/>
    <w:uiPriority w:val="1"/>
    <w:qFormat/>
    <w:rsid w:val="00941888"/>
    <w:pPr>
      <w:contextualSpacing/>
      <w:jc w:val="center"/>
    </w:pPr>
    <w:rPr>
      <w:rFonts w:asciiTheme="majorHAnsi" w:eastAsiaTheme="majorEastAsia" w:hAnsiTheme="majorHAnsi" w:cstheme="majorBidi"/>
      <w:kern w:val="28"/>
      <w:sz w:val="48"/>
      <w:szCs w:val="56"/>
    </w:rPr>
  </w:style>
  <w:style w:type="character" w:customStyle="1" w:styleId="TitleChar">
    <w:name w:val="Title Char"/>
    <w:basedOn w:val="DefaultParagraphFont"/>
    <w:link w:val="Title"/>
    <w:uiPriority w:val="1"/>
    <w:rsid w:val="00941888"/>
    <w:rPr>
      <w:rFonts w:asciiTheme="majorHAnsi" w:eastAsiaTheme="majorEastAsia" w:hAnsiTheme="majorHAnsi" w:cstheme="majorBidi"/>
      <w:kern w:val="28"/>
      <w:sz w:val="48"/>
      <w:szCs w:val="56"/>
    </w:rPr>
  </w:style>
  <w:style w:type="character" w:styleId="Strong">
    <w:name w:val="Strong"/>
    <w:basedOn w:val="DefaultParagraphFont"/>
    <w:uiPriority w:val="22"/>
    <w:qFormat/>
    <w:rsid w:val="00941888"/>
    <w:rPr>
      <w:b/>
      <w:bCs/>
    </w:rPr>
  </w:style>
  <w:style w:type="paragraph" w:customStyle="1" w:styleId="Normal-Italic">
    <w:name w:val="Normal - Italic"/>
    <w:basedOn w:val="Normal"/>
    <w:uiPriority w:val="4"/>
    <w:qFormat/>
    <w:rsid w:val="00941888"/>
    <w:pPr>
      <w:spacing w:after="1560"/>
      <w:contextualSpacing/>
    </w:pPr>
    <w:rPr>
      <w:i/>
    </w:rPr>
  </w:style>
  <w:style w:type="character" w:styleId="IntenseEmphasis">
    <w:name w:val="Intense Emphasis"/>
    <w:basedOn w:val="DefaultParagraphFont"/>
    <w:uiPriority w:val="3"/>
    <w:qFormat/>
    <w:rsid w:val="00941888"/>
    <w:rPr>
      <w:b/>
      <w:iCs/>
      <w:color w:val="auto"/>
      <w:sz w:val="28"/>
    </w:rPr>
  </w:style>
  <w:style w:type="character" w:styleId="PlaceholderText">
    <w:name w:val="Placeholder Text"/>
    <w:basedOn w:val="DefaultParagraphFont"/>
    <w:uiPriority w:val="99"/>
    <w:semiHidden/>
    <w:rsid w:val="00256B7E"/>
    <w:rPr>
      <w:color w:val="808080"/>
    </w:rPr>
  </w:style>
  <w:style w:type="paragraph" w:customStyle="1" w:styleId="Normal-SpaceAbove">
    <w:name w:val="Normal - Space Above"/>
    <w:basedOn w:val="Normal"/>
    <w:uiPriority w:val="5"/>
    <w:qFormat/>
    <w:rsid w:val="00941888"/>
    <w:pPr>
      <w:spacing w:before="360"/>
    </w:pPr>
  </w:style>
  <w:style w:type="paragraph" w:styleId="Subtitle">
    <w:name w:val="Subtitle"/>
    <w:basedOn w:val="Normal"/>
    <w:next w:val="Normal"/>
    <w:link w:val="SubtitleChar"/>
    <w:uiPriority w:val="11"/>
    <w:semiHidden/>
    <w:unhideWhenUsed/>
    <w:qFormat/>
    <w:rsid w:val="00941888"/>
    <w:pPr>
      <w:numPr>
        <w:ilvl w:val="1"/>
      </w:numPr>
      <w:spacing w:after="160"/>
    </w:pPr>
    <w:rPr>
      <w:rFonts w:eastAsiaTheme="minorEastAsia"/>
      <w:color w:val="5A5A5A" w:themeColor="text1" w:themeTint="A5"/>
      <w:sz w:val="22"/>
      <w:szCs w:val="22"/>
    </w:rPr>
  </w:style>
  <w:style w:type="character" w:customStyle="1" w:styleId="SubtitleChar">
    <w:name w:val="Subtitle Char"/>
    <w:basedOn w:val="DefaultParagraphFont"/>
    <w:link w:val="Subtitle"/>
    <w:uiPriority w:val="11"/>
    <w:semiHidden/>
    <w:rsid w:val="00941888"/>
    <w:rPr>
      <w:rFonts w:eastAsiaTheme="minorEastAsia"/>
      <w:color w:val="5A5A5A" w:themeColor="text1" w:themeTint="A5"/>
      <w:sz w:val="22"/>
      <w:szCs w:val="22"/>
    </w:rPr>
  </w:style>
  <w:style w:type="paragraph" w:styleId="ListParagraph">
    <w:name w:val="List Paragraph"/>
    <w:basedOn w:val="Normal"/>
    <w:uiPriority w:val="34"/>
    <w:unhideWhenUsed/>
    <w:qFormat/>
    <w:rsid w:val="00670F9C"/>
    <w:pPr>
      <w:ind w:left="720"/>
      <w:contextualSpacing/>
    </w:pPr>
  </w:style>
  <w:style w:type="character" w:customStyle="1" w:styleId="Heading2Char">
    <w:name w:val="Heading 2 Char"/>
    <w:basedOn w:val="DefaultParagraphFont"/>
    <w:link w:val="Heading2"/>
    <w:uiPriority w:val="9"/>
    <w:semiHidden/>
    <w:rsid w:val="00DE6B27"/>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F57E4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forentrepreneurs.com/launch-scale-2017/"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marketingsherpa.com/article/interview/first-look-flip-funnel-joseph"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AppData\Roaming\Microsoft\Templates\Problem%20of%20the%20wee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2">
      <a:majorFont>
        <a:latin typeface="Franklin Gothic Book"/>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EEA25CC0A0AC24199CDC46C25B8B0BC" ma:contentTypeVersion="10" ma:contentTypeDescription="Create a new document." ma:contentTypeScope="" ma:versionID="e3b47856d4cf355c0dacb39e1084d14f">
  <xsd:schema xmlns:xsd="http://www.w3.org/2001/XMLSchema" xmlns:xs="http://www.w3.org/2001/XMLSchema" xmlns:p="http://schemas.microsoft.com/office/2006/metadata/properties" xmlns:ns1="http://schemas.microsoft.com/sharepoint/v3" xmlns:ns2="6dc4bcd6-49db-4c07-9060-8acfc67cef9f" xmlns:ns3="fb0879af-3eba-417a-a55a-ffe6dcd6ca77" targetNamespace="http://schemas.microsoft.com/office/2006/metadata/properties" ma:root="true" ma:fieldsID="a845a615265fdb1f7b12cc65ac20ecbd" ns1:_="" ns2:_="" ns3:_="">
    <xsd:import namespace="http://schemas.microsoft.com/sharepoint/v3"/>
    <xsd:import namespace="6dc4bcd6-49db-4c07-9060-8acfc67cef9f"/>
    <xsd:import namespace="fb0879af-3eba-417a-a55a-ffe6dcd6ca77"/>
    <xsd:element name="properties">
      <xsd:complexType>
        <xsd:sequence>
          <xsd:element name="documentManagement">
            <xsd:complexType>
              <xsd:all>
                <xsd:element ref="ns2:MediaServiceMetadata" minOccurs="0"/>
                <xsd:element ref="ns2:MediaServiceFastMetadata" minOccurs="0"/>
                <xsd:element ref="ns2:MediaServiceOCR" minOccurs="0"/>
                <xsd:element ref="ns3:SharedWithUsers" minOccurs="0"/>
                <xsd:element ref="ns3:SharedWithDetails" minOccurs="0"/>
                <xsd:element ref="ns3:LastSharedByUser" minOccurs="0"/>
                <xsd:element ref="ns3:LastSharedByTime" minOccurs="0"/>
                <xsd:element ref="ns1:_ip_UnifiedCompliancePolicyProperties" minOccurs="0"/>
                <xsd:element ref="ns1:_ip_UnifiedCompliancePolicyUIAction" minOccurs="0"/>
                <xsd:element ref="ns2:MediaServiceAuto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dc4bcd6-49db-4c07-9060-8acfc67cef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7" nillable="true" ma:displayName="MediaServiceAutoTags" ma:internalName="MediaServiceAutoTag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0879af-3eba-417a-a55a-ffe6dcd6ca7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LastSharedByUser" ma:index="13" nillable="true" ma:displayName="Last Shared By User" ma:hidden="true" ma:internalName="LastSharedByUser" ma:readOnly="true">
      <xsd:simpleType>
        <xsd:restriction base="dms:Note"/>
      </xsd:simpleType>
    </xsd:element>
    <xsd:element name="LastSharedByTime" ma:index="14" nillable="true" ma:displayName="Last Shared By Time" ma:hidden="true"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9A445B3B-A78D-46B3-B3CB-D4D4F88AE2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dc4bcd6-49db-4c07-9060-8acfc67cef9f"/>
    <ds:schemaRef ds:uri="fb0879af-3eba-417a-a55a-ffe6dcd6ca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E13A9F2-E247-40CC-BCCC-BD4A9F61DA83}">
  <ds:schemaRefs>
    <ds:schemaRef ds:uri="http://schemas.microsoft.com/sharepoint/v3/contenttype/forms"/>
  </ds:schemaRefs>
</ds:datastoreItem>
</file>

<file path=customXml/itemProps3.xml><?xml version="1.0" encoding="utf-8"?>
<ds:datastoreItem xmlns:ds="http://schemas.openxmlformats.org/officeDocument/2006/customXml" ds:itemID="{4AEF5650-58C8-42B7-A400-B55AC193EB83}">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Problem of the week</Template>
  <TotalTime>2</TotalTime>
  <Pages>4</Pages>
  <Words>774</Words>
  <Characters>4413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3</cp:revision>
  <dcterms:created xsi:type="dcterms:W3CDTF">2019-12-19T13:58:00Z</dcterms:created>
  <dcterms:modified xsi:type="dcterms:W3CDTF">2019-12-19T14:10:00Z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0x010100DEEA25CC0A0AC24199CDC46C25B8B0BC</vt:lpwstr>
  </property>
</Properties>
</file>