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3E502" w14:textId="71C2152D" w:rsidR="00CF55E8" w:rsidRDefault="00FD288F" w:rsidP="00FD288F">
      <w:pPr>
        <w:pStyle w:val="ListParagraph"/>
        <w:numPr>
          <w:ilvl w:val="0"/>
          <w:numId w:val="1"/>
        </w:numPr>
      </w:pPr>
      <w:r w:rsidRPr="00FD288F">
        <w:t xml:space="preserve">Das, B.C., Amini, M.H. and Wu, Y., 2025. Security and privacy challenges of large language models: A survey. </w:t>
      </w:r>
      <w:r w:rsidRPr="00FD288F">
        <w:rPr>
          <w:i/>
          <w:iCs/>
        </w:rPr>
        <w:t>ACM Computing Surveys</w:t>
      </w:r>
      <w:r w:rsidRPr="00FD288F">
        <w:t xml:space="preserve">, </w:t>
      </w:r>
      <w:r w:rsidRPr="00FD288F">
        <w:rPr>
          <w:i/>
          <w:iCs/>
        </w:rPr>
        <w:t>57</w:t>
      </w:r>
      <w:r w:rsidRPr="00FD288F">
        <w:t>(6), pp.1-39.</w:t>
      </w:r>
    </w:p>
    <w:p w14:paraId="7956A8FE" w14:textId="77777777" w:rsidR="00FD288F" w:rsidRDefault="00FD288F" w:rsidP="00FD288F">
      <w:pPr>
        <w:pStyle w:val="ListParagraph"/>
      </w:pPr>
    </w:p>
    <w:p w14:paraId="17ADC17C" w14:textId="380E01A8" w:rsidR="00FD288F" w:rsidRDefault="00FD288F" w:rsidP="00FD288F">
      <w:pPr>
        <w:pStyle w:val="ListParagraph"/>
        <w:numPr>
          <w:ilvl w:val="0"/>
          <w:numId w:val="1"/>
        </w:numPr>
      </w:pPr>
      <w:r w:rsidRPr="00FD288F">
        <w:t xml:space="preserve">Xu, H., Wang, S., Li, N., Wang, K., Zhao, Y., Chen, K., Yu, T., Liu, Y. and Wang, H., 2025. Large language models for cyber security: A systematic literature review. </w:t>
      </w:r>
      <w:r w:rsidRPr="00FD288F">
        <w:rPr>
          <w:i/>
          <w:iCs/>
        </w:rPr>
        <w:t>ACM Transactions on Software Engineering and Methodology</w:t>
      </w:r>
      <w:r w:rsidRPr="00FD288F">
        <w:t>.</w:t>
      </w:r>
    </w:p>
    <w:p w14:paraId="4C38DE76" w14:textId="77777777" w:rsidR="006158E1" w:rsidRDefault="006158E1" w:rsidP="006158E1">
      <w:pPr>
        <w:pStyle w:val="ListParagraph"/>
      </w:pPr>
    </w:p>
    <w:p w14:paraId="5E64630D" w14:textId="21BFA0DD" w:rsidR="006158E1" w:rsidRDefault="006158E1" w:rsidP="00FD288F">
      <w:pPr>
        <w:pStyle w:val="ListParagraph"/>
        <w:numPr>
          <w:ilvl w:val="0"/>
          <w:numId w:val="1"/>
        </w:numPr>
      </w:pPr>
      <w:r w:rsidRPr="006158E1">
        <w:t xml:space="preserve">Wang, S., Zhu, T., Liu, B., Ding, M., Ye, D., Zhou, W. and Yu, P., 2025. Unique security and privacy threats of large language models: A comprehensive survey. </w:t>
      </w:r>
      <w:r w:rsidRPr="006158E1">
        <w:rPr>
          <w:i/>
          <w:iCs/>
        </w:rPr>
        <w:t>ACM Computing Surveys</w:t>
      </w:r>
      <w:r w:rsidRPr="006158E1">
        <w:t xml:space="preserve">, </w:t>
      </w:r>
      <w:r w:rsidRPr="006158E1">
        <w:rPr>
          <w:i/>
          <w:iCs/>
        </w:rPr>
        <w:t>58</w:t>
      </w:r>
      <w:r w:rsidRPr="006158E1">
        <w:t>(4), pp.1-36.</w:t>
      </w:r>
    </w:p>
    <w:p w14:paraId="3B7186AA" w14:textId="77777777" w:rsidR="00E76E07" w:rsidRDefault="00E76E07" w:rsidP="00E76E07">
      <w:pPr>
        <w:pStyle w:val="ListParagraph"/>
      </w:pPr>
    </w:p>
    <w:p w14:paraId="17B95152" w14:textId="463CC815" w:rsidR="00E76E07" w:rsidRDefault="00E76E07" w:rsidP="00FD288F">
      <w:pPr>
        <w:pStyle w:val="ListParagraph"/>
        <w:numPr>
          <w:ilvl w:val="0"/>
          <w:numId w:val="1"/>
        </w:numPr>
      </w:pPr>
      <w:r w:rsidRPr="00E76E07">
        <w:t xml:space="preserve">Li, S., Yao, L., Zhang, L. and Li, Y., 2025, May. Safety layers in aligned large language models: The key to </w:t>
      </w:r>
      <w:proofErr w:type="spellStart"/>
      <w:r w:rsidRPr="00E76E07">
        <w:t>llm</w:t>
      </w:r>
      <w:proofErr w:type="spellEnd"/>
      <w:r w:rsidRPr="00E76E07">
        <w:t xml:space="preserve"> security. In </w:t>
      </w:r>
      <w:r w:rsidRPr="00E76E07">
        <w:rPr>
          <w:i/>
          <w:iCs/>
        </w:rPr>
        <w:t>International Conference on Learning Representations</w:t>
      </w:r>
      <w:r w:rsidRPr="00E76E07">
        <w:t xml:space="preserve"> (Vol. 2025, pp. 98163-98189).</w:t>
      </w:r>
    </w:p>
    <w:p w14:paraId="1330F156" w14:textId="77777777" w:rsidR="00710EBE" w:rsidRDefault="00710EBE" w:rsidP="00710EBE">
      <w:pPr>
        <w:pStyle w:val="ListParagraph"/>
      </w:pPr>
    </w:p>
    <w:p w14:paraId="0EC4139C" w14:textId="09A1B50F" w:rsidR="00710EBE" w:rsidRDefault="00710EBE" w:rsidP="00FD288F">
      <w:pPr>
        <w:pStyle w:val="ListParagraph"/>
        <w:numPr>
          <w:ilvl w:val="0"/>
          <w:numId w:val="1"/>
        </w:numPr>
      </w:pPr>
      <w:r w:rsidRPr="00710EBE">
        <w:t xml:space="preserve">He, Z., Li, Z., Yang, S., Ye, H., Qiao, A., Zhang, X., Luo, X. and Chen, T., 2024. Large language models for blockchain security: A systematic literature review. </w:t>
      </w:r>
      <w:proofErr w:type="spellStart"/>
      <w:r w:rsidRPr="00710EBE">
        <w:rPr>
          <w:i/>
          <w:iCs/>
        </w:rPr>
        <w:t>arXiv</w:t>
      </w:r>
      <w:proofErr w:type="spellEnd"/>
      <w:r w:rsidRPr="00710EBE">
        <w:rPr>
          <w:i/>
          <w:iCs/>
        </w:rPr>
        <w:t xml:space="preserve"> preprint arXiv:2403.14280</w:t>
      </w:r>
      <w:r w:rsidRPr="00710EBE">
        <w:t>.</w:t>
      </w:r>
    </w:p>
    <w:p w14:paraId="10841573" w14:textId="77777777" w:rsidR="004C6786" w:rsidRDefault="004C6786" w:rsidP="004C6786">
      <w:pPr>
        <w:pStyle w:val="ListParagraph"/>
      </w:pPr>
    </w:p>
    <w:p w14:paraId="40DD9AAF" w14:textId="4B8FA756" w:rsidR="004C6786" w:rsidRDefault="00E22ED7" w:rsidP="00FD288F">
      <w:pPr>
        <w:pStyle w:val="ListParagraph"/>
        <w:numPr>
          <w:ilvl w:val="0"/>
          <w:numId w:val="1"/>
        </w:numPr>
      </w:pPr>
      <w:r w:rsidRPr="00E22ED7">
        <w:t xml:space="preserve">Zhu, X., Zhou, W., Han, Q.L., Ma, W., Wen, S. and Xiang, Y., 2025. When software security meets large language models: A survey. </w:t>
      </w:r>
      <w:r w:rsidRPr="00E22ED7">
        <w:rPr>
          <w:i/>
          <w:iCs/>
        </w:rPr>
        <w:t xml:space="preserve">IEEE/CAA Journal of </w:t>
      </w:r>
      <w:proofErr w:type="spellStart"/>
      <w:r w:rsidRPr="00E22ED7">
        <w:rPr>
          <w:i/>
          <w:iCs/>
        </w:rPr>
        <w:t>Automatica</w:t>
      </w:r>
      <w:proofErr w:type="spellEnd"/>
      <w:r w:rsidRPr="00E22ED7">
        <w:rPr>
          <w:i/>
          <w:iCs/>
        </w:rPr>
        <w:t xml:space="preserve"> Sinica</w:t>
      </w:r>
      <w:r w:rsidRPr="00E22ED7">
        <w:t xml:space="preserve">, </w:t>
      </w:r>
      <w:r w:rsidRPr="00E22ED7">
        <w:rPr>
          <w:i/>
          <w:iCs/>
        </w:rPr>
        <w:t>12</w:t>
      </w:r>
      <w:r w:rsidRPr="00E22ED7">
        <w:t>(2), pp.317-334.</w:t>
      </w:r>
    </w:p>
    <w:sectPr w:rsidR="004C67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24177"/>
    <w:multiLevelType w:val="hybridMultilevel"/>
    <w:tmpl w:val="63B2F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505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3AF"/>
    <w:rsid w:val="000423AF"/>
    <w:rsid w:val="00166475"/>
    <w:rsid w:val="00194A88"/>
    <w:rsid w:val="002105DC"/>
    <w:rsid w:val="00227EF3"/>
    <w:rsid w:val="004C6786"/>
    <w:rsid w:val="006158E1"/>
    <w:rsid w:val="00710EBE"/>
    <w:rsid w:val="00732884"/>
    <w:rsid w:val="007F57B1"/>
    <w:rsid w:val="0082495F"/>
    <w:rsid w:val="00A37532"/>
    <w:rsid w:val="00CF55E8"/>
    <w:rsid w:val="00E22ED7"/>
    <w:rsid w:val="00E6042F"/>
    <w:rsid w:val="00E76E07"/>
    <w:rsid w:val="00FD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7BE1F"/>
  <w15:chartTrackingRefBased/>
  <w15:docId w15:val="{8FBD0533-0B97-47F7-A1A6-2A7A5CF8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A88"/>
    <w:pPr>
      <w:widowControl w:val="0"/>
      <w:autoSpaceDE w:val="0"/>
      <w:autoSpaceDN w:val="0"/>
      <w:spacing w:after="0" w:line="360" w:lineRule="auto"/>
      <w:jc w:val="both"/>
    </w:pPr>
    <w:rPr>
      <w:rFonts w:ascii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link w:val="Heading1Char"/>
    <w:autoRedefine/>
    <w:uiPriority w:val="9"/>
    <w:qFormat/>
    <w:rsid w:val="00194A88"/>
    <w:pPr>
      <w:ind w:left="503"/>
      <w:outlineLvl w:val="0"/>
    </w:pPr>
    <w:rPr>
      <w:rFonts w:eastAsia="Calibri" w:cs="Calibri"/>
      <w:b/>
      <w:bCs/>
      <w:color w:val="0070C0"/>
      <w:sz w:val="52"/>
      <w:szCs w:val="52"/>
    </w:rPr>
  </w:style>
  <w:style w:type="paragraph" w:styleId="Heading2">
    <w:name w:val="heading 2"/>
    <w:basedOn w:val="Normal"/>
    <w:link w:val="Heading2Char"/>
    <w:autoRedefine/>
    <w:uiPriority w:val="9"/>
    <w:unhideWhenUsed/>
    <w:qFormat/>
    <w:rsid w:val="00194A88"/>
    <w:pPr>
      <w:ind w:left="86"/>
      <w:outlineLvl w:val="1"/>
    </w:pPr>
    <w:rPr>
      <w:rFonts w:eastAsia="Calibri" w:cs="Calibri"/>
      <w:b/>
      <w:bCs/>
      <w:color w:val="00B0F0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3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3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3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3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3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3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A88"/>
    <w:rPr>
      <w:rFonts w:ascii="Times New Roman" w:eastAsia="Calibri" w:hAnsi="Times New Roman" w:cs="Calibri"/>
      <w:b/>
      <w:bCs/>
      <w:color w:val="0070C0"/>
      <w:kern w:val="0"/>
      <w:sz w:val="52"/>
      <w:szCs w:val="5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94A88"/>
    <w:rPr>
      <w:rFonts w:ascii="Times New Roman" w:eastAsia="Calibri" w:hAnsi="Times New Roman" w:cs="Calibri"/>
      <w:b/>
      <w:bCs/>
      <w:color w:val="00B0F0"/>
      <w:kern w:val="0"/>
      <w:sz w:val="28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884"/>
    <w:rPr>
      <w:rFonts w:ascii="Times New Roman" w:eastAsiaTheme="majorEastAsia" w:hAnsi="Times New Roman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3AF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3AF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3AF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3AF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3AF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3AF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42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3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3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3AF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423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3AF"/>
    <w:rPr>
      <w:rFonts w:ascii="Times New Roman" w:hAnsi="Times New Roman" w:cs="Times New Roman"/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042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3AF"/>
    <w:rPr>
      <w:rFonts w:ascii="Times New Roman" w:hAnsi="Times New Roman" w:cs="Times New Roman"/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42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174</Words>
  <Characters>992</Characters>
  <Application>Microsoft Office Word</Application>
  <DocSecurity>0</DocSecurity>
  <Lines>8</Lines>
  <Paragraphs>2</Paragraphs>
  <ScaleCrop>false</ScaleCrop>
  <Company/>
  <LinksUpToDate>false</LinksUpToDate>
  <CharactersWithSpaces>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ASHIKUZZAMAN NAYEM</dc:creator>
  <cp:keywords/>
  <dc:description/>
  <cp:lastModifiedBy>MD. ASHIKUZZAMAN NAYEM</cp:lastModifiedBy>
  <cp:revision>17</cp:revision>
  <dcterms:created xsi:type="dcterms:W3CDTF">2026-10-22T22:54:00Z</dcterms:created>
  <dcterms:modified xsi:type="dcterms:W3CDTF">2026-10-22T23:13:00Z</dcterms:modified>
</cp:coreProperties>
</file>