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UJJWAL KHADKA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Tikathali,Llitpur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Kathmandu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+977862221622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khadkaujjwal1000@gmail.com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aubolzcpir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KATHMANDU MODEL COLLEGE (KMC)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Bagbazar,kathmandu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 l </w:t>
            </w:r>
            <w:r w:rsidDel="00000000" w:rsidR="00000000" w:rsidRPr="00000000">
              <w:rPr>
                <w:rtl w:val="0"/>
              </w:rPr>
              <w:t xml:space="preserve">Shrawan 2073 - JULY,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4"/>
            <w:bookmarkEnd w:id="4"/>
            <w:r w:rsidDel="00000000" w:rsidR="00000000" w:rsidRPr="00000000">
              <w:rPr>
                <w:rtl w:val="0"/>
              </w:rPr>
              <w:t xml:space="preserve">COLLEGE OF BIOMEDICAL ENGINEERING AND APPLIED SCIENCES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Hadigaun,Kathmandu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Undergraduate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5"/>
            <w:bookmarkEnd w:id="5"/>
            <w:r w:rsidDel="00000000" w:rsidR="00000000" w:rsidRPr="00000000">
              <w:rPr>
                <w:rtl w:val="0"/>
              </w:rPr>
              <w:t xml:space="preserve">Mangsir  2075 - November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6"/>
            <w:bookmarkEnd w:id="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7"/>
            <w:bookmarkEnd w:id="7"/>
            <w:r w:rsidDel="00000000" w:rsidR="00000000" w:rsidRPr="00000000">
              <w:rPr>
                <w:rtl w:val="0"/>
              </w:rPr>
              <w:t xml:space="preserve">MISSION OXYGEN PLANT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Non-Resident Nepali Association (NRNA) - Jun 2021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Oxygen Concentrator and Oxygen Analyzer.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SKILLS   -     MATLAB(BIOMEDICAL- ENGINEERING)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9"/>
            <w:bookmarkEnd w:id="9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3.66(A+)  - High School     3.85(A+) - Middle School         </w:t>
            </w:r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Nepali                                                   English                                            Hindi                                                      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