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0" w:name="exercise---writing-pseudocode"/>
      <w:bookmarkEnd w:id="0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- Writing Pseudocode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C0533"/>
          <w:spacing w:val="0"/>
          <w:sz w:val="27"/>
        </w:rPr>
        <w:t>The learner has to write pseudocode for the problem statements given here.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1" w:name="problem-statements"/>
      <w:bookmarkEnd w:id="1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Problem Statements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The 10 problem statements for the pseudocode exercises are listed below.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2" w:name="exercise-1-"/>
      <w:bookmarkEnd w:id="2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1:-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accepting radius and calculate the area of the circle.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3" w:name="exercise-2-"/>
      <w:bookmarkEnd w:id="3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2:-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accepting a number and display the multiplication table of the given number.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4" w:name="exercise-3-"/>
      <w:bookmarkEnd w:id="4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3:-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checking whether given number is perfect number or not.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5" w:name="exercise-4-"/>
      <w:bookmarkEnd w:id="5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4:-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accepting three numbers and display the lowest number out of three numbers.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6" w:name="exercise-5-"/>
      <w:bookmarkEnd w:id="6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5:-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to swap two numbers without using third variable.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7" w:name="exercise-6-"/>
      <w:bookmarkEnd w:id="7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6:-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accepting a number and check whether number is perfect square or not.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8" w:name="exercise-7-"/>
      <w:bookmarkEnd w:id="8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7:-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accepting a number from 1 to 7 and display the name of the week.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9" w:name="exercise-8-"/>
      <w:bookmarkEnd w:id="9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8:-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implementing the concept of menu driven calculator which will accept two numbers and perform the calculation based upon users choice like (+,-,*,/).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10" w:name="exercise-9-"/>
      <w:bookmarkEnd w:id="10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9:-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to accept student Details like (StudentID, StudentName, StudentAge, Marks1, Marks2,Marks3) Calculate Total and Percentage. If percentage is greater than 50 then display “PASS” else display “FAIL”.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11" w:name="exercise-10-"/>
      <w:bookmarkEnd w:id="11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10:-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pseudocode for printing fibonacci series upto 100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duct Sans"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205</Words>
  <Characters>1151</Characters>
  <CharactersWithSpaces>1332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2022-08-10T17:28:18Z</dcterms:created>
  <dc:creator/>
  <dc:description/>
  <dc:language>en-IN</dc:language>
  <cp:lastModifiedBy/>
  <dcterms:modified xsi:type="dcterms:W3CDTF">2022-08-10T18:09:04Z</dcterms:modified>
  <cp:revision>1</cp:revision>
  <dc:subject/>
  <dc:title/>
</cp:coreProperties>
</file>