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8" name="Picture 8"/>
            <ns4:cNvGraphicFramePr>
              <ns5:graphicFrameLocks noChangeAspect="1"/>
            </ns4:cNvGraphicFramePr>
            <ns5:graphic>
              <ns5:graphicData uri="http://schemas.openxmlformats.org/drawingml/2006/picture">
                <ns6:pic>
                  <ns6:nvPicPr>
                    <ns6:cNvPr id="0" name="new_logo_2.png"/>
                    <ns6:cNvPicPr/>
                  </ns6:nvPicPr>
                  <ns6:blipFill>
                    <ns5:blip r:embed="rId17"/>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29</w:t>
      </w:r>
    </w:p>
    <w:p w14:paraId="78AF360B">
      <w:pPr>
        <w:pageBreakBefore/>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