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C0" w:rsidRPr="006D16DB" w:rsidRDefault="00FC66C0" w:rsidP="00FC66C0">
      <w:pPr>
        <w:spacing w:line="360" w:lineRule="auto"/>
        <w:jc w:val="center"/>
        <w:rPr>
          <w:rFonts w:ascii="Times New Roman" w:hAnsi="Times New Roman" w:cs="Times New Roman"/>
          <w:b/>
          <w:bCs/>
          <w:color w:val="000000"/>
          <w:sz w:val="24"/>
          <w:szCs w:val="24"/>
        </w:rPr>
      </w:pPr>
      <w:bookmarkStart w:id="0" w:name="page3"/>
      <w:bookmarkEnd w:id="0"/>
      <w:r w:rsidRPr="006D16DB">
        <w:rPr>
          <w:rFonts w:ascii="Times New Roman" w:hAnsi="Times New Roman" w:cs="Times New Roman"/>
          <w:b/>
          <w:bCs/>
          <w:color w:val="000000"/>
          <w:sz w:val="24"/>
          <w:szCs w:val="24"/>
        </w:rPr>
        <w:t>Affiliated to Pokhara University</w:t>
      </w:r>
    </w:p>
    <w:p w:rsidR="00FC66C0" w:rsidRPr="00497777" w:rsidRDefault="00FC66C0" w:rsidP="00FC66C0">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rsidR="00FC66C0" w:rsidRPr="00497777" w:rsidRDefault="00FC66C0" w:rsidP="00FC66C0">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3D23F032" wp14:editId="26C2884E">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6">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rsidR="00AD7AB6" w:rsidRPr="006D5E18" w:rsidRDefault="00AD7AB6" w:rsidP="00AD7AB6">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Mid Project Report</w:t>
      </w:r>
    </w:p>
    <w:p w:rsidR="00FC66C0" w:rsidRPr="006D5E18" w:rsidRDefault="00FC66C0" w:rsidP="00FC66C0">
      <w:pPr>
        <w:spacing w:line="360" w:lineRule="auto"/>
        <w:jc w:val="center"/>
        <w:rPr>
          <w:rFonts w:ascii="Times New Roman" w:eastAsia="Times New Roman" w:hAnsi="Times New Roman" w:cs="Times New Roman"/>
          <w:b/>
          <w:sz w:val="28"/>
        </w:rPr>
      </w:pPr>
      <w:r w:rsidRPr="00497777">
        <w:rPr>
          <w:rFonts w:ascii="Times New Roman" w:eastAsia="Times New Roman" w:hAnsi="Times New Roman" w:cs="Times New Roman"/>
          <w:b/>
          <w:sz w:val="28"/>
        </w:rPr>
        <w:t>on</w:t>
      </w:r>
    </w:p>
    <w:p w:rsidR="00FC66C0" w:rsidRPr="006D5E18" w:rsidRDefault="00FC66C0" w:rsidP="00FC66C0">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 SYSTEM</w:t>
      </w:r>
    </w:p>
    <w:p w:rsidR="00FC66C0" w:rsidRPr="00497777" w:rsidRDefault="00FC66C0" w:rsidP="00FC66C0">
      <w:pPr>
        <w:spacing w:line="360" w:lineRule="auto"/>
        <w:ind w:left="3560"/>
        <w:rPr>
          <w:rFonts w:ascii="Times New Roman" w:eastAsia="Times New Roman" w:hAnsi="Times New Roman" w:cs="Times New Roman"/>
          <w:b/>
          <w:sz w:val="32"/>
        </w:rPr>
      </w:pPr>
      <w:r w:rsidRPr="00497777">
        <w:rPr>
          <w:rFonts w:ascii="Times New Roman" w:eastAsia="Times New Roman" w:hAnsi="Times New Roman" w:cs="Times New Roman"/>
          <w:b/>
          <w:sz w:val="32"/>
        </w:rPr>
        <w:t>[Code No:…….]</w:t>
      </w:r>
    </w:p>
    <w:p w:rsidR="00FC66C0" w:rsidRDefault="00FC66C0" w:rsidP="00FC66C0">
      <w:pPr>
        <w:spacing w:line="360" w:lineRule="auto"/>
        <w:ind w:left="340"/>
        <w:jc w:val="center"/>
        <w:rPr>
          <w:rFonts w:ascii="Times New Roman" w:eastAsia="Times New Roman" w:hAnsi="Times New Roman" w:cs="Times New Roman"/>
          <w:b/>
          <w:sz w:val="24"/>
        </w:rPr>
      </w:pPr>
      <w:r w:rsidRPr="00497777">
        <w:rPr>
          <w:rFonts w:ascii="Times New Roman" w:eastAsia="Times New Roman" w:hAnsi="Times New Roman" w:cs="Times New Roman"/>
          <w:b/>
          <w:sz w:val="24"/>
        </w:rPr>
        <w:t>(For partial fulfillment of Sixth Semester in Computer Engineering)</w:t>
      </w:r>
    </w:p>
    <w:p w:rsidR="00FC66C0" w:rsidRPr="006D5E18" w:rsidRDefault="00FC66C0" w:rsidP="00FC66C0">
      <w:pPr>
        <w:spacing w:line="360" w:lineRule="auto"/>
        <w:ind w:left="340"/>
        <w:jc w:val="center"/>
        <w:rPr>
          <w:rFonts w:ascii="Times New Roman" w:eastAsia="Times New Roman" w:hAnsi="Times New Roman" w:cs="Times New Roman"/>
          <w:b/>
          <w:sz w:val="24"/>
        </w:rPr>
      </w:pPr>
    </w:p>
    <w:p w:rsidR="00FC66C0" w:rsidRPr="006D5E18" w:rsidRDefault="00FC66C0" w:rsidP="00FC66C0">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rsidR="00FC66C0" w:rsidRPr="006D5E18" w:rsidRDefault="00FC66C0" w:rsidP="00FC66C0">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Aashish Regmi (22070088</w:t>
      </w:r>
      <w:r w:rsidRPr="00497777">
        <w:rPr>
          <w:rFonts w:ascii="Times New Roman" w:eastAsia="Times New Roman" w:hAnsi="Times New Roman" w:cs="Times New Roman"/>
          <w:b/>
          <w:sz w:val="28"/>
        </w:rPr>
        <w:t>)</w:t>
      </w:r>
    </w:p>
    <w:p w:rsidR="00FC66C0" w:rsidRDefault="00FC66C0" w:rsidP="00FC66C0">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Ayush Shrestha (22070092</w:t>
      </w:r>
      <w:r w:rsidRPr="00497777">
        <w:rPr>
          <w:rFonts w:ascii="Times New Roman" w:eastAsia="Times New Roman" w:hAnsi="Times New Roman" w:cs="Times New Roman"/>
          <w:b/>
          <w:sz w:val="28"/>
        </w:rPr>
        <w:t>)</w:t>
      </w:r>
    </w:p>
    <w:p w:rsidR="00FC66C0" w:rsidRDefault="00FC66C0" w:rsidP="00FC66C0">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 (22070098)</w:t>
      </w:r>
    </w:p>
    <w:p w:rsidR="00FC66C0" w:rsidRPr="00497777" w:rsidRDefault="00FC66C0" w:rsidP="00FC66C0">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Sonish Lohani (Roll No.)</w:t>
      </w:r>
    </w:p>
    <w:p w:rsidR="00FC66C0" w:rsidRPr="00497777" w:rsidRDefault="00FC66C0" w:rsidP="00FC66C0">
      <w:pPr>
        <w:spacing w:line="360" w:lineRule="auto"/>
        <w:ind w:left="4320"/>
        <w:jc w:val="center"/>
        <w:rPr>
          <w:rFonts w:ascii="Times New Roman" w:eastAsia="Times New Roman" w:hAnsi="Times New Roman" w:cs="Times New Roman"/>
        </w:rPr>
      </w:pPr>
    </w:p>
    <w:p w:rsidR="00FC66C0" w:rsidRPr="006D5E18" w:rsidRDefault="00FC66C0" w:rsidP="00FC66C0">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rsidR="00FC66C0" w:rsidRDefault="00FC66C0" w:rsidP="00FC66C0">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rsidR="00FC66C0" w:rsidRPr="00342C10" w:rsidRDefault="00FC66C0" w:rsidP="00FC66C0">
      <w:pPr>
        <w:spacing w:line="360" w:lineRule="auto"/>
        <w:ind w:right="20"/>
        <w:jc w:val="center"/>
        <w:rPr>
          <w:rFonts w:ascii="Times New Roman" w:eastAsia="Times New Roman" w:hAnsi="Times New Roman" w:cs="Times New Roman"/>
          <w:b/>
          <w:sz w:val="32"/>
        </w:rPr>
      </w:pPr>
    </w:p>
    <w:p w:rsidR="00FC66C0" w:rsidRPr="00DE56E0" w:rsidRDefault="00FC66C0" w:rsidP="00FC66C0">
      <w:pPr>
        <w:pStyle w:val="Heading1"/>
        <w:spacing w:line="360" w:lineRule="auto"/>
        <w:jc w:val="center"/>
        <w:rPr>
          <w:rFonts w:ascii="Times New Roman" w:eastAsia="Times New Roman" w:hAnsi="Times New Roman" w:cs="Times New Roman"/>
          <w:b/>
          <w:bCs/>
        </w:rPr>
      </w:pPr>
      <w:bookmarkStart w:id="1" w:name="_Toc188856009"/>
      <w:r w:rsidRPr="00DE56E0">
        <w:rPr>
          <w:rFonts w:ascii="Times New Roman" w:eastAsia="Times New Roman" w:hAnsi="Times New Roman" w:cs="Times New Roman"/>
          <w:b/>
          <w:bCs/>
        </w:rPr>
        <w:lastRenderedPageBreak/>
        <w:t>ABSTRACT</w:t>
      </w:r>
      <w:bookmarkEnd w:id="1"/>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Modern web technologies will be used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anticipated outcomes include a fully operational,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Pr>
          <w:rFonts w:ascii="Times New Roman" w:eastAsia="Times New Roman" w:hAnsi="Times New Roman" w:cs="Times New Roman"/>
          <w:sz w:val="24"/>
          <w:szCs w:val="24"/>
        </w:rPr>
        <w:t>.</w:t>
      </w: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 etc.</w:t>
      </w: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rsidR="00FC66C0" w:rsidRPr="00DE56E0" w:rsidRDefault="00FC66C0" w:rsidP="00FC66C0">
          <w:pPr>
            <w:pStyle w:val="TOCHeading"/>
            <w:spacing w:line="360" w:lineRule="auto"/>
            <w:jc w:val="center"/>
            <w:rPr>
              <w:rFonts w:ascii="Times New Roman" w:hAnsi="Times New Roman" w:cs="Times New Roman"/>
            </w:rPr>
          </w:pPr>
          <w:r w:rsidRPr="00DE56E0">
            <w:rPr>
              <w:rFonts w:ascii="Times New Roman" w:hAnsi="Times New Roman" w:cs="Times New Roman"/>
            </w:rPr>
            <w:t>Table of Contents</w:t>
          </w:r>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r w:rsidRPr="00A10C2E">
            <w:rPr>
              <w:rFonts w:ascii="Times New Roman" w:hAnsi="Times New Roman" w:cs="Times New Roman"/>
              <w:sz w:val="24"/>
              <w:szCs w:val="24"/>
            </w:rPr>
            <w:fldChar w:fldCharType="begin"/>
          </w:r>
          <w:r w:rsidRPr="00A10C2E">
            <w:rPr>
              <w:rFonts w:ascii="Times New Roman" w:hAnsi="Times New Roman" w:cs="Times New Roman"/>
              <w:sz w:val="24"/>
              <w:szCs w:val="24"/>
            </w:rPr>
            <w:instrText xml:space="preserve"> TOC \o "1-3" \h \z \u </w:instrText>
          </w:r>
          <w:r w:rsidRPr="00A10C2E">
            <w:rPr>
              <w:rFonts w:ascii="Times New Roman" w:hAnsi="Times New Roman" w:cs="Times New Roman"/>
              <w:sz w:val="24"/>
              <w:szCs w:val="24"/>
            </w:rPr>
            <w:fldChar w:fldCharType="separate"/>
          </w:r>
          <w:hyperlink w:anchor="_Toc188856009" w:history="1">
            <w:r w:rsidRPr="00A10C2E">
              <w:rPr>
                <w:rStyle w:val="Hyperlink"/>
                <w:rFonts w:ascii="Times New Roman" w:eastAsia="Times New Roman" w:hAnsi="Times New Roman" w:cs="Times New Roman"/>
                <w:b/>
                <w:bCs/>
                <w:noProof/>
                <w:sz w:val="24"/>
                <w:szCs w:val="24"/>
              </w:rPr>
              <w:t>ABSTRACT</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_Toc188856009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10" w:history="1">
            <w:r w:rsidRPr="00A10C2E">
              <w:rPr>
                <w:rStyle w:val="Hyperlink"/>
                <w:rFonts w:ascii="Times New Roman" w:hAnsi="Times New Roman" w:cs="Times New Roman"/>
                <w:b/>
                <w:bCs/>
                <w:noProof/>
                <w:sz w:val="24"/>
                <w:szCs w:val="24"/>
              </w:rPr>
              <w:t>List of Figures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_Toc188856010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iv</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11" w:history="1">
            <w:r w:rsidRPr="00A10C2E">
              <w:rPr>
                <w:rStyle w:val="Hyperlink"/>
                <w:rFonts w:ascii="Times New Roman" w:hAnsi="Times New Roman" w:cs="Times New Roman"/>
                <w:b/>
                <w:bCs/>
                <w:noProof/>
                <w:sz w:val="24"/>
                <w:szCs w:val="24"/>
              </w:rPr>
              <w:t>List of Tables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_Toc188856011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12" w:history="1">
            <w:r w:rsidRPr="00A10C2E">
              <w:rPr>
                <w:rStyle w:val="Hyperlink"/>
                <w:rFonts w:ascii="Times New Roman" w:hAnsi="Times New Roman" w:cs="Times New Roman"/>
                <w:b/>
                <w:bCs/>
                <w:noProof/>
                <w:sz w:val="24"/>
                <w:szCs w:val="24"/>
              </w:rPr>
              <w:t>Acronyms and Abbreviation</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_Toc188856012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vi</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13" w:history="1">
            <w:r w:rsidRPr="00A10C2E">
              <w:rPr>
                <w:rStyle w:val="Hyperlink"/>
                <w:rFonts w:ascii="Times New Roman" w:eastAsia="Times New Roman" w:hAnsi="Times New Roman" w:cs="Times New Roman"/>
                <w:b/>
                <w:bCs/>
                <w:noProof/>
                <w:sz w:val="24"/>
                <w:szCs w:val="24"/>
              </w:rPr>
              <w:t>CHAPTER 1: INTRODUCTION</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_Toc188856013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14" w:history="1">
            <w:r w:rsidRPr="00A10C2E">
              <w:rPr>
                <w:rStyle w:val="Hyperlink"/>
                <w:rFonts w:ascii="Times New Roman" w:eastAsia="Times New Roman" w:hAnsi="Times New Roman" w:cs="Times New Roman"/>
                <w:b/>
                <w:bCs/>
                <w:noProof/>
                <w:sz w:val="24"/>
                <w:szCs w:val="24"/>
              </w:rPr>
              <w:t>1.1 Background</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_Toc188856014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15" w:history="1">
            <w:r w:rsidRPr="00A10C2E">
              <w:rPr>
                <w:rStyle w:val="Hyperlink"/>
                <w:rFonts w:ascii="Times New Roman" w:hAnsi="Times New Roman" w:cs="Times New Roman"/>
                <w:b/>
                <w:bCs/>
                <w:noProof/>
                <w:sz w:val="24"/>
                <w:szCs w:val="24"/>
              </w:rPr>
              <w:t>1.2 Problem Statement</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_Toc188856015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16" w:history="1">
            <w:r w:rsidRPr="00A10C2E">
              <w:rPr>
                <w:rStyle w:val="Hyperlink"/>
                <w:rFonts w:ascii="Times New Roman" w:eastAsia="Times New Roman" w:hAnsi="Times New Roman" w:cs="Times New Roman"/>
                <w:b/>
                <w:bCs/>
                <w:noProof/>
                <w:sz w:val="24"/>
                <w:szCs w:val="24"/>
              </w:rPr>
              <w:t>1.3 Objectives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_Toc188856016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17" w:history="1">
            <w:r w:rsidRPr="00A10C2E">
              <w:rPr>
                <w:rStyle w:val="Hyperlink"/>
                <w:rFonts w:ascii="Times New Roman" w:eastAsia="Times New Roman" w:hAnsi="Times New Roman" w:cs="Times New Roman"/>
                <w:b/>
                <w:bCs/>
                <w:noProof/>
                <w:sz w:val="24"/>
                <w:szCs w:val="24"/>
              </w:rPr>
              <w:t>1.4 Motivation and Significance</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_Toc188856017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18" w:history="1">
            <w:r w:rsidRPr="00A10C2E">
              <w:rPr>
                <w:rStyle w:val="Hyperlink"/>
                <w:rFonts w:ascii="Times New Roman" w:eastAsia="Times New Roman" w:hAnsi="Times New Roman" w:cs="Times New Roman"/>
                <w:b/>
                <w:bCs/>
                <w:noProof/>
                <w:sz w:val="24"/>
                <w:szCs w:val="24"/>
              </w:rPr>
              <w:t>1.5</w:t>
            </w:r>
            <w:r>
              <w:rPr>
                <w:rFonts w:ascii="Times New Roman" w:eastAsiaTheme="minorEastAsia" w:hAnsi="Times New Roman" w:cs="Times New Roman"/>
                <w:noProof/>
                <w:sz w:val="24"/>
                <w:szCs w:val="24"/>
              </w:rPr>
              <w:t xml:space="preserve"> </w:t>
            </w:r>
            <w:r w:rsidRPr="00A10C2E">
              <w:rPr>
                <w:rStyle w:val="Hyperlink"/>
                <w:rFonts w:ascii="Times New Roman" w:eastAsia="Times New Roman" w:hAnsi="Times New Roman" w:cs="Times New Roman"/>
                <w:b/>
                <w:bCs/>
                <w:noProof/>
                <w:sz w:val="24"/>
                <w:szCs w:val="24"/>
              </w:rPr>
              <w:t>Scope of the Work</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_Toc188856018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19" w:history="1">
            <w:r w:rsidRPr="00A10C2E">
              <w:rPr>
                <w:rStyle w:val="Hyperlink"/>
                <w:rFonts w:ascii="Times New Roman" w:eastAsia="Times New Roman" w:hAnsi="Times New Roman" w:cs="Times New Roman"/>
                <w:b/>
                <w:bCs/>
                <w:noProof/>
                <w:sz w:val="24"/>
                <w:szCs w:val="24"/>
              </w:rPr>
              <w:t>CHAPTER 2: LITERATURE REVIEW</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_Toc188856019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20" w:history="1">
            <w:r w:rsidRPr="00A10C2E">
              <w:rPr>
                <w:rStyle w:val="Hyperlink"/>
                <w:rFonts w:ascii="Times New Roman" w:hAnsi="Times New Roman" w:cs="Times New Roman"/>
                <w:b/>
                <w:bCs/>
                <w:noProof/>
                <w:sz w:val="24"/>
                <w:szCs w:val="24"/>
              </w:rPr>
              <w:t>2.1 Overview of Existing Systems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_Toc188856020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1" w:history="1">
            <w:r w:rsidRPr="00A10C2E">
              <w:rPr>
                <w:rStyle w:val="Hyperlink"/>
                <w:rFonts w:ascii="Times New Roman" w:hAnsi="Times New Roman" w:cs="Times New Roman"/>
                <w:b/>
                <w:bCs/>
                <w:noProof/>
                <w:sz w:val="24"/>
                <w:szCs w:val="24"/>
              </w:rPr>
              <w:t>2.2</w:t>
            </w:r>
            <w:r>
              <w:rPr>
                <w:rFonts w:ascii="Times New Roman" w:eastAsiaTheme="minorEastAsia" w:hAnsi="Times New Roman" w:cs="Times New Roman"/>
                <w:noProof/>
                <w:sz w:val="24"/>
                <w:szCs w:val="24"/>
              </w:rPr>
              <w:t xml:space="preserve"> </w:t>
            </w:r>
            <w:r w:rsidRPr="00A10C2E">
              <w:rPr>
                <w:rStyle w:val="Hyperlink"/>
                <w:rFonts w:ascii="Times New Roman" w:hAnsi="Times New Roman" w:cs="Times New Roman"/>
                <w:b/>
                <w:bCs/>
                <w:noProof/>
                <w:sz w:val="24"/>
                <w:szCs w:val="24"/>
              </w:rPr>
              <w:t>Comparison of Features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_Toc188856021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22" w:history="1">
            <w:r w:rsidRPr="00A10C2E">
              <w:rPr>
                <w:rStyle w:val="Hyperlink"/>
                <w:rFonts w:ascii="Times New Roman" w:hAnsi="Times New Roman" w:cs="Times New Roman"/>
                <w:b/>
                <w:bCs/>
                <w:noProof/>
                <w:sz w:val="24"/>
                <w:szCs w:val="24"/>
              </w:rPr>
              <w:t>2.3 Gaps in Existing Systems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_Toc188856022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right" w:leader="dot" w:pos="8270"/>
            </w:tabs>
            <w:rPr>
              <w:rFonts w:ascii="Times New Roman" w:eastAsiaTheme="minorEastAsia" w:hAnsi="Times New Roman" w:cs="Times New Roman"/>
              <w:noProof/>
              <w:sz w:val="24"/>
              <w:szCs w:val="24"/>
            </w:rPr>
          </w:pPr>
          <w:hyperlink w:anchor="_Toc188856023" w:history="1">
            <w:r w:rsidRPr="00A10C2E">
              <w:rPr>
                <w:rStyle w:val="Hyperlink"/>
                <w:rFonts w:ascii="Times New Roman" w:hAnsi="Times New Roman" w:cs="Times New Roman"/>
                <w:b/>
                <w:bCs/>
                <w:noProof/>
                <w:sz w:val="24"/>
                <w:szCs w:val="24"/>
              </w:rPr>
              <w:t>2.4 Significance of Proposed Work</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_Toc188856023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24" w:history="1">
            <w:r w:rsidRPr="00A10C2E">
              <w:rPr>
                <w:rStyle w:val="Hyperlink"/>
                <w:rFonts w:ascii="Times New Roman" w:eastAsia="Times New Roman" w:hAnsi="Times New Roman" w:cs="Times New Roman"/>
                <w:b/>
                <w:bCs/>
                <w:noProof/>
                <w:sz w:val="24"/>
                <w:szCs w:val="24"/>
              </w:rPr>
              <w:t>CHAPTER 3: METHODOLOGY</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_Toc188856024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5" w:history="1">
            <w:r w:rsidRPr="00A10C2E">
              <w:rPr>
                <w:rStyle w:val="Hyperlink"/>
                <w:rFonts w:ascii="Times New Roman" w:eastAsia="Calibri" w:hAnsi="Times New Roman" w:cs="Times New Roman"/>
                <w:b/>
                <w:bCs/>
                <w:noProof/>
                <w:sz w:val="24"/>
                <w:szCs w:val="24"/>
              </w:rPr>
              <w:t>3.1</w:t>
            </w:r>
            <w:r>
              <w:rPr>
                <w:rFonts w:ascii="Times New Roman" w:eastAsiaTheme="minorEastAsia" w:hAnsi="Times New Roman" w:cs="Times New Roman"/>
                <w:noProof/>
                <w:sz w:val="24"/>
                <w:szCs w:val="24"/>
              </w:rPr>
              <w:t xml:space="preserve"> </w:t>
            </w:r>
            <w:r w:rsidRPr="00A10C2E">
              <w:rPr>
                <w:rStyle w:val="Hyperlink"/>
                <w:rFonts w:ascii="Times New Roman" w:eastAsia="Calibri" w:hAnsi="Times New Roman" w:cs="Times New Roman"/>
                <w:b/>
                <w:bCs/>
                <w:noProof/>
                <w:sz w:val="24"/>
                <w:szCs w:val="24"/>
              </w:rPr>
              <w:t>Overview of the Approach</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_Toc188856025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6" w:history="1">
            <w:r w:rsidRPr="00A10C2E">
              <w:rPr>
                <w:rStyle w:val="Hyperlink"/>
                <w:rFonts w:ascii="Times New Roman" w:eastAsia="Calibri" w:hAnsi="Times New Roman" w:cs="Times New Roman"/>
                <w:b/>
                <w:bCs/>
                <w:noProof/>
                <w:sz w:val="24"/>
                <w:szCs w:val="24"/>
              </w:rPr>
              <w:t>3.2</w:t>
            </w:r>
            <w:r>
              <w:rPr>
                <w:rStyle w:val="Hyperlink"/>
                <w:rFonts w:ascii="Times New Roman" w:eastAsia="Calibri" w:hAnsi="Times New Roman" w:cs="Times New Roman"/>
                <w:b/>
                <w:bCs/>
                <w:noProof/>
                <w:sz w:val="24"/>
                <w:szCs w:val="24"/>
              </w:rPr>
              <w:t xml:space="preserve"> </w:t>
            </w:r>
            <w:r w:rsidRPr="00A10C2E">
              <w:rPr>
                <w:rStyle w:val="Hyperlink"/>
                <w:rFonts w:ascii="Times New Roman" w:hAnsi="Times New Roman" w:cs="Times New Roman"/>
                <w:b/>
                <w:bCs/>
                <w:noProof/>
                <w:sz w:val="24"/>
                <w:szCs w:val="24"/>
              </w:rPr>
              <w:t>System or Model Design</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_Toc188856026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7" w:history="1">
            <w:r w:rsidRPr="00A10C2E">
              <w:rPr>
                <w:rStyle w:val="Hyperlink"/>
                <w:rFonts w:ascii="Times New Roman" w:eastAsia="Calibri" w:hAnsi="Times New Roman" w:cs="Times New Roman"/>
                <w:b/>
                <w:bCs/>
                <w:noProof/>
                <w:sz w:val="24"/>
                <w:szCs w:val="24"/>
              </w:rPr>
              <w:t>3.3</w:t>
            </w:r>
            <w:r>
              <w:rPr>
                <w:rStyle w:val="Hyperlink"/>
                <w:rFonts w:ascii="Times New Roman" w:eastAsia="Calibri" w:hAnsi="Times New Roman" w:cs="Times New Roman"/>
                <w:b/>
                <w:bCs/>
                <w:noProof/>
                <w:sz w:val="24"/>
                <w:szCs w:val="24"/>
              </w:rPr>
              <w:t xml:space="preserve"> </w:t>
            </w:r>
            <w:r w:rsidRPr="00A10C2E">
              <w:rPr>
                <w:rStyle w:val="Hyperlink"/>
                <w:rFonts w:ascii="Times New Roman" w:eastAsia="Calibri" w:hAnsi="Times New Roman" w:cs="Times New Roman"/>
                <w:b/>
                <w:bCs/>
                <w:noProof/>
                <w:sz w:val="24"/>
                <w:szCs w:val="24"/>
              </w:rPr>
              <w:t>Technology Stack</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_Toc188856027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8" w:history="1">
            <w:r w:rsidRPr="00A10C2E">
              <w:rPr>
                <w:rStyle w:val="Hyperlink"/>
                <w:rFonts w:ascii="Times New Roman" w:eastAsia="Calibri" w:hAnsi="Times New Roman" w:cs="Times New Roman"/>
                <w:b/>
                <w:bCs/>
                <w:noProof/>
                <w:sz w:val="24"/>
                <w:szCs w:val="24"/>
              </w:rPr>
              <w:t>3.4</w:t>
            </w:r>
            <w:r>
              <w:rPr>
                <w:rStyle w:val="Hyperlink"/>
                <w:rFonts w:ascii="Times New Roman" w:eastAsia="Calibri" w:hAnsi="Times New Roman" w:cs="Times New Roman"/>
                <w:b/>
                <w:bCs/>
                <w:noProof/>
                <w:sz w:val="24"/>
                <w:szCs w:val="24"/>
              </w:rPr>
              <w:t xml:space="preserve"> </w:t>
            </w:r>
            <w:r w:rsidRPr="00A10C2E">
              <w:rPr>
                <w:rStyle w:val="Hyperlink"/>
                <w:rFonts w:ascii="Times New Roman" w:eastAsia="Calibri" w:hAnsi="Times New Roman" w:cs="Times New Roman"/>
                <w:b/>
                <w:bCs/>
                <w:noProof/>
                <w:sz w:val="24"/>
                <w:szCs w:val="24"/>
              </w:rPr>
              <w:t>Development Process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_Toc188856028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29" w:history="1">
            <w:r w:rsidRPr="00A10C2E">
              <w:rPr>
                <w:rStyle w:val="Hyperlink"/>
                <w:rFonts w:ascii="Times New Roman" w:eastAsia="Calibri" w:hAnsi="Times New Roman" w:cs="Times New Roman"/>
                <w:b/>
                <w:bCs/>
                <w:noProof/>
                <w:sz w:val="24"/>
                <w:szCs w:val="24"/>
              </w:rPr>
              <w:t>3.5</w:t>
            </w:r>
            <w:r>
              <w:rPr>
                <w:rStyle w:val="Hyperlink"/>
                <w:rFonts w:ascii="Times New Roman" w:eastAsia="Calibri" w:hAnsi="Times New Roman" w:cs="Times New Roman"/>
                <w:b/>
                <w:bCs/>
                <w:noProof/>
                <w:sz w:val="24"/>
                <w:szCs w:val="24"/>
              </w:rPr>
              <w:t xml:space="preserve"> </w:t>
            </w:r>
            <w:r w:rsidRPr="00A10C2E">
              <w:rPr>
                <w:rStyle w:val="Hyperlink"/>
                <w:rFonts w:ascii="Times New Roman" w:eastAsia="Calibri" w:hAnsi="Times New Roman" w:cs="Times New Roman"/>
                <w:b/>
                <w:bCs/>
                <w:noProof/>
                <w:sz w:val="24"/>
                <w:szCs w:val="24"/>
              </w:rPr>
              <w:t>Feasibility Study</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_Toc188856029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30" w:history="1">
            <w:r w:rsidRPr="00A10C2E">
              <w:rPr>
                <w:rStyle w:val="Hyperlink"/>
                <w:rFonts w:ascii="Times New Roman" w:eastAsia="Calibri" w:hAnsi="Times New Roman" w:cs="Times New Roman"/>
                <w:b/>
                <w:bCs/>
                <w:noProof/>
                <w:sz w:val="24"/>
                <w:szCs w:val="24"/>
              </w:rPr>
              <w:t>3.6</w:t>
            </w:r>
            <w:r>
              <w:rPr>
                <w:rStyle w:val="Hyperlink"/>
                <w:rFonts w:ascii="Times New Roman" w:eastAsia="Calibri" w:hAnsi="Times New Roman" w:cs="Times New Roman"/>
                <w:b/>
                <w:bCs/>
                <w:noProof/>
                <w:sz w:val="24"/>
                <w:szCs w:val="24"/>
              </w:rPr>
              <w:t xml:space="preserve"> </w:t>
            </w:r>
            <w:r w:rsidRPr="00A10C2E">
              <w:rPr>
                <w:rStyle w:val="Hyperlink"/>
                <w:rFonts w:ascii="Times New Roman" w:eastAsia="Times New Roman" w:hAnsi="Times New Roman" w:cs="Times New Roman"/>
                <w:b/>
                <w:bCs/>
                <w:noProof/>
                <w:sz w:val="24"/>
                <w:szCs w:val="24"/>
              </w:rPr>
              <w:t>E-R Diagram</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_Toc188856030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2"/>
            <w:tabs>
              <w:tab w:val="left" w:pos="1100"/>
              <w:tab w:val="right" w:leader="dot" w:pos="8270"/>
            </w:tabs>
            <w:rPr>
              <w:rFonts w:ascii="Times New Roman" w:eastAsiaTheme="minorEastAsia" w:hAnsi="Times New Roman" w:cs="Times New Roman"/>
              <w:noProof/>
              <w:sz w:val="24"/>
              <w:szCs w:val="24"/>
            </w:rPr>
          </w:pPr>
          <w:hyperlink w:anchor="_Toc188856031" w:history="1">
            <w:r w:rsidRPr="00A10C2E">
              <w:rPr>
                <w:rStyle w:val="Hyperlink"/>
                <w:rFonts w:ascii="Times New Roman" w:eastAsia="Calibri" w:hAnsi="Times New Roman" w:cs="Times New Roman"/>
                <w:b/>
                <w:bCs/>
                <w:noProof/>
                <w:sz w:val="24"/>
                <w:szCs w:val="24"/>
              </w:rPr>
              <w:t>3.7</w:t>
            </w:r>
            <w:r>
              <w:rPr>
                <w:rStyle w:val="Hyperlink"/>
                <w:rFonts w:ascii="Times New Roman" w:eastAsia="Calibri" w:hAnsi="Times New Roman" w:cs="Times New Roman"/>
                <w:b/>
                <w:bCs/>
                <w:noProof/>
                <w:sz w:val="24"/>
                <w:szCs w:val="24"/>
              </w:rPr>
              <w:t xml:space="preserve"> </w:t>
            </w:r>
            <w:r w:rsidRPr="00A10C2E">
              <w:rPr>
                <w:rStyle w:val="Hyperlink"/>
                <w:rFonts w:ascii="Times New Roman" w:eastAsia="Times New Roman" w:hAnsi="Times New Roman" w:cs="Times New Roman"/>
                <w:b/>
                <w:bCs/>
                <w:noProof/>
                <w:sz w:val="24"/>
                <w:szCs w:val="24"/>
              </w:rPr>
              <w:t>Use Case Diagram</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_Toc188856031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32" w:history="1">
            <w:r w:rsidRPr="00A10C2E">
              <w:rPr>
                <w:rStyle w:val="Hyperlink"/>
                <w:rFonts w:ascii="Times New Roman" w:eastAsia="Times New Roman" w:hAnsi="Times New Roman" w:cs="Times New Roman"/>
                <w:b/>
                <w:bCs/>
                <w:noProof/>
                <w:sz w:val="24"/>
                <w:szCs w:val="24"/>
              </w:rPr>
              <w:t>CHAPTER 4: EXPECTED OUTCOME</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_Toc188856032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33" w:history="1">
            <w:r w:rsidRPr="00A10C2E">
              <w:rPr>
                <w:rStyle w:val="Hyperlink"/>
                <w:rFonts w:ascii="Times New Roman" w:eastAsia="Times New Roman" w:hAnsi="Times New Roman" w:cs="Times New Roman"/>
                <w:b/>
                <w:bCs/>
                <w:noProof/>
                <w:sz w:val="24"/>
                <w:szCs w:val="24"/>
              </w:rPr>
              <w:t>CHAPTER 5: CONCLUSION</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_Toc188856033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34" w:history="1">
            <w:r w:rsidRPr="00A10C2E">
              <w:rPr>
                <w:rStyle w:val="Hyperlink"/>
                <w:rFonts w:ascii="Times New Roman" w:hAnsi="Times New Roman" w:cs="Times New Roman"/>
                <w:b/>
                <w:bCs/>
                <w:noProof/>
                <w:sz w:val="24"/>
                <w:szCs w:val="24"/>
              </w:rPr>
              <w:t>References</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_Toc188856034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A10C2E">
              <w:rPr>
                <w:rFonts w:ascii="Times New Roman" w:hAnsi="Times New Roman" w:cs="Times New Roman"/>
                <w:noProof/>
                <w:webHidden/>
                <w:sz w:val="24"/>
                <w:szCs w:val="24"/>
              </w:rPr>
              <w:fldChar w:fldCharType="end"/>
            </w:r>
          </w:hyperlink>
        </w:p>
        <w:p w:rsidR="00FC66C0" w:rsidRPr="00A10C2E" w:rsidRDefault="00FC66C0" w:rsidP="00FC66C0">
          <w:pPr>
            <w:pStyle w:val="TOC1"/>
            <w:tabs>
              <w:tab w:val="right" w:leader="dot" w:pos="8270"/>
            </w:tabs>
            <w:rPr>
              <w:rFonts w:ascii="Times New Roman" w:eastAsiaTheme="minorEastAsia" w:hAnsi="Times New Roman" w:cs="Times New Roman"/>
              <w:noProof/>
              <w:sz w:val="24"/>
              <w:szCs w:val="24"/>
            </w:rPr>
          </w:pPr>
          <w:hyperlink w:anchor="_Toc188856035" w:history="1">
            <w:r w:rsidRPr="00A10C2E">
              <w:rPr>
                <w:rStyle w:val="Hyperlink"/>
                <w:rFonts w:ascii="Times New Roman" w:hAnsi="Times New Roman" w:cs="Times New Roman"/>
                <w:b/>
                <w:bCs/>
                <w:noProof/>
                <w:sz w:val="24"/>
                <w:szCs w:val="24"/>
              </w:rPr>
              <w:t>Appendices A: Gantt chart</w:t>
            </w:r>
            <w:r w:rsidRPr="00A10C2E">
              <w:rPr>
                <w:rFonts w:ascii="Times New Roman" w:hAnsi="Times New Roman" w:cs="Times New Roman"/>
                <w:noProof/>
                <w:webHidden/>
                <w:sz w:val="24"/>
                <w:szCs w:val="24"/>
              </w:rPr>
              <w:tab/>
            </w:r>
            <w:r w:rsidRPr="00A10C2E">
              <w:rPr>
                <w:rFonts w:ascii="Times New Roman" w:hAnsi="Times New Roman" w:cs="Times New Roman"/>
                <w:noProof/>
                <w:webHidden/>
                <w:sz w:val="24"/>
                <w:szCs w:val="24"/>
              </w:rPr>
              <w:fldChar w:fldCharType="begin"/>
            </w:r>
            <w:r w:rsidRPr="00A10C2E">
              <w:rPr>
                <w:rFonts w:ascii="Times New Roman" w:hAnsi="Times New Roman" w:cs="Times New Roman"/>
                <w:noProof/>
                <w:webHidden/>
                <w:sz w:val="24"/>
                <w:szCs w:val="24"/>
              </w:rPr>
              <w:instrText xml:space="preserve"> PAGEREF _Toc188856035 \h </w:instrText>
            </w:r>
            <w:r w:rsidRPr="00A10C2E">
              <w:rPr>
                <w:rFonts w:ascii="Times New Roman" w:hAnsi="Times New Roman" w:cs="Times New Roman"/>
                <w:noProof/>
                <w:webHidden/>
                <w:sz w:val="24"/>
                <w:szCs w:val="24"/>
              </w:rPr>
            </w:r>
            <w:r w:rsidRPr="00A10C2E">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A10C2E">
              <w:rPr>
                <w:rFonts w:ascii="Times New Roman" w:hAnsi="Times New Roman" w:cs="Times New Roman"/>
                <w:noProof/>
                <w:webHidden/>
                <w:sz w:val="24"/>
                <w:szCs w:val="24"/>
              </w:rPr>
              <w:fldChar w:fldCharType="end"/>
            </w:r>
          </w:hyperlink>
        </w:p>
        <w:p w:rsidR="00FC66C0" w:rsidRPr="00A10C2E" w:rsidRDefault="00FC66C0" w:rsidP="00FC66C0">
          <w:pPr>
            <w:spacing w:line="360" w:lineRule="auto"/>
            <w:jc w:val="both"/>
            <w:rPr>
              <w:rFonts w:ascii="Times New Roman" w:hAnsi="Times New Roman" w:cs="Times New Roman"/>
              <w:sz w:val="24"/>
              <w:szCs w:val="24"/>
            </w:rPr>
          </w:pPr>
          <w:r w:rsidRPr="00A10C2E">
            <w:rPr>
              <w:rFonts w:ascii="Times New Roman" w:hAnsi="Times New Roman" w:cs="Times New Roman"/>
              <w:b/>
              <w:bCs/>
              <w:noProof/>
              <w:sz w:val="24"/>
              <w:szCs w:val="24"/>
            </w:rPr>
            <w:fldChar w:fldCharType="end"/>
          </w:r>
        </w:p>
      </w:sdtContent>
    </w:sdt>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pStyle w:val="Heading1"/>
        <w:spacing w:line="360" w:lineRule="auto"/>
        <w:jc w:val="center"/>
        <w:rPr>
          <w:rFonts w:ascii="Times New Roman" w:hAnsi="Times New Roman" w:cs="Times New Roman"/>
          <w:b/>
          <w:bCs/>
        </w:rPr>
      </w:pPr>
      <w:bookmarkStart w:id="2" w:name="_Toc188856010"/>
      <w:r>
        <w:rPr>
          <w:rFonts w:ascii="Times New Roman" w:hAnsi="Times New Roman" w:cs="Times New Roman"/>
          <w:b/>
          <w:bCs/>
        </w:rPr>
        <w:lastRenderedPageBreak/>
        <w:t>List of Figures</w:t>
      </w:r>
      <w:bookmarkEnd w:id="2"/>
    </w:p>
    <w:p w:rsidR="00FC66C0" w:rsidRPr="00F07E0C" w:rsidRDefault="00FC66C0" w:rsidP="00FC66C0">
      <w:pPr>
        <w:pStyle w:val="TableofFigures"/>
        <w:tabs>
          <w:tab w:val="right" w:leader="dot" w:pos="8270"/>
        </w:tabs>
        <w:spacing w:line="360" w:lineRule="auto"/>
        <w:rPr>
          <w:rFonts w:ascii="Times New Roman" w:hAnsi="Times New Roman" w:cs="Times New Roman"/>
          <w:noProof/>
          <w:color w:val="0000FF"/>
          <w:sz w:val="24"/>
          <w:szCs w:val="24"/>
          <w:u w:val="single"/>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_Toc188830861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F77BE9">
          <w:rPr>
            <w:rFonts w:ascii="Times New Roman" w:hAnsi="Times New Roman" w:cs="Times New Roman"/>
            <w:noProof/>
            <w:webHidden/>
            <w:sz w:val="24"/>
            <w:szCs w:val="24"/>
          </w:rPr>
          <w:fldChar w:fldCharType="end"/>
        </w:r>
      </w:hyperlink>
    </w:p>
    <w:p w:rsidR="00FC66C0" w:rsidRPr="00F07E0C" w:rsidRDefault="00FC66C0" w:rsidP="00FC66C0">
      <w:pPr>
        <w:spacing w:line="360" w:lineRule="auto"/>
        <w:rPr>
          <w:rFonts w:ascii="Times New Roman" w:hAnsi="Times New Roman" w:cs="Times New Roman"/>
          <w:sz w:val="24"/>
          <w:szCs w:val="24"/>
        </w:rPr>
      </w:pPr>
      <w:r w:rsidRPr="00F77BE9">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3.6" </w:instrText>
      </w:r>
      <w:r w:rsidRPr="00F07E0C">
        <w:rPr>
          <w:rFonts w:ascii="Times New Roman" w:hAnsi="Times New Roman" w:cs="Times New Roman"/>
          <w:sz w:val="24"/>
          <w:szCs w:val="24"/>
        </w:rPr>
        <w:fldChar w:fldCharType="separate"/>
      </w:r>
    </w:p>
    <w:p w:rsidR="00FC66C0" w:rsidRPr="00F07E0C" w:rsidRDefault="00FC66C0" w:rsidP="00FC66C0">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05" w:history="1">
        <w:r w:rsidRPr="00F07E0C">
          <w:rPr>
            <w:rStyle w:val="Hyperlink"/>
            <w:rFonts w:ascii="Times New Roman" w:hAnsi="Times New Roman" w:cs="Times New Roman"/>
            <w:noProof/>
            <w:sz w:val="24"/>
            <w:szCs w:val="24"/>
          </w:rPr>
          <w:t>Figure 3.6 1E-R Diagram</w:t>
        </w:r>
        <w:r w:rsidRPr="00F07E0C">
          <w:rPr>
            <w:rFonts w:ascii="Times New Roman" w:hAnsi="Times New Roman" w:cs="Times New Roman"/>
            <w:noProof/>
            <w:webHidden/>
            <w:sz w:val="24"/>
            <w:szCs w:val="24"/>
          </w:rPr>
          <w:tab/>
        </w:r>
        <w:r w:rsidRPr="00F07E0C">
          <w:rPr>
            <w:rFonts w:ascii="Times New Roman" w:hAnsi="Times New Roman" w:cs="Times New Roman"/>
            <w:noProof/>
            <w:webHidden/>
            <w:sz w:val="24"/>
            <w:szCs w:val="24"/>
          </w:rPr>
          <w:fldChar w:fldCharType="begin"/>
        </w:r>
        <w:r w:rsidRPr="00F07E0C">
          <w:rPr>
            <w:rFonts w:ascii="Times New Roman" w:hAnsi="Times New Roman" w:cs="Times New Roman"/>
            <w:noProof/>
            <w:webHidden/>
            <w:sz w:val="24"/>
            <w:szCs w:val="24"/>
          </w:rPr>
          <w:instrText xml:space="preserve"> PAGEREF _Toc188863505 \h </w:instrText>
        </w:r>
        <w:r w:rsidRPr="00F07E0C">
          <w:rPr>
            <w:rFonts w:ascii="Times New Roman" w:hAnsi="Times New Roman" w:cs="Times New Roman"/>
            <w:noProof/>
            <w:webHidden/>
            <w:sz w:val="24"/>
            <w:szCs w:val="24"/>
          </w:rPr>
        </w:r>
        <w:r w:rsidRPr="00F07E0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F07E0C">
          <w:rPr>
            <w:rFonts w:ascii="Times New Roman" w:hAnsi="Times New Roman" w:cs="Times New Roman"/>
            <w:noProof/>
            <w:webHidden/>
            <w:sz w:val="24"/>
            <w:szCs w:val="24"/>
          </w:rPr>
          <w:fldChar w:fldCharType="end"/>
        </w:r>
      </w:hyperlink>
    </w:p>
    <w:p w:rsidR="00FC66C0" w:rsidRPr="00F07E0C" w:rsidRDefault="00FC66C0" w:rsidP="00FC66C0">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3.7 " </w:instrText>
      </w:r>
      <w:r w:rsidRPr="00F07E0C">
        <w:rPr>
          <w:rFonts w:ascii="Times New Roman" w:hAnsi="Times New Roman" w:cs="Times New Roman"/>
          <w:sz w:val="24"/>
          <w:szCs w:val="24"/>
        </w:rPr>
        <w:fldChar w:fldCharType="separate"/>
      </w:r>
    </w:p>
    <w:p w:rsidR="00FC66C0" w:rsidRPr="00F07E0C" w:rsidRDefault="00FC66C0" w:rsidP="00FC66C0">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10" w:history="1">
        <w:r w:rsidRPr="00F07E0C">
          <w:rPr>
            <w:rStyle w:val="Hyperlink"/>
            <w:rFonts w:ascii="Times New Roman" w:hAnsi="Times New Roman" w:cs="Times New Roman"/>
            <w:noProof/>
            <w:sz w:val="24"/>
            <w:szCs w:val="24"/>
          </w:rPr>
          <w:t>Figure 3.7  1Use Case Diagram</w:t>
        </w:r>
        <w:r w:rsidRPr="00F07E0C">
          <w:rPr>
            <w:rFonts w:ascii="Times New Roman" w:hAnsi="Times New Roman" w:cs="Times New Roman"/>
            <w:noProof/>
            <w:webHidden/>
            <w:sz w:val="24"/>
            <w:szCs w:val="24"/>
          </w:rPr>
          <w:tab/>
        </w:r>
        <w:r w:rsidRPr="00F07E0C">
          <w:rPr>
            <w:rFonts w:ascii="Times New Roman" w:hAnsi="Times New Roman" w:cs="Times New Roman"/>
            <w:noProof/>
            <w:webHidden/>
            <w:sz w:val="24"/>
            <w:szCs w:val="24"/>
          </w:rPr>
          <w:fldChar w:fldCharType="begin"/>
        </w:r>
        <w:r w:rsidRPr="00F07E0C">
          <w:rPr>
            <w:rFonts w:ascii="Times New Roman" w:hAnsi="Times New Roman" w:cs="Times New Roman"/>
            <w:noProof/>
            <w:webHidden/>
            <w:sz w:val="24"/>
            <w:szCs w:val="24"/>
          </w:rPr>
          <w:instrText xml:space="preserve"> PAGEREF _Toc188863510 \h </w:instrText>
        </w:r>
        <w:r w:rsidRPr="00F07E0C">
          <w:rPr>
            <w:rFonts w:ascii="Times New Roman" w:hAnsi="Times New Roman" w:cs="Times New Roman"/>
            <w:noProof/>
            <w:webHidden/>
            <w:sz w:val="24"/>
            <w:szCs w:val="24"/>
          </w:rPr>
        </w:r>
        <w:r w:rsidRPr="00F07E0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F07E0C">
          <w:rPr>
            <w:rFonts w:ascii="Times New Roman" w:hAnsi="Times New Roman" w:cs="Times New Roman"/>
            <w:noProof/>
            <w:webHidden/>
            <w:sz w:val="24"/>
            <w:szCs w:val="24"/>
          </w:rPr>
          <w:fldChar w:fldCharType="end"/>
        </w:r>
      </w:hyperlink>
    </w:p>
    <w:p w:rsidR="00FC66C0" w:rsidRPr="00F07E0C" w:rsidRDefault="00FC66C0" w:rsidP="00FC66C0">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 xml:space="preserve"> </w:t>
      </w:r>
    </w:p>
    <w:p w:rsidR="00FC66C0" w:rsidRPr="00F07E0C"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Default="00FC66C0" w:rsidP="00FC66C0">
      <w:pPr>
        <w:pStyle w:val="Heading1"/>
        <w:spacing w:line="360" w:lineRule="auto"/>
        <w:jc w:val="both"/>
        <w:rPr>
          <w:rFonts w:ascii="Times New Roman" w:hAnsi="Times New Roman" w:cs="Times New Roman"/>
          <w:sz w:val="24"/>
          <w:szCs w:val="24"/>
        </w:rPr>
      </w:pPr>
    </w:p>
    <w:p w:rsidR="00FC66C0" w:rsidRPr="008C07DC" w:rsidRDefault="00FC66C0" w:rsidP="00FC66C0">
      <w:pPr>
        <w:spacing w:line="360" w:lineRule="auto"/>
        <w:jc w:val="both"/>
      </w:pPr>
    </w:p>
    <w:p w:rsidR="00FC66C0" w:rsidRPr="00007376" w:rsidRDefault="00FC66C0" w:rsidP="00FC66C0">
      <w:pPr>
        <w:pStyle w:val="Heading1"/>
        <w:spacing w:line="360" w:lineRule="auto"/>
        <w:jc w:val="center"/>
        <w:rPr>
          <w:rFonts w:ascii="Times New Roman" w:hAnsi="Times New Roman" w:cs="Times New Roman"/>
          <w:b/>
          <w:bCs/>
        </w:rPr>
      </w:pPr>
      <w:bookmarkStart w:id="3" w:name="_Toc188856011"/>
      <w:r>
        <w:rPr>
          <w:rFonts w:ascii="Times New Roman" w:hAnsi="Times New Roman" w:cs="Times New Roman"/>
          <w:b/>
          <w:bCs/>
        </w:rPr>
        <w:lastRenderedPageBreak/>
        <w:t>List of Tables</w:t>
      </w:r>
      <w:bookmarkEnd w:id="3"/>
    </w:p>
    <w:p w:rsidR="00FC66C0" w:rsidRPr="00F77BE9" w:rsidRDefault="00FC66C0" w:rsidP="00FC66C0">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rsidR="00FC66C0" w:rsidRPr="00F07E0C" w:rsidRDefault="00FC66C0" w:rsidP="00FC66C0">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A." </w:instrText>
      </w:r>
      <w:r>
        <w:rPr>
          <w:rFonts w:ascii="Times New Roman" w:hAnsi="Times New Roman" w:cs="Times New Roman"/>
          <w:sz w:val="24"/>
          <w:szCs w:val="24"/>
        </w:rPr>
        <w:fldChar w:fldCharType="separate"/>
      </w:r>
    </w:p>
    <w:p w:rsidR="00FC66C0" w:rsidRDefault="00FC66C0" w:rsidP="00FC66C0">
      <w:pPr>
        <w:pStyle w:val="TableofFigures"/>
        <w:tabs>
          <w:tab w:val="right" w:leader="dot" w:pos="8270"/>
        </w:tabs>
        <w:rPr>
          <w:rFonts w:eastAsiaTheme="minorEastAsia"/>
          <w:noProof/>
          <w:sz w:val="22"/>
          <w:szCs w:val="22"/>
        </w:rPr>
      </w:pPr>
      <w:hyperlink w:anchor="_Toc188863387" w:history="1">
        <w:r w:rsidRPr="00F07E0C">
          <w:rPr>
            <w:rStyle w:val="Hyperlink"/>
            <w:rFonts w:ascii="Times New Roman" w:hAnsi="Times New Roman" w:cs="Times New Roman"/>
            <w:noProof/>
            <w:sz w:val="24"/>
            <w:szCs w:val="24"/>
          </w:rPr>
          <w:t>Table A. Gantt chart of the project</w:t>
        </w:r>
        <w:r w:rsidRPr="00F07E0C">
          <w:rPr>
            <w:rFonts w:ascii="Times New Roman" w:hAnsi="Times New Roman" w:cs="Times New Roman"/>
            <w:noProof/>
            <w:webHidden/>
            <w:sz w:val="24"/>
            <w:szCs w:val="24"/>
          </w:rPr>
          <w:tab/>
        </w:r>
        <w:r w:rsidRPr="00F07E0C">
          <w:rPr>
            <w:rFonts w:ascii="Times New Roman" w:hAnsi="Times New Roman" w:cs="Times New Roman"/>
            <w:noProof/>
            <w:webHidden/>
            <w:sz w:val="24"/>
            <w:szCs w:val="24"/>
          </w:rPr>
          <w:fldChar w:fldCharType="begin"/>
        </w:r>
        <w:r w:rsidRPr="00F07E0C">
          <w:rPr>
            <w:rFonts w:ascii="Times New Roman" w:hAnsi="Times New Roman" w:cs="Times New Roman"/>
            <w:noProof/>
            <w:webHidden/>
            <w:sz w:val="24"/>
            <w:szCs w:val="24"/>
          </w:rPr>
          <w:instrText xml:space="preserve"> PAGEREF _Toc188863387 \h </w:instrText>
        </w:r>
        <w:r w:rsidRPr="00F07E0C">
          <w:rPr>
            <w:rFonts w:ascii="Times New Roman" w:hAnsi="Times New Roman" w:cs="Times New Roman"/>
            <w:noProof/>
            <w:webHidden/>
            <w:sz w:val="24"/>
            <w:szCs w:val="24"/>
          </w:rPr>
        </w:r>
        <w:r w:rsidRPr="00F07E0C">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F07E0C">
          <w:rPr>
            <w:rFonts w:ascii="Times New Roman" w:hAnsi="Times New Roman" w:cs="Times New Roman"/>
            <w:noProof/>
            <w:webHidden/>
            <w:sz w:val="24"/>
            <w:szCs w:val="24"/>
          </w:rPr>
          <w:fldChar w:fldCharType="end"/>
        </w:r>
      </w:hyperlink>
    </w:p>
    <w:p w:rsidR="00FC66C0" w:rsidRDefault="00FC66C0" w:rsidP="00FC66C0">
      <w:pPr>
        <w:jc w:val="both"/>
      </w:pPr>
      <w:r>
        <w:rPr>
          <w:rFonts w:ascii="Times New Roman" w:hAnsi="Times New Roman" w:cs="Times New Roman"/>
          <w:sz w:val="24"/>
          <w:szCs w:val="24"/>
        </w:rPr>
        <w:fldChar w:fldCharType="end"/>
      </w: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pStyle w:val="Heading1"/>
        <w:spacing w:line="360" w:lineRule="auto"/>
        <w:jc w:val="center"/>
        <w:rPr>
          <w:rFonts w:ascii="Times New Roman" w:hAnsi="Times New Roman" w:cs="Times New Roman"/>
          <w:b/>
          <w:bCs/>
        </w:rPr>
      </w:pPr>
      <w:bookmarkStart w:id="4" w:name="_Toc188856012"/>
      <w:r>
        <w:rPr>
          <w:rFonts w:ascii="Times New Roman" w:hAnsi="Times New Roman" w:cs="Times New Roman"/>
          <w:b/>
          <w:bCs/>
        </w:rPr>
        <w:lastRenderedPageBreak/>
        <w:t>Acronyms and Abbreviation</w:t>
      </w:r>
      <w:bookmarkEnd w:id="4"/>
    </w:p>
    <w:p w:rsidR="00FC66C0" w:rsidRDefault="00FC66C0" w:rsidP="00FC66C0">
      <w:pPr>
        <w:spacing w:line="36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rsidR="00FC66C0" w:rsidRDefault="00FC66C0" w:rsidP="00FC66C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rsidR="00FC66C0" w:rsidRDefault="00FC66C0" w:rsidP="00FC66C0">
      <w:pPr>
        <w:spacing w:line="36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D72B57">
        <w:rPr>
          <w:rStyle w:val="Strong"/>
          <w:rFonts w:ascii="Times New Roman" w:hAnsi="Times New Roman" w:cs="Times New Roman"/>
          <w:sz w:val="24"/>
          <w:szCs w:val="24"/>
        </w:rPr>
        <w:t>Amazon Web Services</w:t>
      </w:r>
    </w:p>
    <w:p w:rsidR="00FC66C0" w:rsidRDefault="00FC66C0" w:rsidP="00FC66C0">
      <w:pPr>
        <w:spacing w:line="360" w:lineRule="auto"/>
        <w:rPr>
          <w:rFonts w:ascii="Times New Roman" w:hAnsi="Times New Roman" w:cs="Times New Roman"/>
          <w:sz w:val="24"/>
        </w:rPr>
      </w:pPr>
      <w:r>
        <w:rPr>
          <w:rStyle w:val="Strong"/>
          <w:rFonts w:ascii="Times New Roman" w:hAnsi="Times New Roman" w:cs="Times New Roman"/>
          <w:sz w:val="24"/>
          <w:szCs w:val="24"/>
        </w:rPr>
        <w:t xml:space="preserve">CSS: </w:t>
      </w:r>
      <w:r w:rsidRPr="00DE0CF8">
        <w:rPr>
          <w:rFonts w:ascii="Times New Roman" w:hAnsi="Times New Roman" w:cs="Times New Roman"/>
          <w:sz w:val="24"/>
        </w:rPr>
        <w:t>Cascading Style Sheets</w:t>
      </w:r>
    </w:p>
    <w:p w:rsidR="00FC66C0" w:rsidRPr="00A008AE" w:rsidRDefault="00FC66C0" w:rsidP="00FC66C0">
      <w:pPr>
        <w:spacing w:line="360" w:lineRule="auto"/>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rsidR="00FC66C0" w:rsidRDefault="00FC66C0" w:rsidP="00FC66C0">
      <w:pPr>
        <w:spacing w:line="360" w:lineRule="auto"/>
        <w:rPr>
          <w:rFonts w:ascii="Times New Roman" w:hAnsi="Times New Roman" w:cs="Times New Roman"/>
          <w:sz w:val="24"/>
        </w:rPr>
      </w:pPr>
      <w:r>
        <w:rPr>
          <w:rStyle w:val="Strong"/>
          <w:rFonts w:ascii="Times New Roman" w:hAnsi="Times New Roman" w:cs="Times New Roman"/>
          <w:sz w:val="24"/>
          <w:szCs w:val="24"/>
        </w:rPr>
        <w:t xml:space="preserve">HTML: </w:t>
      </w:r>
      <w:r w:rsidRPr="00D72B57">
        <w:rPr>
          <w:rFonts w:ascii="Times New Roman" w:hAnsi="Times New Roman" w:cs="Times New Roman"/>
          <w:sz w:val="24"/>
        </w:rPr>
        <w:t>Hyper-Text Markup Language</w:t>
      </w:r>
    </w:p>
    <w:p w:rsidR="00FC66C0" w:rsidRDefault="00FC66C0" w:rsidP="00FC66C0">
      <w:pPr>
        <w:spacing w:line="360" w:lineRule="auto"/>
        <w:rPr>
          <w:rFonts w:ascii="Times New Roman" w:hAnsi="Times New Roman" w:cs="Times New Roman"/>
          <w:sz w:val="24"/>
        </w:rPr>
      </w:pPr>
      <w:r>
        <w:rPr>
          <w:rFonts w:ascii="Times New Roman" w:hAnsi="Times New Roman" w:cs="Times New Roman"/>
          <w:sz w:val="24"/>
        </w:rPr>
        <w:t>IoT: Internet of Things</w:t>
      </w:r>
    </w:p>
    <w:p w:rsidR="00FC66C0" w:rsidRDefault="00FC66C0" w:rsidP="00FC66C0">
      <w:pPr>
        <w:spacing w:line="36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rsidR="00FC66C0" w:rsidRDefault="00FC66C0" w:rsidP="00FC66C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rsidR="00FC66C0" w:rsidRDefault="00FC66C0" w:rsidP="00FC66C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rsidR="00FC66C0" w:rsidRPr="00A92D51" w:rsidRDefault="00FC66C0" w:rsidP="00FC66C0">
      <w:pPr>
        <w:rPr>
          <w:rFonts w:ascii="Times New Roman" w:hAnsi="Times New Roman" w:cs="Times New Roman"/>
          <w:sz w:val="24"/>
        </w:rPr>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pPr>
    </w:p>
    <w:p w:rsidR="00FC66C0" w:rsidRDefault="00FC66C0" w:rsidP="00FC66C0">
      <w:pPr>
        <w:spacing w:line="360" w:lineRule="auto"/>
        <w:jc w:val="both"/>
        <w:rPr>
          <w:noProof/>
        </w:rPr>
      </w:pPr>
      <w:r>
        <w:fldChar w:fldCharType="begin"/>
      </w:r>
      <w:r>
        <w:instrText xml:space="preserve"> TOC \h \z \c "Figure 3.7 " </w:instrText>
      </w:r>
      <w:r>
        <w:fldChar w:fldCharType="separate"/>
      </w:r>
      <w:r>
        <w:fldChar w:fldCharType="end"/>
      </w:r>
      <w:r>
        <w:fldChar w:fldCharType="begin"/>
      </w:r>
      <w:r>
        <w:instrText xml:space="preserve"> TOC \h \z \c "Figure 3.6" </w:instrText>
      </w:r>
      <w:r>
        <w:fldChar w:fldCharType="separate"/>
      </w:r>
    </w:p>
    <w:p w:rsidR="00FC66C0" w:rsidRDefault="00FC66C0" w:rsidP="00FC66C0">
      <w:pPr>
        <w:spacing w:line="360" w:lineRule="auto"/>
        <w:jc w:val="both"/>
      </w:pPr>
      <w:r>
        <w:fldChar w:fldCharType="end"/>
      </w:r>
    </w:p>
    <w:p w:rsidR="00FC66C0" w:rsidRDefault="00FC66C0" w:rsidP="00FC66C0">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rsidR="00FC66C0" w:rsidRDefault="00FC66C0" w:rsidP="00FC66C0">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rsidR="00FC66C0" w:rsidRDefault="00FC66C0" w:rsidP="00FC66C0">
      <w:pPr>
        <w:pStyle w:val="Heading1"/>
        <w:spacing w:line="360" w:lineRule="auto"/>
        <w:jc w:val="both"/>
        <w:rPr>
          <w:rFonts w:ascii="Times New Roman" w:eastAsia="Times New Roman" w:hAnsi="Times New Roman" w:cs="Times New Roman"/>
          <w:b/>
          <w:bCs/>
        </w:rPr>
        <w:sectPr w:rsidR="00FC66C0" w:rsidSect="00C679B3">
          <w:footerReference w:type="default" r:id="rId7"/>
          <w:pgSz w:w="12240" w:h="15840" w:code="1"/>
          <w:pgMar w:top="1800" w:right="1800" w:bottom="1800" w:left="2160" w:header="720" w:footer="720" w:gutter="0"/>
          <w:pgNumType w:fmt="lowerRoman" w:start="1"/>
          <w:cols w:space="720"/>
          <w:docGrid w:linePitch="360"/>
        </w:sectPr>
      </w:pPr>
    </w:p>
    <w:p w:rsidR="00FC66C0" w:rsidRPr="00DE56E0" w:rsidRDefault="00FC66C0" w:rsidP="00FC66C0">
      <w:pPr>
        <w:pStyle w:val="Heading1"/>
        <w:spacing w:line="360" w:lineRule="auto"/>
        <w:jc w:val="center"/>
        <w:rPr>
          <w:rFonts w:ascii="Times New Roman" w:eastAsia="Times New Roman" w:hAnsi="Times New Roman" w:cs="Times New Roman"/>
          <w:b/>
          <w:bCs/>
        </w:rPr>
      </w:pPr>
      <w:bookmarkStart w:id="5" w:name="_Toc188856013"/>
      <w:r w:rsidRPr="00DE56E0">
        <w:rPr>
          <w:rFonts w:ascii="Times New Roman" w:eastAsia="Times New Roman" w:hAnsi="Times New Roman" w:cs="Times New Roman"/>
          <w:b/>
          <w:bCs/>
        </w:rPr>
        <w:lastRenderedPageBreak/>
        <w:t>CHAPTER 1: INTRODUCTION</w:t>
      </w:r>
      <w:bookmarkEnd w:id="5"/>
    </w:p>
    <w:p w:rsidR="00FC66C0" w:rsidRPr="00DE56E0" w:rsidRDefault="00FC66C0" w:rsidP="00FC66C0">
      <w:pPr>
        <w:pStyle w:val="Heading2"/>
        <w:spacing w:line="360" w:lineRule="auto"/>
        <w:jc w:val="both"/>
        <w:rPr>
          <w:rFonts w:ascii="Times New Roman" w:eastAsia="Times New Roman" w:hAnsi="Times New Roman" w:cs="Times New Roman"/>
          <w:b/>
          <w:bCs/>
          <w:sz w:val="28"/>
          <w:szCs w:val="28"/>
        </w:rPr>
      </w:pPr>
      <w:bookmarkStart w:id="6" w:name="_Toc188856014"/>
      <w:r w:rsidRPr="00DE56E0">
        <w:rPr>
          <w:rFonts w:ascii="Times New Roman" w:eastAsia="Times New Roman" w:hAnsi="Times New Roman" w:cs="Times New Roman"/>
          <w:b/>
          <w:bCs/>
          <w:sz w:val="28"/>
          <w:szCs w:val="28"/>
        </w:rPr>
        <w:t>1.1</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Background</w:t>
      </w:r>
      <w:bookmarkEnd w:id="6"/>
    </w:p>
    <w:p w:rsidR="00FC66C0" w:rsidRPr="00F964A6"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8739C5">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p>
    <w:p w:rsidR="00FC66C0" w:rsidRPr="00F964A6"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telligence (AI) to forecast blood demand, implementing blockchain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Ali15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5E36A2">
            <w:rPr>
              <w:rFonts w:ascii="Times New Roman" w:eastAsia="Times New Roman" w:hAnsi="Times New Roman" w:cs="Times New Roman"/>
              <w:noProof/>
              <w:sz w:val="24"/>
              <w:szCs w:val="24"/>
            </w:rPr>
            <w:t>(Ali, Jahan, Ariful, &amp; Shafa-at, 2015)</w:t>
          </w:r>
          <w:r>
            <w:rPr>
              <w:rFonts w:ascii="Times New Roman" w:eastAsia="Times New Roman" w:hAnsi="Times New Roman" w:cs="Times New Roman"/>
              <w:sz w:val="24"/>
              <w:szCs w:val="24"/>
            </w:rPr>
            <w:fldChar w:fldCharType="end"/>
          </w:r>
        </w:sdtContent>
      </w:sdt>
    </w:p>
    <w:p w:rsidR="00FC66C0" w:rsidRPr="00F964A6"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Che19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5E36A2">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p>
    <w:p w:rsidR="00FC66C0" w:rsidRPr="00F964A6"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CITATION Jon18 \l 1033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 xml:space="preserve"> </w:t>
          </w:r>
          <w:r w:rsidRPr="008739C5">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p>
    <w:p w:rsidR="00FC66C0" w:rsidRPr="00DE56E0" w:rsidRDefault="00FC66C0" w:rsidP="00FC66C0">
      <w:pPr>
        <w:pStyle w:val="Heading2"/>
        <w:spacing w:line="360" w:lineRule="auto"/>
        <w:jc w:val="both"/>
        <w:rPr>
          <w:rFonts w:ascii="Times New Roman" w:hAnsi="Times New Roman" w:cs="Times New Roman"/>
          <w:b/>
          <w:bCs/>
          <w:sz w:val="28"/>
          <w:szCs w:val="28"/>
        </w:rPr>
      </w:pPr>
      <w:bookmarkStart w:id="7" w:name="_Toc188856015"/>
      <w:r w:rsidRPr="00DE56E0">
        <w:rPr>
          <w:rFonts w:ascii="Times New Roman" w:hAnsi="Times New Roman" w:cs="Times New Roman"/>
          <w:b/>
          <w:bCs/>
          <w:sz w:val="28"/>
          <w:szCs w:val="28"/>
        </w:rPr>
        <w:lastRenderedPageBreak/>
        <w:t>1.2</w:t>
      </w:r>
      <w:r>
        <w:rPr>
          <w:rFonts w:ascii="Times New Roman" w:hAnsi="Times New Roman" w:cs="Times New Roman"/>
          <w:b/>
          <w:bCs/>
          <w:sz w:val="28"/>
          <w:szCs w:val="28"/>
        </w:rPr>
        <w:t xml:space="preserve"> </w:t>
      </w:r>
      <w:r w:rsidRPr="00DE56E0">
        <w:rPr>
          <w:rFonts w:ascii="Times New Roman" w:hAnsi="Times New Roman" w:cs="Times New Roman"/>
          <w:b/>
          <w:bCs/>
          <w:sz w:val="28"/>
          <w:szCs w:val="28"/>
        </w:rPr>
        <w:t>Problem Statement</w:t>
      </w:r>
      <w:bookmarkEnd w:id="7"/>
    </w:p>
    <w:p w:rsidR="00FC66C0" w:rsidRPr="00B65BCA"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rsidR="00FC66C0" w:rsidRPr="00DE5B8D"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rsidR="00FC66C0" w:rsidRPr="00DE56E0" w:rsidRDefault="00FC66C0" w:rsidP="00FC66C0">
      <w:pPr>
        <w:pStyle w:val="Heading2"/>
        <w:spacing w:line="360" w:lineRule="auto"/>
        <w:jc w:val="both"/>
        <w:rPr>
          <w:rFonts w:ascii="Times New Roman" w:eastAsia="Times New Roman" w:hAnsi="Times New Roman" w:cs="Times New Roman"/>
          <w:b/>
          <w:bCs/>
        </w:rPr>
      </w:pPr>
      <w:bookmarkStart w:id="8" w:name="_Toc188856016"/>
      <w:r w:rsidRPr="00DE56E0">
        <w:rPr>
          <w:rFonts w:ascii="Times New Roman" w:eastAsia="Times New Roman" w:hAnsi="Times New Roman" w:cs="Times New Roman"/>
          <w:b/>
          <w:bCs/>
          <w:sz w:val="28"/>
          <w:szCs w:val="28"/>
        </w:rPr>
        <w:t>1.3</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Objectives</w:t>
      </w:r>
      <w:bookmarkEnd w:id="8"/>
    </w:p>
    <w:p w:rsidR="00FC66C0" w:rsidRPr="006B3C49" w:rsidRDefault="00FC66C0" w:rsidP="00FC66C0">
      <w:pPr>
        <w:pStyle w:val="NormalWeb"/>
        <w:spacing w:line="360" w:lineRule="auto"/>
        <w:jc w:val="both"/>
      </w:pPr>
      <w:r>
        <w:rPr>
          <w:b/>
          <w:sz w:val="28"/>
        </w:rPr>
        <w:t xml:space="preserve">    </w:t>
      </w:r>
      <w:r w:rsidRPr="006B3C49">
        <w:t>The objectives of this project are as follows:</w:t>
      </w:r>
    </w:p>
    <w:p w:rsidR="00FC66C0" w:rsidRPr="006B3C49" w:rsidRDefault="00FC66C0" w:rsidP="00FC66C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rsidR="00FC66C0" w:rsidRPr="006B3C49" w:rsidRDefault="00FC66C0" w:rsidP="00FC66C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rsidR="00FC66C0" w:rsidRPr="006B3C49" w:rsidRDefault="00FC66C0" w:rsidP="00FC66C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rsidR="00FC66C0" w:rsidRPr="00DE5B8D" w:rsidRDefault="00FC66C0" w:rsidP="00FC66C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rsidR="00FC66C0" w:rsidRPr="00DE56E0" w:rsidRDefault="00FC66C0" w:rsidP="00FC66C0">
      <w:pPr>
        <w:pStyle w:val="Heading2"/>
        <w:spacing w:line="360" w:lineRule="auto"/>
        <w:jc w:val="both"/>
        <w:rPr>
          <w:rFonts w:ascii="Times New Roman" w:eastAsia="Times New Roman" w:hAnsi="Times New Roman" w:cs="Times New Roman"/>
          <w:b/>
          <w:bCs/>
          <w:sz w:val="28"/>
          <w:szCs w:val="28"/>
        </w:rPr>
      </w:pPr>
      <w:bookmarkStart w:id="9" w:name="_Toc188856017"/>
      <w:r w:rsidRPr="00DE56E0">
        <w:rPr>
          <w:rFonts w:ascii="Times New Roman" w:eastAsia="Times New Roman" w:hAnsi="Times New Roman" w:cs="Times New Roman"/>
          <w:b/>
          <w:bCs/>
          <w:sz w:val="28"/>
          <w:szCs w:val="28"/>
        </w:rPr>
        <w:lastRenderedPageBreak/>
        <w:t>1.4</w:t>
      </w:r>
      <w:r>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Motivation and Significance</w:t>
      </w:r>
      <w:bookmarkEnd w:id="9"/>
    </w:p>
    <w:p w:rsidR="00FC66C0" w:rsidRPr="006B3C49"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motivation for developing a blood donation website arises from the vital role blood donation plays in saving lives and the ongoing challenges of ensuring a consistent and timely blood supply. Despite advancements in technology, existing systems often fail to effectively connect donors and recipients, especially in emergencies. Challenges such as fragmented platforms, the absence of real-time updates, low donor engagement, and inadequate data security underscore the need for a more innovative solution. This project was selected as it combines technological advancements with a critical social need, providing an opportunity to address these issues and significantly improve healthcare outcomes.</w:t>
      </w:r>
    </w:p>
    <w:p w:rsidR="00FC66C0" w:rsidRPr="006B3C49"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are designed to boost donor engagement and raise awareness, encouraging consistent participation. The platform places a strong emphasis on data privacy and security, ensuring users' sensitive information is protected—an issue that is often overlooked in other systems.</w:t>
      </w: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rsidR="00FC66C0" w:rsidRPr="00DE56E0" w:rsidRDefault="00FC66C0" w:rsidP="00FC66C0">
      <w:pPr>
        <w:pStyle w:val="Heading2"/>
        <w:numPr>
          <w:ilvl w:val="1"/>
          <w:numId w:val="20"/>
        </w:numPr>
        <w:spacing w:line="360" w:lineRule="auto"/>
        <w:jc w:val="both"/>
        <w:rPr>
          <w:rFonts w:ascii="Times New Roman" w:eastAsia="Times New Roman" w:hAnsi="Times New Roman" w:cs="Times New Roman"/>
          <w:b/>
          <w:bCs/>
          <w:sz w:val="28"/>
          <w:szCs w:val="28"/>
        </w:rPr>
      </w:pPr>
      <w:r w:rsidRPr="00DE56E0">
        <w:rPr>
          <w:rFonts w:ascii="Times New Roman" w:eastAsia="Times New Roman" w:hAnsi="Times New Roman" w:cs="Times New Roman"/>
          <w:b/>
          <w:bCs/>
          <w:sz w:val="28"/>
          <w:szCs w:val="28"/>
        </w:rPr>
        <w:t xml:space="preserve"> </w:t>
      </w:r>
      <w:bookmarkStart w:id="10" w:name="_Toc188856018"/>
      <w:r w:rsidRPr="00DE56E0">
        <w:rPr>
          <w:rFonts w:ascii="Times New Roman" w:eastAsia="Times New Roman" w:hAnsi="Times New Roman" w:cs="Times New Roman"/>
          <w:b/>
          <w:bCs/>
          <w:sz w:val="28"/>
          <w:szCs w:val="28"/>
        </w:rPr>
        <w:t>Scope of the Work</w:t>
      </w:r>
      <w:bookmarkEnd w:id="10"/>
    </w:p>
    <w:p w:rsidR="00FC66C0" w:rsidRDefault="00FC66C0" w:rsidP="00FC66C0">
      <w:pPr>
        <w:pStyle w:val="NormalWeb"/>
        <w:spacing w:line="360" w:lineRule="auto"/>
        <w:jc w:val="both"/>
      </w:pPr>
      <w:r>
        <w:t>This project is designed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Default="00FC66C0" w:rsidP="00FC66C0">
      <w:pPr>
        <w:tabs>
          <w:tab w:val="left" w:pos="6135"/>
        </w:tabs>
        <w:spacing w:line="360" w:lineRule="auto"/>
        <w:jc w:val="both"/>
        <w:rPr>
          <w:rFonts w:ascii="Times New Roman" w:eastAsia="Times New Roman" w:hAnsi="Times New Roman" w:cs="Times New Roman"/>
          <w:sz w:val="24"/>
          <w:szCs w:val="24"/>
        </w:rPr>
      </w:pPr>
    </w:p>
    <w:p w:rsidR="00FC66C0" w:rsidRPr="00E41D0F" w:rsidRDefault="00FC66C0" w:rsidP="00FC66C0">
      <w:pPr>
        <w:pStyle w:val="Heading1"/>
        <w:spacing w:line="360" w:lineRule="auto"/>
        <w:jc w:val="center"/>
        <w:rPr>
          <w:rFonts w:ascii="Times New Roman" w:eastAsia="Times New Roman" w:hAnsi="Times New Roman" w:cs="Times New Roman"/>
          <w:b/>
          <w:bCs/>
        </w:rPr>
      </w:pPr>
      <w:bookmarkStart w:id="11" w:name="_Toc188856019"/>
      <w:r w:rsidRPr="00DE56E0">
        <w:rPr>
          <w:rFonts w:ascii="Times New Roman" w:eastAsia="Times New Roman" w:hAnsi="Times New Roman" w:cs="Times New Roman"/>
          <w:b/>
          <w:bCs/>
        </w:rPr>
        <w:lastRenderedPageBreak/>
        <w:t>CHAPTER 2: LITERATURE REVIEW</w:t>
      </w:r>
      <w:bookmarkEnd w:id="11"/>
    </w:p>
    <w:p w:rsidR="00FC66C0" w:rsidRPr="00DE56E0" w:rsidRDefault="00FC66C0" w:rsidP="00FC66C0">
      <w:pPr>
        <w:pStyle w:val="Heading2"/>
        <w:spacing w:line="360" w:lineRule="auto"/>
        <w:jc w:val="both"/>
        <w:rPr>
          <w:rFonts w:ascii="Times New Roman" w:eastAsia="Times New Roman" w:hAnsi="Times New Roman" w:cs="Times New Roman"/>
          <w:b/>
          <w:bCs/>
          <w:sz w:val="28"/>
          <w:szCs w:val="28"/>
        </w:rPr>
      </w:pPr>
      <w:bookmarkStart w:id="12" w:name="_Toc188856020"/>
      <w:r w:rsidRPr="00DE56E0">
        <w:rPr>
          <w:rFonts w:ascii="Times New Roman" w:hAnsi="Times New Roman" w:cs="Times New Roman"/>
          <w:b/>
          <w:bCs/>
          <w:sz w:val="28"/>
          <w:szCs w:val="28"/>
        </w:rPr>
        <w:t>2.1 Overview of Existing Systems</w:t>
      </w:r>
      <w:bookmarkEnd w:id="12"/>
    </w:p>
    <w:p w:rsidR="00FC66C0" w:rsidRDefault="00FC66C0" w:rsidP="00FC66C0">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Numerous blood donation websites and platforms have been developed to facilitate connections between donors and recipients. These systems aim to provide easy access to information, improve donor-recipient matching, and promote awareness about blood donation.</w:t>
      </w:r>
    </w:p>
    <w:p w:rsidR="00FC66C0" w:rsidRPr="00406D1C" w:rsidRDefault="00FC66C0" w:rsidP="00FC66C0">
      <w:pPr>
        <w:pStyle w:val="NoSpacing"/>
        <w:numPr>
          <w:ilvl w:val="2"/>
          <w:numId w:val="10"/>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lang w:val="en-US"/>
            </w:rPr>
            <w:t>(Smith, 2015)</w:t>
          </w:r>
          <w:r>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rsidR="00FC66C0" w:rsidRDefault="00FC66C0" w:rsidP="00FC66C0">
      <w:pPr>
        <w:pStyle w:val="NoSpacing"/>
        <w:numPr>
          <w:ilvl w:val="2"/>
          <w:numId w:val="10"/>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Pr="00406D1C">
        <w:rPr>
          <w:rFonts w:ascii="Times New Roman" w:hAnsi="Times New Roman" w:cs="Times New Roman"/>
          <w:b/>
          <w:sz w:val="24"/>
          <w:szCs w:val="24"/>
        </w:rPr>
        <w:t xml:space="preserve"> Cross Blood Donation App:</w:t>
      </w:r>
      <w:r>
        <w:rPr>
          <w:rFonts w:ascii="Times New Roman" w:hAnsi="Times New Roman" w:cs="Times New Roman"/>
          <w:b/>
          <w:sz w:val="24"/>
          <w:szCs w:val="24"/>
        </w:rPr>
        <w:t xml:space="preserve"> </w:t>
      </w:r>
      <w:r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Ame17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(American Red Cross, 2017)</w:t>
          </w:r>
          <w:r>
            <w:rPr>
              <w:rFonts w:ascii="Times New Roman" w:hAnsi="Times New Roman" w:cs="Times New Roman"/>
              <w:sz w:val="24"/>
              <w:szCs w:val="24"/>
            </w:rPr>
            <w:fldChar w:fldCharType="end"/>
          </w:r>
        </w:sdtContent>
      </w:sdt>
    </w:p>
    <w:p w:rsidR="00FC66C0" w:rsidRDefault="00FC66C0" w:rsidP="00FC66C0">
      <w:pPr>
        <w:pStyle w:val="NoSpacing"/>
        <w:numPr>
          <w:ilvl w:val="2"/>
          <w:numId w:val="10"/>
        </w:numPr>
        <w:spacing w:line="360" w:lineRule="auto"/>
        <w:jc w:val="both"/>
        <w:rPr>
          <w:rFonts w:ascii="Times New Roman" w:hAnsi="Times New Roman" w:cs="Times New Roman"/>
          <w:sz w:val="24"/>
          <w:szCs w:val="24"/>
        </w:rPr>
      </w:pPr>
      <w:r w:rsidRPr="00524391">
        <w:rPr>
          <w:rFonts w:ascii="Times New Roman" w:hAnsi="Times New Roman" w:cs="Times New Roman"/>
          <w:b/>
          <w:sz w:val="24"/>
          <w:szCs w:val="24"/>
        </w:rPr>
        <w:t>BloodBanker</w:t>
      </w:r>
      <w:r>
        <w:rPr>
          <w:rFonts w:ascii="Times New Roman" w:hAnsi="Times New Roman" w:cs="Times New Roman"/>
          <w:b/>
          <w:sz w:val="24"/>
          <w:szCs w:val="24"/>
        </w:rPr>
        <w:t xml:space="preserve">: </w:t>
      </w:r>
      <w:r w:rsidRPr="00524391">
        <w:rPr>
          <w:rFonts w:ascii="Times New Roman" w:hAnsi="Times New Roman" w:cs="Times New Roman"/>
          <w:sz w:val="24"/>
          <w:szCs w:val="24"/>
        </w:rPr>
        <w:t>BloodBanker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(Jones, 2018)</w:t>
          </w:r>
          <w:r>
            <w:rPr>
              <w:rFonts w:ascii="Times New Roman" w:hAnsi="Times New Roman" w:cs="Times New Roman"/>
              <w:sz w:val="24"/>
              <w:szCs w:val="24"/>
            </w:rPr>
            <w:fldChar w:fldCharType="end"/>
          </w:r>
        </w:sdtContent>
      </w:sdt>
    </w:p>
    <w:p w:rsidR="00FC66C0" w:rsidRDefault="00FC66C0" w:rsidP="00FC66C0">
      <w:pPr>
        <w:pStyle w:val="NoSpacing"/>
        <w:numPr>
          <w:ilvl w:val="2"/>
          <w:numId w:val="10"/>
        </w:numPr>
        <w:spacing w:line="360" w:lineRule="auto"/>
        <w:jc w:val="both"/>
        <w:rPr>
          <w:rFonts w:ascii="Times New Roman" w:hAnsi="Times New Roman" w:cs="Times New Roman"/>
          <w:sz w:val="24"/>
          <w:szCs w:val="24"/>
        </w:rPr>
      </w:pPr>
      <w:r>
        <w:rPr>
          <w:rFonts w:ascii="Times New Roman" w:hAnsi="Times New Roman" w:cs="Times New Roman"/>
          <w:b/>
          <w:sz w:val="24"/>
          <w:szCs w:val="24"/>
        </w:rPr>
        <w:t>BloodLink Mobile App</w:t>
      </w:r>
      <w:r w:rsidRPr="00801B57">
        <w:rPr>
          <w:rFonts w:ascii="Times New Roman" w:hAnsi="Times New Roman" w:cs="Times New Roman"/>
          <w:b/>
          <w:sz w:val="24"/>
          <w:szCs w:val="24"/>
        </w:rPr>
        <w:t>:</w:t>
      </w:r>
      <w:r>
        <w:rPr>
          <w:rFonts w:ascii="Times New Roman" w:hAnsi="Times New Roman" w:cs="Times New Roman"/>
          <w:b/>
          <w:sz w:val="24"/>
          <w:szCs w:val="24"/>
        </w:rPr>
        <w:t xml:space="preserve"> </w:t>
      </w:r>
      <w:r w:rsidRPr="00801B57">
        <w:rPr>
          <w:rFonts w:ascii="Times New Roman" w:hAnsi="Times New Roman" w:cs="Times New Roman"/>
          <w:sz w:val="24"/>
          <w:szCs w:val="24"/>
        </w:rPr>
        <w:t>BloodLink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CITATION Che19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(Chen &amp; Wang, 2019)</w:t>
          </w:r>
          <w:r>
            <w:rPr>
              <w:rFonts w:ascii="Times New Roman" w:hAnsi="Times New Roman" w:cs="Times New Roman"/>
              <w:sz w:val="24"/>
              <w:szCs w:val="24"/>
            </w:rPr>
            <w:fldChar w:fldCharType="end"/>
          </w:r>
        </w:sdtContent>
      </w:sdt>
    </w:p>
    <w:p w:rsidR="00FC66C0" w:rsidRPr="00125F76" w:rsidRDefault="00FC66C0" w:rsidP="00FC66C0">
      <w:pPr>
        <w:pStyle w:val="NoSpacing"/>
        <w:numPr>
          <w:ilvl w:val="2"/>
          <w:numId w:val="10"/>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 xml:space="preserve">: </w:t>
      </w:r>
      <w:r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sz w:val="24"/>
              <w:szCs w:val="24"/>
            </w:rPr>
            <w:fldChar w:fldCharType="separate"/>
          </w:r>
          <w:r>
            <w:rPr>
              <w:rFonts w:ascii="Times New Roman" w:hAnsi="Times New Roman" w:cs="Times New Roman"/>
              <w:noProof/>
              <w:sz w:val="24"/>
              <w:szCs w:val="24"/>
              <w:lang w:val="en-US"/>
            </w:rPr>
            <w:t xml:space="preserve"> </w:t>
          </w:r>
          <w:r w:rsidRPr="008739C5">
            <w:rPr>
              <w:rFonts w:ascii="Times New Roman" w:hAnsi="Times New Roman" w:cs="Times New Roman"/>
              <w:noProof/>
              <w:sz w:val="24"/>
              <w:szCs w:val="24"/>
              <w:lang w:val="en-US"/>
            </w:rPr>
            <w:t>(Thapa &amp; Shrestha, 2010)</w:t>
          </w:r>
          <w:r>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rsidR="00FC66C0" w:rsidRDefault="00FC66C0" w:rsidP="00FC66C0">
      <w:pPr>
        <w:pStyle w:val="Heading2"/>
        <w:numPr>
          <w:ilvl w:val="1"/>
          <w:numId w:val="10"/>
        </w:numPr>
        <w:spacing w:line="360" w:lineRule="auto"/>
        <w:jc w:val="both"/>
        <w:rPr>
          <w:rFonts w:ascii="Times New Roman" w:hAnsi="Times New Roman" w:cs="Times New Roman"/>
          <w:b/>
          <w:bCs/>
          <w:sz w:val="28"/>
          <w:szCs w:val="28"/>
        </w:rPr>
      </w:pPr>
      <w:bookmarkStart w:id="13" w:name="_Toc188856021"/>
      <w:r w:rsidRPr="00DE5B8D">
        <w:rPr>
          <w:rFonts w:ascii="Times New Roman" w:hAnsi="Times New Roman" w:cs="Times New Roman"/>
          <w:b/>
          <w:bCs/>
          <w:sz w:val="28"/>
          <w:szCs w:val="28"/>
        </w:rPr>
        <w:lastRenderedPageBreak/>
        <w:t>Comparison of Features</w:t>
      </w:r>
      <w:bookmarkEnd w:id="13"/>
    </w:p>
    <w:p w:rsidR="00FC66C0" w:rsidRPr="00007376" w:rsidRDefault="00FC66C0" w:rsidP="00FC66C0">
      <w:pPr>
        <w:pStyle w:val="Caption"/>
        <w:jc w:val="center"/>
        <w:rPr>
          <w:rFonts w:ascii="Times New Roman" w:hAnsi="Times New Roman" w:cs="Times New Roman"/>
          <w:i w:val="0"/>
          <w:iCs w:val="0"/>
          <w:color w:val="000000" w:themeColor="text1"/>
          <w:sz w:val="32"/>
          <w:szCs w:val="32"/>
        </w:rPr>
      </w:pPr>
      <w:bookmarkStart w:id="14" w:name="_Toc188830412"/>
      <w:r w:rsidRPr="00007376">
        <w:rPr>
          <w:rFonts w:ascii="Times New Roman" w:hAnsi="Times New Roman" w:cs="Times New Roman"/>
          <w:i w:val="0"/>
          <w:iCs w:val="0"/>
          <w:sz w:val="22"/>
          <w:szCs w:val="22"/>
        </w:rPr>
        <w:t xml:space="preserve">Table 2. </w:t>
      </w:r>
      <w:r>
        <w:rPr>
          <w:rFonts w:ascii="Times New Roman" w:hAnsi="Times New Roman" w:cs="Times New Roman"/>
          <w:i w:val="0"/>
          <w:iCs w:val="0"/>
          <w:sz w:val="22"/>
          <w:szCs w:val="22"/>
        </w:rPr>
        <w:t xml:space="preserve">2 </w:t>
      </w:r>
      <w:r w:rsidRPr="00007376">
        <w:rPr>
          <w:rFonts w:ascii="Times New Roman" w:hAnsi="Times New Roman" w:cs="Times New Roman"/>
          <w:i w:val="0"/>
          <w:iCs w:val="0"/>
          <w:sz w:val="22"/>
          <w:szCs w:val="22"/>
        </w:rPr>
        <w:t>Comparison of Features</w:t>
      </w:r>
      <w:bookmarkEnd w:id="14"/>
    </w:p>
    <w:tbl>
      <w:tblPr>
        <w:tblStyle w:val="TableGrid"/>
        <w:tblW w:w="0" w:type="auto"/>
        <w:tblLook w:val="04A0" w:firstRow="1" w:lastRow="0" w:firstColumn="1" w:lastColumn="0" w:noHBand="0" w:noVBand="1"/>
      </w:tblPr>
      <w:tblGrid>
        <w:gridCol w:w="2067"/>
        <w:gridCol w:w="2067"/>
        <w:gridCol w:w="2068"/>
        <w:gridCol w:w="2068"/>
      </w:tblGrid>
      <w:tr w:rsidR="00FC66C0" w:rsidTr="0013417B">
        <w:tc>
          <w:tcPr>
            <w:tcW w:w="2067" w:type="dxa"/>
          </w:tcPr>
          <w:p w:rsidR="00FC66C0" w:rsidRPr="000A7E40" w:rsidRDefault="00FC66C0" w:rsidP="0013417B">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rsidR="00FC66C0" w:rsidRPr="000A7E40" w:rsidRDefault="00FC66C0" w:rsidP="0013417B">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rsidR="00FC66C0" w:rsidRPr="000A7E40" w:rsidRDefault="00FC66C0" w:rsidP="0013417B">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rsidR="00FC66C0" w:rsidRPr="000A7E40" w:rsidRDefault="00FC66C0" w:rsidP="0013417B">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FC66C0" w:rsidTr="0013417B">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Content>
                <w:r>
                  <w:rPr>
                    <w:rFonts w:ascii="Times New Roman" w:hAnsi="Times New Roman" w:cs="Times New Roman"/>
                    <w:b/>
                    <w:sz w:val="24"/>
                    <w:szCs w:val="24"/>
                  </w:rPr>
                  <w:fldChar w:fldCharType="begin"/>
                </w:r>
                <w:r>
                  <w:rPr>
                    <w:rFonts w:ascii="Times New Roman" w:hAnsi="Times New Roman" w:cs="Times New Roman"/>
                    <w:sz w:val="24"/>
                    <w:szCs w:val="24"/>
                    <w:lang w:val="en-US"/>
                  </w:rPr>
                  <w:instrText xml:space="preserve"> CITATION Smi15 \l 1033 </w:instrText>
                </w:r>
                <w:r>
                  <w:rPr>
                    <w:rFonts w:ascii="Times New Roman" w:hAnsi="Times New Roman" w:cs="Times New Roman"/>
                    <w:b/>
                    <w:sz w:val="24"/>
                    <w:szCs w:val="24"/>
                  </w:rPr>
                  <w:fldChar w:fldCharType="separate"/>
                </w:r>
                <w:r w:rsidRPr="008739C5">
                  <w:rPr>
                    <w:rFonts w:ascii="Times New Roman" w:hAnsi="Times New Roman" w:cs="Times New Roman"/>
                    <w:noProof/>
                    <w:sz w:val="24"/>
                    <w:szCs w:val="24"/>
                    <w:lang w:val="en-US"/>
                  </w:rPr>
                  <w:t>(Smith, 2015)</w:t>
                </w:r>
                <w:r>
                  <w:rPr>
                    <w:rFonts w:ascii="Times New Roman" w:hAnsi="Times New Roman" w:cs="Times New Roman"/>
                    <w:b/>
                    <w:sz w:val="24"/>
                    <w:szCs w:val="24"/>
                  </w:rPr>
                  <w:fldChar w:fldCharType="end"/>
                </w:r>
              </w:sdtContent>
            </w:sdt>
          </w:p>
        </w:tc>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rsidR="00FC66C0" w:rsidRDefault="00FC66C0" w:rsidP="0013417B">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FC66C0" w:rsidTr="0013417B">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Content>
                <w:r>
                  <w:rPr>
                    <w:rFonts w:ascii="Times New Roman" w:hAnsi="Times New Roman" w:cs="Times New Roman"/>
                    <w:b/>
                    <w:sz w:val="24"/>
                    <w:szCs w:val="24"/>
                  </w:rPr>
                  <w:fldChar w:fldCharType="begin"/>
                </w:r>
                <w:r>
                  <w:rPr>
                    <w:rFonts w:ascii="Times New Roman" w:hAnsi="Times New Roman" w:cs="Times New Roman"/>
                    <w:sz w:val="24"/>
                    <w:szCs w:val="24"/>
                    <w:lang w:val="en-US"/>
                  </w:rPr>
                  <w:instrText xml:space="preserve"> CITATION Ame17 \l 1033 </w:instrText>
                </w:r>
                <w:r>
                  <w:rPr>
                    <w:rFonts w:ascii="Times New Roman" w:hAnsi="Times New Roman" w:cs="Times New Roman"/>
                    <w:b/>
                    <w:sz w:val="24"/>
                    <w:szCs w:val="24"/>
                  </w:rPr>
                  <w:fldChar w:fldCharType="separate"/>
                </w:r>
                <w:r w:rsidRPr="008739C5">
                  <w:rPr>
                    <w:rFonts w:ascii="Times New Roman" w:hAnsi="Times New Roman" w:cs="Times New Roman"/>
                    <w:noProof/>
                    <w:sz w:val="24"/>
                    <w:szCs w:val="24"/>
                    <w:lang w:val="en-US"/>
                  </w:rPr>
                  <w:t>(American Red Cross, 2017)</w:t>
                </w:r>
                <w:r>
                  <w:rPr>
                    <w:rFonts w:ascii="Times New Roman" w:hAnsi="Times New Roman" w:cs="Times New Roman"/>
                    <w:b/>
                    <w:sz w:val="24"/>
                    <w:szCs w:val="24"/>
                  </w:rPr>
                  <w:fldChar w:fldCharType="end"/>
                </w:r>
              </w:sdtContent>
            </w:sdt>
          </w:p>
        </w:tc>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FC66C0" w:rsidTr="0013417B">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Content>
                <w:r>
                  <w:rPr>
                    <w:rFonts w:ascii="Times New Roman" w:hAnsi="Times New Roman" w:cs="Times New Roman"/>
                    <w:b/>
                    <w:sz w:val="24"/>
                    <w:szCs w:val="24"/>
                  </w:rPr>
                  <w:fldChar w:fldCharType="begin"/>
                </w:r>
                <w:r>
                  <w:rPr>
                    <w:rFonts w:ascii="Times New Roman" w:hAnsi="Times New Roman" w:cs="Times New Roman"/>
                    <w:sz w:val="24"/>
                    <w:szCs w:val="24"/>
                    <w:lang w:val="en-US"/>
                  </w:rPr>
                  <w:instrText xml:space="preserve"> CITATION Jon18 \l 1033 </w:instrText>
                </w:r>
                <w:r>
                  <w:rPr>
                    <w:rFonts w:ascii="Times New Roman" w:hAnsi="Times New Roman" w:cs="Times New Roman"/>
                    <w:b/>
                    <w:sz w:val="24"/>
                    <w:szCs w:val="24"/>
                  </w:rPr>
                  <w:fldChar w:fldCharType="separate"/>
                </w:r>
                <w:r w:rsidRPr="008739C5">
                  <w:rPr>
                    <w:rFonts w:ascii="Times New Roman" w:hAnsi="Times New Roman" w:cs="Times New Roman"/>
                    <w:noProof/>
                    <w:sz w:val="24"/>
                    <w:szCs w:val="24"/>
                    <w:lang w:val="en-US"/>
                  </w:rPr>
                  <w:t>(Jones, 2018)</w:t>
                </w:r>
                <w:r>
                  <w:rPr>
                    <w:rFonts w:ascii="Times New Roman" w:hAnsi="Times New Roman" w:cs="Times New Roman"/>
                    <w:b/>
                    <w:sz w:val="24"/>
                    <w:szCs w:val="24"/>
                  </w:rPr>
                  <w:fldChar w:fldCharType="end"/>
                </w:r>
              </w:sdtContent>
            </w:sdt>
          </w:p>
        </w:tc>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 lacks real-time notifications for emergencies.</w:t>
            </w:r>
          </w:p>
        </w:tc>
      </w:tr>
      <w:tr w:rsidR="00FC66C0" w:rsidTr="0013417B">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Content>
                <w:r>
                  <w:rPr>
                    <w:rFonts w:ascii="Times New Roman" w:hAnsi="Times New Roman" w:cs="Times New Roman"/>
                    <w:b/>
                    <w:sz w:val="24"/>
                    <w:szCs w:val="24"/>
                  </w:rPr>
                  <w:fldChar w:fldCharType="begin"/>
                </w:r>
                <w:r>
                  <w:rPr>
                    <w:rFonts w:ascii="Times New Roman" w:hAnsi="Times New Roman" w:cs="Times New Roman"/>
                    <w:sz w:val="24"/>
                    <w:szCs w:val="24"/>
                    <w:lang w:val="en-US"/>
                  </w:rPr>
                  <w:instrText xml:space="preserve"> CITATION Che19 \l 1033 </w:instrText>
                </w:r>
                <w:r>
                  <w:rPr>
                    <w:rFonts w:ascii="Times New Roman" w:hAnsi="Times New Roman" w:cs="Times New Roman"/>
                    <w:b/>
                    <w:sz w:val="24"/>
                    <w:szCs w:val="24"/>
                  </w:rPr>
                  <w:fldChar w:fldCharType="separate"/>
                </w:r>
                <w:r w:rsidRPr="008739C5">
                  <w:rPr>
                    <w:rFonts w:ascii="Times New Roman" w:hAnsi="Times New Roman" w:cs="Times New Roman"/>
                    <w:noProof/>
                    <w:sz w:val="24"/>
                    <w:szCs w:val="24"/>
                    <w:lang w:val="en-US"/>
                  </w:rPr>
                  <w:t>(Chen &amp; Wang, 2019)</w:t>
                </w:r>
                <w:r>
                  <w:rPr>
                    <w:rFonts w:ascii="Times New Roman" w:hAnsi="Times New Roman" w:cs="Times New Roman"/>
                    <w:b/>
                    <w:sz w:val="24"/>
                    <w:szCs w:val="24"/>
                  </w:rPr>
                  <w:fldChar w:fldCharType="end"/>
                </w:r>
              </w:sdtContent>
            </w:sdt>
          </w:p>
        </w:tc>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FC66C0" w:rsidTr="0013417B">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Content>
                <w:r>
                  <w:rPr>
                    <w:rFonts w:ascii="Times New Roman" w:hAnsi="Times New Roman" w:cs="Times New Roman"/>
                    <w:b/>
                    <w:sz w:val="24"/>
                    <w:szCs w:val="24"/>
                  </w:rPr>
                  <w:fldChar w:fldCharType="begin"/>
                </w:r>
                <w:r>
                  <w:rPr>
                    <w:rFonts w:ascii="Times New Roman" w:hAnsi="Times New Roman" w:cs="Times New Roman"/>
                    <w:sz w:val="24"/>
                    <w:szCs w:val="24"/>
                    <w:lang w:val="en-US"/>
                  </w:rPr>
                  <w:instrText xml:space="preserve"> CITATION Tha10 \l 1033 </w:instrText>
                </w:r>
                <w:r>
                  <w:rPr>
                    <w:rFonts w:ascii="Times New Roman" w:hAnsi="Times New Roman" w:cs="Times New Roman"/>
                    <w:b/>
                    <w:sz w:val="24"/>
                    <w:szCs w:val="24"/>
                  </w:rPr>
                  <w:fldChar w:fldCharType="separate"/>
                </w:r>
                <w:r w:rsidRPr="008739C5">
                  <w:rPr>
                    <w:rFonts w:ascii="Times New Roman" w:hAnsi="Times New Roman" w:cs="Times New Roman"/>
                    <w:noProof/>
                    <w:sz w:val="24"/>
                    <w:szCs w:val="24"/>
                    <w:lang w:val="en-US"/>
                  </w:rPr>
                  <w:t>(Thapa &amp; Shrestha, 2010)</w:t>
                </w:r>
                <w:r>
                  <w:rPr>
                    <w:rFonts w:ascii="Times New Roman" w:hAnsi="Times New Roman" w:cs="Times New Roman"/>
                    <w:b/>
                    <w:sz w:val="24"/>
                    <w:szCs w:val="24"/>
                  </w:rPr>
                  <w:fldChar w:fldCharType="end"/>
                </w:r>
              </w:sdtContent>
            </w:sdt>
          </w:p>
        </w:tc>
        <w:tc>
          <w:tcPr>
            <w:tcW w:w="2067"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rsidR="00FC66C0" w:rsidRPr="00C67C38" w:rsidRDefault="00FC66C0" w:rsidP="0013417B">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 accessible for non-smartphone users.</w:t>
            </w:r>
          </w:p>
        </w:tc>
        <w:tc>
          <w:tcPr>
            <w:tcW w:w="2068" w:type="dxa"/>
          </w:tcPr>
          <w:p w:rsidR="00FC66C0" w:rsidRDefault="00FC66C0" w:rsidP="0013417B">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rsidR="00FC66C0" w:rsidRPr="001F166C" w:rsidRDefault="00FC66C0" w:rsidP="00FC66C0">
      <w:pPr>
        <w:pStyle w:val="NoSpacing"/>
        <w:spacing w:line="360" w:lineRule="auto"/>
        <w:jc w:val="both"/>
        <w:rPr>
          <w:rFonts w:ascii="Times New Roman" w:eastAsia="Times New Roman" w:hAnsi="Times New Roman" w:cs="Times New Roman"/>
          <w:sz w:val="24"/>
          <w:szCs w:val="24"/>
          <w:lang w:val="en-US"/>
        </w:rPr>
      </w:pPr>
    </w:p>
    <w:p w:rsidR="00FC66C0" w:rsidRPr="00DE56E0" w:rsidRDefault="00FC66C0" w:rsidP="00FC66C0">
      <w:pPr>
        <w:pStyle w:val="Heading2"/>
        <w:spacing w:line="360" w:lineRule="auto"/>
        <w:jc w:val="both"/>
        <w:rPr>
          <w:rFonts w:ascii="Times New Roman" w:hAnsi="Times New Roman" w:cs="Times New Roman"/>
          <w:b/>
          <w:bCs/>
          <w:sz w:val="28"/>
          <w:szCs w:val="28"/>
        </w:rPr>
      </w:pPr>
      <w:bookmarkStart w:id="15" w:name="_Toc188856022"/>
      <w:r w:rsidRPr="00DE56E0">
        <w:rPr>
          <w:rFonts w:ascii="Times New Roman" w:hAnsi="Times New Roman" w:cs="Times New Roman"/>
          <w:b/>
          <w:bCs/>
          <w:sz w:val="28"/>
          <w:szCs w:val="28"/>
        </w:rPr>
        <w:t>2.3 Gaps in Existing Systems</w:t>
      </w:r>
      <w:bookmarkEnd w:id="15"/>
    </w:p>
    <w:p w:rsidR="00FC66C0" w:rsidRDefault="00FC66C0" w:rsidP="00FC66C0">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rsidR="00FC66C0" w:rsidRPr="00CD2F93" w:rsidRDefault="00FC66C0" w:rsidP="00FC66C0">
      <w:pPr>
        <w:pStyle w:val="ListParagraph"/>
        <w:numPr>
          <w:ilvl w:val="2"/>
          <w:numId w:val="11"/>
        </w:numPr>
        <w:spacing w:line="360" w:lineRule="auto"/>
        <w:jc w:val="both"/>
        <w:rPr>
          <w:rFonts w:eastAsia="Times New Roman"/>
        </w:rPr>
      </w:pPr>
      <w:r w:rsidRPr="00CD2F93">
        <w:rPr>
          <w:rStyle w:val="Strong"/>
          <w:rFonts w:ascii="Times New Roman" w:hAnsi="Times New Roman" w:cs="Times New Roman"/>
          <w:sz w:val="24"/>
          <w:szCs w:val="24"/>
        </w:rPr>
        <w:t>Lack of Real-Time Communication and Notifications:</w:t>
      </w:r>
    </w:p>
    <w:p w:rsidR="00FC66C0" w:rsidRPr="00125F76" w:rsidRDefault="00FC66C0" w:rsidP="00FC66C0">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Smi15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(Smith, 2015)</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125F76">
        <w:rPr>
          <w:rFonts w:ascii="Times New Roman" w:hAnsi="Times New Roman" w:cs="Times New Roman"/>
          <w:sz w:val="24"/>
          <w:szCs w:val="24"/>
        </w:rPr>
        <w:t xml:space="preserve">and </w:t>
      </w:r>
      <w:sdt>
        <w:sdtPr>
          <w:rPr>
            <w:rFonts w:ascii="Times New Roman" w:hAnsi="Times New Roman" w:cs="Times New Roman"/>
            <w:sz w:val="24"/>
            <w:szCs w:val="24"/>
          </w:rPr>
          <w:id w:val="-335308097"/>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Jon18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(Jones, 2018)</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rsidR="00FC66C0" w:rsidRPr="00B50354" w:rsidRDefault="00FC66C0" w:rsidP="00FC66C0">
      <w:pPr>
        <w:numPr>
          <w:ilvl w:val="0"/>
          <w:numId w:val="4"/>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are not updated in real time and can cause delays in response.</w:t>
      </w:r>
    </w:p>
    <w:p w:rsidR="00FC66C0" w:rsidRPr="00AE00DF" w:rsidRDefault="00FC66C0" w:rsidP="00FC66C0">
      <w:pPr>
        <w:pStyle w:val="ListParagraph"/>
        <w:numPr>
          <w:ilvl w:val="2"/>
          <w:numId w:val="11"/>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Limited Scalability</w:t>
      </w:r>
    </w:p>
    <w:p w:rsidR="00FC66C0" w:rsidRPr="00125F76" w:rsidRDefault="00FC66C0" w:rsidP="00FC66C0">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Content>
          <w:r>
            <w:rPr>
              <w:rFonts w:ascii="Times New Roman" w:hAnsi="Times New Roman" w:cs="Times New Roman"/>
              <w:sz w:val="24"/>
              <w:szCs w:val="24"/>
            </w:rPr>
            <w:fldChar w:fldCharType="begin"/>
          </w:r>
          <w:r>
            <w:rPr>
              <w:rStyle w:val="Strong"/>
              <w:rFonts w:ascii="Times New Roman" w:hAnsi="Times New Roman" w:cs="Times New Roman"/>
              <w:sz w:val="24"/>
              <w:szCs w:val="24"/>
            </w:rPr>
            <w:instrText xml:space="preserve"> CITATION Che19 \l 1033 </w:instrText>
          </w:r>
          <w:r>
            <w:rPr>
              <w:rFonts w:ascii="Times New Roman" w:hAnsi="Times New Roman" w:cs="Times New Roman"/>
              <w:sz w:val="24"/>
              <w:szCs w:val="24"/>
            </w:rPr>
            <w:fldChar w:fldCharType="separate"/>
          </w:r>
          <w:r w:rsidRPr="008739C5">
            <w:rPr>
              <w:rFonts w:ascii="Times New Roman" w:hAnsi="Times New Roman" w:cs="Times New Roman"/>
              <w:noProof/>
              <w:sz w:val="24"/>
              <w:szCs w:val="24"/>
            </w:rPr>
            <w:t>(Chen &amp; Wang, 2019)</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rsidR="00FC66C0" w:rsidRDefault="00FC66C0" w:rsidP="00FC66C0">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rsidR="00FC66C0" w:rsidRDefault="00FC66C0" w:rsidP="00FC66C0">
      <w:pPr>
        <w:spacing w:before="100" w:beforeAutospacing="1" w:after="100" w:afterAutospacing="1" w:line="360" w:lineRule="auto"/>
        <w:jc w:val="both"/>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rPr>
          <w:rFonts w:ascii="Times New Roman" w:hAnsi="Times New Roman" w:cs="Times New Roman"/>
          <w:sz w:val="24"/>
          <w:szCs w:val="24"/>
        </w:rPr>
      </w:pPr>
    </w:p>
    <w:p w:rsidR="00FC66C0" w:rsidRPr="000B15FE" w:rsidRDefault="00FC66C0" w:rsidP="00FC66C0">
      <w:pPr>
        <w:spacing w:before="100" w:beforeAutospacing="1" w:after="100" w:afterAutospacing="1" w:line="360" w:lineRule="auto"/>
        <w:jc w:val="both"/>
        <w:rPr>
          <w:rFonts w:ascii="Times New Roman" w:hAnsi="Times New Roman" w:cs="Times New Roman"/>
          <w:sz w:val="24"/>
          <w:szCs w:val="24"/>
        </w:rPr>
      </w:pPr>
    </w:p>
    <w:p w:rsidR="00FC66C0" w:rsidRPr="00125F76" w:rsidRDefault="00FC66C0" w:rsidP="00FC66C0">
      <w:pPr>
        <w:pStyle w:val="ListParagraph"/>
        <w:numPr>
          <w:ilvl w:val="2"/>
          <w:numId w:val="11"/>
        </w:numPr>
        <w:spacing w:line="360" w:lineRule="auto"/>
        <w:jc w:val="both"/>
      </w:pPr>
      <w:r w:rsidRPr="00AE00DF">
        <w:rPr>
          <w:rStyle w:val="Strong"/>
          <w:rFonts w:ascii="Times New Roman" w:hAnsi="Times New Roman" w:cs="Times New Roman"/>
          <w:sz w:val="24"/>
          <w:szCs w:val="24"/>
        </w:rPr>
        <w:lastRenderedPageBreak/>
        <w:t>Geographic Restrictions</w:t>
      </w:r>
    </w:p>
    <w:p w:rsidR="00FC66C0" w:rsidRPr="00AE00DF" w:rsidRDefault="00FC66C0" w:rsidP="00FC66C0">
      <w:pPr>
        <w:pStyle w:val="ListParagraph"/>
        <w:numPr>
          <w:ilvl w:val="0"/>
          <w:numId w:val="12"/>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Ame17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(American Red Cross, 2017)</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rsidR="00FC66C0" w:rsidRDefault="00FC66C0" w:rsidP="00FC66C0">
      <w:pPr>
        <w:pStyle w:val="ListParagraph"/>
        <w:numPr>
          <w:ilvl w:val="0"/>
          <w:numId w:val="12"/>
        </w:numPr>
        <w:spacing w:line="360" w:lineRule="auto"/>
        <w:jc w:val="both"/>
      </w:pPr>
      <w:r w:rsidRPr="00AE00DF">
        <w:rPr>
          <w:rFonts w:ascii="Times New Roman" w:eastAsia="Times New Roman" w:hAnsi="Times New Roman" w:cs="Times New Roman"/>
          <w:sz w:val="24"/>
          <w:szCs w:val="24"/>
        </w:rPr>
        <w:t>Other platforms lack global reach due to their focus on local or regional markets without provisions for broader geographic expansion.</w:t>
      </w:r>
    </w:p>
    <w:p w:rsidR="00FC66C0" w:rsidRDefault="00FC66C0" w:rsidP="00FC66C0">
      <w:pPr>
        <w:pStyle w:val="NoSpacing"/>
        <w:numPr>
          <w:ilvl w:val="2"/>
          <w:numId w:val="11"/>
        </w:numPr>
        <w:spacing w:line="360" w:lineRule="auto"/>
        <w:jc w:val="both"/>
      </w:pPr>
      <w:r w:rsidRPr="00167720">
        <w:rPr>
          <w:rFonts w:ascii="Times New Roman" w:hAnsi="Times New Roman" w:cs="Times New Roman"/>
          <w:b/>
          <w:sz w:val="24"/>
        </w:rPr>
        <w:t>Outdated or Inadequate Interfaces</w:t>
      </w:r>
    </w:p>
    <w:p w:rsidR="00FC66C0" w:rsidRPr="00AE00DF" w:rsidRDefault="00FC66C0" w:rsidP="00FC66C0">
      <w:pPr>
        <w:pStyle w:val="ListParagraph"/>
        <w:numPr>
          <w:ilvl w:val="0"/>
          <w:numId w:val="13"/>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Jon18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(Jones, 2018)</w:t>
          </w:r>
          <w:r>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rsidR="00FC66C0" w:rsidRPr="00AE00DF" w:rsidRDefault="00FC66C0" w:rsidP="00FC66C0">
      <w:pPr>
        <w:pStyle w:val="ListParagraph"/>
        <w:numPr>
          <w:ilvl w:val="0"/>
          <w:numId w:val="13"/>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rsidR="00FC66C0" w:rsidRPr="00AE00DF" w:rsidRDefault="00FC66C0" w:rsidP="00FC66C0">
      <w:pPr>
        <w:pStyle w:val="ListParagraph"/>
        <w:numPr>
          <w:ilvl w:val="2"/>
          <w:numId w:val="11"/>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Absence of Advanced Features</w:t>
      </w:r>
    </w:p>
    <w:p w:rsidR="00FC66C0" w:rsidRPr="007F4E82" w:rsidRDefault="00FC66C0" w:rsidP="00FC66C0">
      <w:pPr>
        <w:numPr>
          <w:ilvl w:val="0"/>
          <w:numId w:val="6"/>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Smi15 \l 1033 </w:instrText>
          </w:r>
          <w:r>
            <w:rPr>
              <w:rFonts w:ascii="Times New Roman" w:hAnsi="Times New Roman" w:cs="Times New Roman"/>
              <w:sz w:val="24"/>
            </w:rPr>
            <w:fldChar w:fldCharType="separate"/>
          </w:r>
          <w:r w:rsidRPr="008739C5">
            <w:rPr>
              <w:rFonts w:ascii="Times New Roman" w:hAnsi="Times New Roman" w:cs="Times New Roman"/>
              <w:noProof/>
              <w:sz w:val="24"/>
            </w:rPr>
            <w:t>(Smith, 2015)</w:t>
          </w:r>
          <w:r>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rsidR="00FC66C0" w:rsidRPr="000B15FE" w:rsidRDefault="00FC66C0" w:rsidP="00FC66C0">
      <w:pPr>
        <w:numPr>
          <w:ilvl w:val="0"/>
          <w:numId w:val="6"/>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Che19 \l 1033 </w:instrText>
          </w:r>
          <w:r>
            <w:rPr>
              <w:rFonts w:ascii="Times New Roman" w:hAnsi="Times New Roman" w:cs="Times New Roman"/>
              <w:sz w:val="24"/>
            </w:rPr>
            <w:fldChar w:fldCharType="separate"/>
          </w:r>
          <w:r w:rsidRPr="008739C5">
            <w:rPr>
              <w:rFonts w:ascii="Times New Roman" w:hAnsi="Times New Roman" w:cs="Times New Roman"/>
              <w:noProof/>
              <w:sz w:val="24"/>
            </w:rPr>
            <w:t>(Chen &amp; Wang, 2019)</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8739C5">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rsidR="00FC66C0" w:rsidRPr="00AE00DF" w:rsidRDefault="00FC66C0" w:rsidP="00FC66C0">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Inadequate Support for Emergency Handling</w:t>
      </w:r>
    </w:p>
    <w:p w:rsidR="00FC66C0" w:rsidRPr="00AE00DF" w:rsidRDefault="00FC66C0" w:rsidP="00FC66C0">
      <w:pPr>
        <w:pStyle w:val="ListParagraph"/>
        <w:numPr>
          <w:ilvl w:val="0"/>
          <w:numId w:val="14"/>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Content>
          <w:r>
            <w:rPr>
              <w:rFonts w:ascii="Times New Roman" w:eastAsia="Times New Roman" w:hAnsi="Times New Roman" w:cs="Times New Roman"/>
              <w:sz w:val="24"/>
              <w:szCs w:val="24"/>
            </w:rPr>
            <w:fldChar w:fldCharType="begin"/>
          </w:r>
          <w:r>
            <w:rPr>
              <w:rFonts w:ascii="Times New Roman" w:eastAsia="Times New Roman" w:hAnsi="Times New Roman" w:cs="Times New Roman"/>
              <w:b/>
              <w:bCs/>
              <w:sz w:val="24"/>
              <w:szCs w:val="24"/>
            </w:rPr>
            <w:instrText xml:space="preserve"> CITATION Che19 \l 1033 </w:instrText>
          </w:r>
          <w:r>
            <w:rPr>
              <w:rFonts w:ascii="Times New Roman" w:eastAsia="Times New Roman" w:hAnsi="Times New Roman" w:cs="Times New Roman"/>
              <w:sz w:val="24"/>
              <w:szCs w:val="24"/>
            </w:rPr>
            <w:fldChar w:fldCharType="separate"/>
          </w:r>
          <w:r w:rsidRPr="008739C5">
            <w:rPr>
              <w:rFonts w:ascii="Times New Roman" w:eastAsia="Times New Roman" w:hAnsi="Times New Roman" w:cs="Times New Roman"/>
              <w:noProof/>
              <w:sz w:val="24"/>
              <w:szCs w:val="24"/>
            </w:rPr>
            <w:t>(Chen &amp; Wang, 2019)</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rsidR="00FC66C0" w:rsidRPr="00AE00DF" w:rsidRDefault="00FC66C0" w:rsidP="00FC66C0">
      <w:pPr>
        <w:pStyle w:val="ListParagraph"/>
        <w:numPr>
          <w:ilvl w:val="0"/>
          <w:numId w:val="14"/>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rsidR="00FC66C0" w:rsidRPr="00AE00DF" w:rsidRDefault="00FC66C0" w:rsidP="00FC66C0">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t>Limited Database Integration and Security</w:t>
      </w:r>
    </w:p>
    <w:p w:rsidR="00FC66C0" w:rsidRPr="00C93F21" w:rsidRDefault="00FC66C0" w:rsidP="00FC66C0">
      <w:pPr>
        <w:numPr>
          <w:ilvl w:val="0"/>
          <w:numId w:val="7"/>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Pr>
          <w:rFonts w:ascii="Times New Roman" w:hAnsi="Times New Roman" w:cs="Times New Roman"/>
          <w:sz w:val="24"/>
        </w:rPr>
        <w:t xml:space="preserve"> </w:t>
      </w:r>
      <w:sdt>
        <w:sdtPr>
          <w:rPr>
            <w:rFonts w:ascii="Times New Roman" w:hAnsi="Times New Roman" w:cs="Times New Roman"/>
            <w:sz w:val="24"/>
          </w:rPr>
          <w:id w:val="-1731532172"/>
          <w:citation/>
        </w:sdtPr>
        <w:sdtContent>
          <w:r>
            <w:rPr>
              <w:rFonts w:ascii="Times New Roman" w:hAnsi="Times New Roman" w:cs="Times New Roman"/>
              <w:sz w:val="24"/>
            </w:rPr>
            <w:fldChar w:fldCharType="begin"/>
          </w:r>
          <w:r>
            <w:rPr>
              <w:rStyle w:val="Strong"/>
              <w:rFonts w:ascii="Times New Roman" w:hAnsi="Times New Roman" w:cs="Times New Roman"/>
              <w:sz w:val="24"/>
            </w:rPr>
            <w:instrText xml:space="preserve"> CITATION Tha10 \l 1033 </w:instrText>
          </w:r>
          <w:r>
            <w:rPr>
              <w:rFonts w:ascii="Times New Roman" w:hAnsi="Times New Roman" w:cs="Times New Roman"/>
              <w:sz w:val="24"/>
            </w:rPr>
            <w:fldChar w:fldCharType="separate"/>
          </w:r>
          <w:r w:rsidRPr="008739C5">
            <w:rPr>
              <w:rFonts w:ascii="Times New Roman" w:hAnsi="Times New Roman" w:cs="Times New Roman"/>
              <w:noProof/>
              <w:sz w:val="24"/>
            </w:rPr>
            <w:t>(Thapa &amp; Shrestha, 2010)</w:t>
          </w:r>
          <w:r>
            <w:rPr>
              <w:rFonts w:ascii="Times New Roman" w:hAnsi="Times New Roman" w:cs="Times New Roman"/>
              <w:sz w:val="24"/>
            </w:rPr>
            <w:fldChar w:fldCharType="end"/>
          </w:r>
        </w:sdtContent>
      </w:sdt>
      <w:r>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rsidR="00FC66C0" w:rsidRPr="000B15FE" w:rsidRDefault="00FC66C0" w:rsidP="00FC66C0">
      <w:pPr>
        <w:numPr>
          <w:ilvl w:val="0"/>
          <w:numId w:val="7"/>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Lack of integration with large databases reduces the ability to centralize and streamline operations, impacting efficiency.</w:t>
      </w:r>
    </w:p>
    <w:p w:rsidR="00FC66C0" w:rsidRPr="00AE00DF" w:rsidRDefault="00FC66C0" w:rsidP="00FC66C0">
      <w:pPr>
        <w:pStyle w:val="ListParagraph"/>
        <w:numPr>
          <w:ilvl w:val="2"/>
          <w:numId w:val="11"/>
        </w:numPr>
        <w:spacing w:line="360" w:lineRule="auto"/>
        <w:jc w:val="both"/>
        <w:rPr>
          <w:rFonts w:ascii="Times New Roman" w:hAnsi="Times New Roman" w:cs="Times New Roman"/>
          <w:sz w:val="24"/>
        </w:rPr>
      </w:pPr>
      <w:r w:rsidRPr="00AE00DF">
        <w:rPr>
          <w:rStyle w:val="Strong"/>
          <w:rFonts w:ascii="Times New Roman" w:hAnsi="Times New Roman" w:cs="Times New Roman"/>
          <w:sz w:val="24"/>
        </w:rPr>
        <w:lastRenderedPageBreak/>
        <w:t>Lack of Comprehensive Solutions</w:t>
      </w:r>
    </w:p>
    <w:p w:rsidR="00FC66C0" w:rsidRPr="008206AD" w:rsidRDefault="00FC66C0" w:rsidP="00FC66C0">
      <w:pPr>
        <w:numPr>
          <w:ilvl w:val="0"/>
          <w:numId w:val="8"/>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rsidR="00FC66C0" w:rsidRPr="00125F76" w:rsidRDefault="00FC66C0" w:rsidP="00FC66C0">
      <w:pPr>
        <w:tabs>
          <w:tab w:val="left" w:pos="6135"/>
        </w:tabs>
        <w:spacing w:line="360" w:lineRule="auto"/>
        <w:jc w:val="both"/>
        <w:rPr>
          <w:rFonts w:ascii="Times New Roman" w:hAnsi="Times New Roman" w:cs="Times New Roman"/>
          <w:b/>
          <w:sz w:val="24"/>
          <w:szCs w:val="24"/>
        </w:rPr>
      </w:pPr>
    </w:p>
    <w:p w:rsidR="00FC66C0" w:rsidRPr="00DE56E0" w:rsidRDefault="00FC66C0" w:rsidP="00FC66C0">
      <w:pPr>
        <w:pStyle w:val="Heading2"/>
        <w:spacing w:line="360" w:lineRule="auto"/>
        <w:jc w:val="both"/>
        <w:rPr>
          <w:rFonts w:ascii="Times New Roman" w:hAnsi="Times New Roman" w:cs="Times New Roman"/>
          <w:b/>
          <w:bCs/>
          <w:sz w:val="28"/>
          <w:szCs w:val="28"/>
        </w:rPr>
      </w:pPr>
      <w:bookmarkStart w:id="16" w:name="_Toc188856023"/>
      <w:r w:rsidRPr="00DE56E0">
        <w:rPr>
          <w:rFonts w:ascii="Times New Roman" w:hAnsi="Times New Roman" w:cs="Times New Roman"/>
          <w:b/>
          <w:bCs/>
          <w:sz w:val="28"/>
          <w:szCs w:val="28"/>
        </w:rPr>
        <w:t>2.4 Significance of Proposed Work</w:t>
      </w:r>
      <w:bookmarkEnd w:id="16"/>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The project will utilize advanced geolocation technology to enhance the accuracy and speed of donor-recipient matching, especially in emergency cases. By factoring in location, blood type, and urgency, the system will facilitate faster and more precise matches, ensuring that donors are connected with recipients in need without unnecessary delays.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In contrast to existing systems that are regionally limited, this project is designed with scalability in mind. With the use of cloud infrastructure (AWS) and a flexible architecture, the platform will support growth and expansion, making it accessible to users worldwide, regardless of geographic constraints.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lastRenderedPageBreak/>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rsidR="00FC66C0" w:rsidRPr="00966C10" w:rsidRDefault="00FC66C0" w:rsidP="00FC66C0">
      <w:pPr>
        <w:pStyle w:val="ListParagraph"/>
        <w:numPr>
          <w:ilvl w:val="2"/>
          <w:numId w:val="33"/>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Pr="00E02C03"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Pr="00DE56E0" w:rsidRDefault="00FC66C0" w:rsidP="00FC66C0">
      <w:pPr>
        <w:pStyle w:val="Heading1"/>
        <w:spacing w:line="360" w:lineRule="auto"/>
        <w:jc w:val="center"/>
        <w:rPr>
          <w:rFonts w:ascii="Times New Roman" w:eastAsia="Times New Roman" w:hAnsi="Times New Roman" w:cs="Times New Roman"/>
          <w:b/>
          <w:bCs/>
          <w:lang w:val="en-GB"/>
        </w:rPr>
      </w:pPr>
      <w:bookmarkStart w:id="17" w:name="_Toc188856024"/>
      <w:r w:rsidRPr="00DE56E0">
        <w:rPr>
          <w:rFonts w:ascii="Times New Roman" w:eastAsia="Times New Roman" w:hAnsi="Times New Roman" w:cs="Times New Roman"/>
          <w:b/>
          <w:bCs/>
        </w:rPr>
        <w:lastRenderedPageBreak/>
        <w:t>CHAPTER 3: METHODOLOGY</w:t>
      </w:r>
      <w:bookmarkEnd w:id="17"/>
    </w:p>
    <w:p w:rsidR="00FC66C0" w:rsidRDefault="00FC66C0" w:rsidP="00FC66C0">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 design. The website is created to improve accessibility, facilitate real-time donor-recipient interactions, and ensure ease of use.</w:t>
      </w:r>
    </w:p>
    <w:p w:rsidR="00FC66C0" w:rsidRPr="00AE00DF" w:rsidRDefault="00FC66C0" w:rsidP="00FC66C0">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18" w:name="_Toc188856025"/>
      <w:r w:rsidRPr="00AE00DF">
        <w:rPr>
          <w:rStyle w:val="Strong"/>
          <w:rFonts w:ascii="Times New Roman" w:eastAsia="Calibri" w:hAnsi="Times New Roman" w:cs="Times New Roman"/>
          <w:sz w:val="28"/>
          <w:szCs w:val="28"/>
        </w:rPr>
        <w:t>Overview of the Approach</w:t>
      </w:r>
      <w:bookmarkEnd w:id="18"/>
    </w:p>
    <w:p w:rsidR="00FC66C0" w:rsidRDefault="00FC66C0" w:rsidP="00FC66C0">
      <w:pPr>
        <w:pStyle w:val="NormalWeb"/>
        <w:spacing w:line="360" w:lineRule="auto"/>
        <w:jc w:val="both"/>
      </w:pPr>
      <w:r>
        <w:t xml:space="preserve">The project implemented a </w:t>
      </w:r>
      <w:r w:rsidRPr="00C80E02">
        <w:rPr>
          <w:rStyle w:val="Strong"/>
          <w:rFonts w:eastAsia="Calibri"/>
          <w:b w:val="0"/>
        </w:rPr>
        <w:t>client</w:t>
      </w:r>
      <w:r w:rsidRPr="00A06196">
        <w:rPr>
          <w:rStyle w:val="Strong"/>
          <w:rFonts w:eastAsia="Calibri"/>
        </w:rPr>
        <w:t>-</w:t>
      </w:r>
      <w:r w:rsidRPr="00C80E02">
        <w:rPr>
          <w:rStyle w:val="Strong"/>
          <w:rFonts w:eastAsia="Calibri"/>
          <w:b w:val="0"/>
        </w:rPr>
        <w:t>server</w:t>
      </w:r>
      <w:r w:rsidRPr="00A06196">
        <w:rPr>
          <w:rStyle w:val="Strong"/>
          <w:rFonts w:eastAsia="Calibri"/>
        </w:rPr>
        <w:t xml:space="preserve"> </w:t>
      </w:r>
      <w:r w:rsidRPr="00C80E02">
        <w:rPr>
          <w:rStyle w:val="Strong"/>
          <w:rFonts w:eastAsia="Calibri"/>
          <w:b w:val="0"/>
        </w:rPr>
        <w:t>architecture</w:t>
      </w:r>
      <w:r w:rsidRPr="00A06196">
        <w:rPr>
          <w:b/>
        </w:rPr>
        <w:t xml:space="preserve"> </w:t>
      </w:r>
      <w:r>
        <w:t>to facilitate seamless communication between the frontend, backend, and database. The system was tailored to deliver a responsive interface, secure data handling, and real-time interaction capabilities.</w:t>
      </w:r>
      <w:sdt>
        <w:sdtPr>
          <w:id w:val="-1787187739"/>
          <w:citation/>
        </w:sdtPr>
        <w:sdtContent>
          <w:r>
            <w:fldChar w:fldCharType="begin"/>
          </w:r>
          <w:r>
            <w:instrText xml:space="preserve"> CITATION Ali15 \l 1033 </w:instrText>
          </w:r>
          <w:r>
            <w:fldChar w:fldCharType="separate"/>
          </w:r>
          <w:r>
            <w:rPr>
              <w:noProof/>
            </w:rPr>
            <w:t xml:space="preserve"> (Ali, Jahan, Ariful, &amp; </w:t>
          </w:r>
          <w:r w:rsidRPr="00C80E02">
            <w:rPr>
              <w:b/>
              <w:noProof/>
            </w:rPr>
            <w:t>Shafa</w:t>
          </w:r>
          <w:r>
            <w:rPr>
              <w:noProof/>
            </w:rPr>
            <w:t>-at, 2015)</w:t>
          </w:r>
          <w:r>
            <w:fldChar w:fldCharType="end"/>
          </w:r>
        </w:sdtContent>
      </w:sdt>
    </w:p>
    <w:p w:rsidR="00FC66C0" w:rsidRDefault="00FC66C0" w:rsidP="00FC66C0">
      <w:pPr>
        <w:pStyle w:val="NormalWeb"/>
        <w:spacing w:line="360" w:lineRule="auto"/>
        <w:jc w:val="both"/>
      </w:pPr>
      <w:r>
        <w:t xml:space="preserve">Key technologies included </w:t>
      </w:r>
      <w:r w:rsidRPr="00C80E02">
        <w:rPr>
          <w:rStyle w:val="Strong"/>
          <w:rFonts w:eastAsia="Calibri"/>
          <w:b w:val="0"/>
        </w:rPr>
        <w:t>HTML</w:t>
      </w:r>
      <w:r w:rsidRPr="00A06196">
        <w:rPr>
          <w:b/>
        </w:rPr>
        <w:t xml:space="preserve">, </w:t>
      </w:r>
      <w:r w:rsidRPr="00C80E02">
        <w:rPr>
          <w:rStyle w:val="Strong"/>
          <w:rFonts w:eastAsia="Calibri"/>
          <w:b w:val="0"/>
        </w:rPr>
        <w:t>CSS</w:t>
      </w:r>
      <w:r>
        <w:t xml:space="preserve">, and </w:t>
      </w:r>
      <w:r w:rsidRPr="00C80E02">
        <w:rPr>
          <w:rStyle w:val="Strong"/>
          <w:rFonts w:eastAsia="Calibri"/>
          <w:b w:val="0"/>
        </w:rPr>
        <w:t>Django</w:t>
      </w:r>
      <w:r>
        <w:t xml:space="preserve"> for building core functionalities, with </w:t>
      </w:r>
      <w:r w:rsidRPr="00C80E02">
        <w:rPr>
          <w:rStyle w:val="Strong"/>
          <w:rFonts w:eastAsia="Calibri"/>
          <w:b w:val="0"/>
        </w:rPr>
        <w:t>Firebase</w:t>
      </w:r>
      <w:r>
        <w:t xml:space="preserve"> enabling real-time notifications. </w:t>
      </w:r>
      <w:r w:rsidRPr="00C80E02">
        <w:rPr>
          <w:rStyle w:val="Strong"/>
          <w:rFonts w:eastAsia="Calibri"/>
          <w:b w:val="0"/>
        </w:rPr>
        <w:t>MySQL</w:t>
      </w:r>
      <w:r>
        <w:t xml:space="preserve"> served as the database for structured data storage, while integrations like </w:t>
      </w:r>
      <w:r w:rsidRPr="00C80E02">
        <w:rPr>
          <w:rStyle w:val="Strong"/>
          <w:rFonts w:eastAsia="Calibri"/>
          <w:b w:val="0"/>
        </w:rPr>
        <w:t>Google</w:t>
      </w:r>
      <w:r w:rsidRPr="00A06196">
        <w:rPr>
          <w:rStyle w:val="Strong"/>
          <w:rFonts w:eastAsia="Calibri"/>
        </w:rPr>
        <w:t xml:space="preserve"> </w:t>
      </w:r>
      <w:r w:rsidRPr="00C80E02">
        <w:rPr>
          <w:rStyle w:val="Strong"/>
          <w:rFonts w:eastAsia="Calibri"/>
          <w:b w:val="0"/>
        </w:rPr>
        <w:t>Maps</w:t>
      </w:r>
      <w:r w:rsidRPr="00A06196">
        <w:rPr>
          <w:rStyle w:val="Strong"/>
          <w:rFonts w:eastAsia="Calibri"/>
        </w:rPr>
        <w:t xml:space="preserve"> </w:t>
      </w:r>
      <w:r w:rsidRPr="00C80E02">
        <w:rPr>
          <w:rStyle w:val="Strong"/>
          <w:rFonts w:eastAsia="Calibri"/>
          <w:b w:val="0"/>
        </w:rPr>
        <w:t>API</w:t>
      </w:r>
      <w:r w:rsidRPr="00A06196">
        <w:rPr>
          <w:b/>
        </w:rPr>
        <w:t xml:space="preserve"> </w:t>
      </w:r>
      <w:r>
        <w:t xml:space="preserve">enhanced the platform’s functionality. An iterative </w:t>
      </w:r>
      <w:r w:rsidRPr="00C80E02">
        <w:rPr>
          <w:rStyle w:val="Strong"/>
          <w:rFonts w:eastAsia="Calibri"/>
          <w:b w:val="0"/>
        </w:rPr>
        <w:t>Agile</w:t>
      </w:r>
      <w:r w:rsidRPr="00A06196">
        <w:rPr>
          <w:rStyle w:val="Strong"/>
          <w:rFonts w:eastAsia="Calibri"/>
        </w:rPr>
        <w:t xml:space="preserve"> </w:t>
      </w:r>
      <w:r w:rsidRPr="00C80E02">
        <w:rPr>
          <w:rStyle w:val="Strong"/>
          <w:rFonts w:eastAsia="Calibri"/>
          <w:b w:val="0"/>
        </w:rPr>
        <w:t>methodology</w:t>
      </w:r>
      <w:r w:rsidRPr="00A06196">
        <w:rPr>
          <w:b/>
        </w:rPr>
        <w:t xml:space="preserve"> </w:t>
      </w:r>
      <w:r>
        <w:t>was followed to incorporate regular feedback and make iterative improvements throughout the development cycle.</w:t>
      </w:r>
    </w:p>
    <w:p w:rsidR="00FC66C0" w:rsidRPr="00AE00DF" w:rsidRDefault="00FC66C0" w:rsidP="00FC66C0">
      <w:pPr>
        <w:pStyle w:val="ListParagraph"/>
        <w:numPr>
          <w:ilvl w:val="2"/>
          <w:numId w:val="15"/>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Requirements Gathering</w:t>
      </w:r>
    </w:p>
    <w:p w:rsidR="00FC66C0" w:rsidRDefault="00FC66C0" w:rsidP="00FC66C0">
      <w:pPr>
        <w:pStyle w:val="NormalWeb"/>
        <w:numPr>
          <w:ilvl w:val="0"/>
          <w:numId w:val="2"/>
        </w:numPr>
        <w:spacing w:line="360" w:lineRule="auto"/>
        <w:jc w:val="both"/>
      </w:pPr>
      <w:r>
        <w:rPr>
          <w:rStyle w:val="Strong"/>
          <w:rFonts w:eastAsia="Calibri"/>
        </w:rPr>
        <w:t>Objective:</w:t>
      </w:r>
      <w:r>
        <w:br/>
        <w:t>The primary objective of this phase was to identify and document the essential functional and non-functional requirements to align the system with the needs of users and the project objectives.</w:t>
      </w:r>
    </w:p>
    <w:p w:rsidR="00FC66C0" w:rsidRDefault="00FC66C0" w:rsidP="00FC66C0">
      <w:pPr>
        <w:pStyle w:val="NormalWeb"/>
        <w:numPr>
          <w:ilvl w:val="0"/>
          <w:numId w:val="2"/>
        </w:numPr>
        <w:spacing w:line="360" w:lineRule="auto"/>
        <w:jc w:val="both"/>
      </w:pPr>
      <w:r>
        <w:rPr>
          <w:rStyle w:val="Strong"/>
          <w:rFonts w:eastAsia="Calibri"/>
        </w:rPr>
        <w:t>Techniques Used:</w:t>
      </w:r>
    </w:p>
    <w:p w:rsidR="00FC66C0" w:rsidRPr="00CC27C2" w:rsidRDefault="00FC66C0" w:rsidP="00FC66C0">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rsidR="00FC66C0" w:rsidRPr="00CC27C2" w:rsidRDefault="00FC66C0" w:rsidP="00FC66C0">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rsidR="00FC66C0" w:rsidRDefault="00FC66C0" w:rsidP="00FC66C0">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rsidR="00FC66C0" w:rsidRDefault="00FC66C0" w:rsidP="00FC66C0">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rsidR="00FC66C0" w:rsidRPr="00E06375" w:rsidRDefault="00FC66C0" w:rsidP="00FC66C0">
      <w:pPr>
        <w:numPr>
          <w:ilvl w:val="1"/>
          <w:numId w:val="2"/>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Ali15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8739C5">
            <w:rPr>
              <w:rFonts w:ascii="Times New Roman" w:hAnsi="Times New Roman" w:cs="Times New Roman"/>
              <w:noProof/>
              <w:sz w:val="24"/>
              <w:szCs w:val="24"/>
            </w:rPr>
            <w:t>(Ali, Jahan, Ariful, &amp; Shafa-at, 2015)</w:t>
          </w:r>
          <w:r>
            <w:rPr>
              <w:rFonts w:ascii="Times New Roman" w:hAnsi="Times New Roman" w:cs="Times New Roman"/>
              <w:sz w:val="24"/>
              <w:szCs w:val="24"/>
            </w:rPr>
            <w:fldChar w:fldCharType="end"/>
          </w:r>
        </w:sdtContent>
      </w:sdt>
    </w:p>
    <w:p w:rsidR="00FC66C0" w:rsidRPr="00E06375" w:rsidRDefault="00FC66C0" w:rsidP="00FC66C0">
      <w:pPr>
        <w:pStyle w:val="ListParagraph"/>
        <w:numPr>
          <w:ilvl w:val="0"/>
          <w:numId w:val="30"/>
        </w:numPr>
        <w:spacing w:line="360" w:lineRule="auto"/>
        <w:jc w:val="both"/>
        <w:rPr>
          <w:i/>
          <w:iCs/>
        </w:rPr>
      </w:pPr>
      <w:r w:rsidRPr="00E06375">
        <w:rPr>
          <w:rStyle w:val="Strong"/>
          <w:rFonts w:ascii="Times New Roman" w:hAnsi="Times New Roman" w:cs="Times New Roman"/>
          <w:i/>
          <w:iCs/>
          <w:sz w:val="24"/>
          <w:szCs w:val="24"/>
        </w:rPr>
        <w:t xml:space="preserve">Blood Banks: </w:t>
      </w:r>
      <w:r w:rsidRPr="00E06375">
        <w:rPr>
          <w:rFonts w:ascii="Times New Roman" w:hAnsi="Times New Roman" w:cs="Times New Roman"/>
          <w:sz w:val="24"/>
          <w:szCs w:val="24"/>
        </w:rPr>
        <w:t>Blood banks serve as a primary source of data for the system.</w:t>
      </w:r>
    </w:p>
    <w:p w:rsidR="00FC66C0" w:rsidRPr="007F2CBE" w:rsidRDefault="00FC66C0" w:rsidP="00FC66C0">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rsidR="00FC66C0" w:rsidRPr="007F2CBE" w:rsidRDefault="00FC66C0" w:rsidP="00FC66C0">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rsidR="00FC66C0" w:rsidRPr="007F2CBE" w:rsidRDefault="00FC66C0" w:rsidP="00FC66C0">
      <w:pPr>
        <w:numPr>
          <w:ilvl w:val="0"/>
          <w:numId w:val="21"/>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rsidR="00FC66C0" w:rsidRPr="00E06375" w:rsidRDefault="00FC66C0" w:rsidP="00FC66C0">
      <w:pPr>
        <w:pStyle w:val="ListParagraph"/>
        <w:numPr>
          <w:ilvl w:val="0"/>
          <w:numId w:val="30"/>
        </w:numPr>
        <w:spacing w:line="360" w:lineRule="auto"/>
        <w:jc w:val="both"/>
        <w:rPr>
          <w:i/>
          <w:iCs/>
        </w:rPr>
      </w:pPr>
      <w:r w:rsidRPr="00E06375">
        <w:rPr>
          <w:rStyle w:val="Strong"/>
          <w:rFonts w:ascii="Times New Roman" w:hAnsi="Times New Roman" w:cs="Times New Roman"/>
          <w:i/>
          <w:iCs/>
          <w:sz w:val="24"/>
          <w:szCs w:val="24"/>
        </w:rPr>
        <w:t xml:space="preserve">Donors: </w:t>
      </w:r>
      <w:r w:rsidRPr="00E06375">
        <w:rPr>
          <w:rFonts w:ascii="Times New Roman" w:hAnsi="Times New Roman" w:cs="Times New Roman"/>
          <w:sz w:val="24"/>
          <w:szCs w:val="24"/>
        </w:rPr>
        <w:t>Donors contribute valuable personal and medical information, vital for system functionality.</w:t>
      </w:r>
    </w:p>
    <w:p w:rsidR="00FC66C0" w:rsidRPr="007F2CBE" w:rsidRDefault="00FC66C0" w:rsidP="00FC66C0">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Registration Details</w:t>
      </w:r>
      <w:r w:rsidRPr="007F2CBE">
        <w:rPr>
          <w:rFonts w:ascii="Times New Roman" w:hAnsi="Times New Roman" w:cs="Times New Roman"/>
          <w:sz w:val="24"/>
          <w:szCs w:val="24"/>
        </w:rPr>
        <w:t>: Information such as name, contact details, address, blood group, and medical history is collected during donor registration to assess eligibility.</w:t>
      </w:r>
    </w:p>
    <w:p w:rsidR="00FC66C0" w:rsidRPr="007F2CBE" w:rsidRDefault="00FC66C0" w:rsidP="00FC66C0">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Donation History</w:t>
      </w:r>
      <w:r w:rsidRPr="007F2CBE">
        <w:rPr>
          <w:rFonts w:ascii="Times New Roman" w:hAnsi="Times New Roman" w:cs="Times New Roman"/>
          <w:sz w:val="24"/>
          <w:szCs w:val="24"/>
        </w:rPr>
        <w:t>: Data on the frequency and volume of donations helps the system track active donors and identify regular contributors.</w:t>
      </w:r>
    </w:p>
    <w:p w:rsidR="00FC66C0" w:rsidRPr="007F2CBE" w:rsidRDefault="00FC66C0" w:rsidP="00FC66C0">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Availability Status</w:t>
      </w:r>
      <w:r w:rsidRPr="007F2CBE">
        <w:rPr>
          <w:rFonts w:ascii="Times New Roman" w:hAnsi="Times New Roman" w:cs="Times New Roman"/>
          <w:sz w:val="24"/>
          <w:szCs w:val="24"/>
        </w:rPr>
        <w:t>: Donors provide information on their readiness and willingness to donate, especially during emergencies, enabling the system to create a pool of on-call donors.</w:t>
      </w:r>
    </w:p>
    <w:p w:rsidR="00D20504" w:rsidRPr="00C05C84" w:rsidRDefault="00FC66C0" w:rsidP="00D20504">
      <w:pPr>
        <w:pStyle w:val="ListParagraph"/>
        <w:numPr>
          <w:ilvl w:val="0"/>
          <w:numId w:val="30"/>
        </w:numPr>
        <w:spacing w:before="100" w:beforeAutospacing="1" w:after="100" w:afterAutospacing="1" w:line="360" w:lineRule="auto"/>
        <w:ind w:left="720"/>
        <w:jc w:val="both"/>
        <w:rPr>
          <w:rFonts w:ascii="Times New Roman" w:eastAsia="Times New Roman" w:hAnsi="Times New Roman" w:cs="Times New Roman"/>
          <w:sz w:val="24"/>
          <w:szCs w:val="24"/>
        </w:rPr>
      </w:pPr>
      <w:r w:rsidRPr="00E06375">
        <w:rPr>
          <w:rStyle w:val="Strong"/>
          <w:rFonts w:ascii="Times New Roman" w:hAnsi="Times New Roman" w:cs="Times New Roman"/>
          <w:i/>
          <w:iCs/>
          <w:sz w:val="24"/>
          <w:szCs w:val="24"/>
        </w:rPr>
        <w:t xml:space="preserve"> </w:t>
      </w:r>
      <w:r w:rsidR="00D20504" w:rsidRPr="00C05C84">
        <w:rPr>
          <w:rFonts w:ascii="Times New Roman" w:eastAsia="Times New Roman" w:hAnsi="Times New Roman" w:cs="Times New Roman"/>
          <w:b/>
          <w:bCs/>
          <w:sz w:val="24"/>
          <w:szCs w:val="24"/>
        </w:rPr>
        <w:t>Recipients:</w:t>
      </w:r>
      <w:r w:rsidR="00D20504">
        <w:rPr>
          <w:rFonts w:ascii="Times New Roman" w:eastAsia="Times New Roman" w:hAnsi="Times New Roman" w:cs="Times New Roman"/>
          <w:sz w:val="24"/>
          <w:szCs w:val="24"/>
        </w:rPr>
        <w:t xml:space="preserve"> </w:t>
      </w:r>
      <w:r w:rsidR="00D20504" w:rsidRPr="00C05C84">
        <w:rPr>
          <w:rFonts w:ascii="Times New Roman" w:eastAsia="Times New Roman" w:hAnsi="Times New Roman" w:cs="Times New Roman"/>
          <w:sz w:val="24"/>
          <w:szCs w:val="24"/>
        </w:rPr>
        <w:t>Recipients are individuals in need of blood transfusions, and their accurate information is essential for timely and efficient donor matching.</w:t>
      </w:r>
    </w:p>
    <w:p w:rsidR="00D20504" w:rsidRPr="00C05C84" w:rsidRDefault="00D20504" w:rsidP="00D20504">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Registration Details:</w:t>
      </w:r>
      <w:r w:rsidRPr="00C05C84">
        <w:rPr>
          <w:rFonts w:ascii="Times New Roman" w:eastAsia="Times New Roman" w:hAnsi="Times New Roman" w:cs="Times New Roman"/>
          <w:sz w:val="24"/>
          <w:szCs w:val="24"/>
        </w:rPr>
        <w:t xml:space="preserve"> Information such as name, contact details, address, blood group, and medical condition is collected during recipient registration to ensure compatibility and prioritize urgent cases.</w:t>
      </w:r>
    </w:p>
    <w:p w:rsidR="00D20504" w:rsidRPr="00C05C84" w:rsidRDefault="00D20504" w:rsidP="00D20504">
      <w:pPr>
        <w:numPr>
          <w:ilvl w:val="0"/>
          <w:numId w:val="34"/>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Request History:</w:t>
      </w:r>
      <w:r w:rsidRPr="00C05C84">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rsidR="00FC66C0" w:rsidRPr="00DD23C9" w:rsidRDefault="00D20504" w:rsidP="00FC66C0">
      <w:pPr>
        <w:numPr>
          <w:ilvl w:val="0"/>
          <w:numId w:val="34"/>
        </w:num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C05C84">
        <w:rPr>
          <w:rFonts w:ascii="Times New Roman" w:eastAsia="Times New Roman" w:hAnsi="Times New Roman" w:cs="Times New Roman"/>
          <w:b/>
          <w:bCs/>
          <w:sz w:val="24"/>
          <w:szCs w:val="24"/>
        </w:rPr>
        <w:t>Urgency and Location:</w:t>
      </w:r>
      <w:r w:rsidRPr="00C05C84">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rsidR="00FC66C0" w:rsidRPr="00E06375" w:rsidRDefault="00FC66C0" w:rsidP="00FC66C0">
      <w:pPr>
        <w:pStyle w:val="ListParagraph"/>
        <w:numPr>
          <w:ilvl w:val="1"/>
          <w:numId w:val="2"/>
        </w:numPr>
        <w:spacing w:line="36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rsidR="00FC66C0" w:rsidRPr="00E06375" w:rsidRDefault="00FC66C0" w:rsidP="00FC66C0">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Validation: </w:t>
      </w:r>
      <w:r w:rsidRPr="00E06375">
        <w:rPr>
          <w:rFonts w:ascii="Times New Roman" w:hAnsi="Times New Roman" w:cs="Times New Roman"/>
          <w:sz w:val="24"/>
          <w:szCs w:val="24"/>
        </w:rPr>
        <w:t>Validation involves verifying the accuracy of collected data. Donor information, such as medical history and blood type, is cross-checked with existing records to minimize errors and ensure reliability.</w:t>
      </w:r>
    </w:p>
    <w:p w:rsidR="00FC66C0" w:rsidRPr="00E06375" w:rsidRDefault="00FC66C0" w:rsidP="00FC66C0">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De-duplication: </w:t>
      </w:r>
      <w:r w:rsidRPr="00E06375">
        <w:rPr>
          <w:rFonts w:ascii="Times New Roman" w:hAnsi="Times New Roman" w:cs="Times New Roman"/>
          <w:sz w:val="24"/>
          <w:szCs w:val="24"/>
        </w:rPr>
        <w:t>Duplicate entries, such as multiple registrations of the same donor or repeated inventory records, are identified and removed to maintain a clean database.</w:t>
      </w:r>
    </w:p>
    <w:p w:rsidR="00FC66C0" w:rsidRPr="00E06375" w:rsidRDefault="00FC66C0" w:rsidP="00FC66C0">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lastRenderedPageBreak/>
        <w:t xml:space="preserve">Normalization: </w:t>
      </w:r>
      <w:r w:rsidRPr="00E06375">
        <w:rPr>
          <w:rFonts w:ascii="Times New Roman" w:hAnsi="Times New Roman" w:cs="Times New Roman"/>
          <w:sz w:val="24"/>
          <w:szCs w:val="24"/>
        </w:rPr>
        <w:t>Normalization standardizes the data format across all entries:</w:t>
      </w:r>
    </w:p>
    <w:p w:rsidR="00FC66C0" w:rsidRPr="007F2CBE" w:rsidRDefault="00FC66C0" w:rsidP="00FC66C0">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Dates are formatted uniformly (e.g., YYYY-MM-DD).</w:t>
      </w:r>
    </w:p>
    <w:p w:rsidR="00FC66C0" w:rsidRPr="007F2CBE" w:rsidRDefault="00FC66C0" w:rsidP="00FC66C0">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Blood group types are represented consistently (e.g., A+ or A-).</w:t>
      </w:r>
    </w:p>
    <w:p w:rsidR="00FC66C0" w:rsidRPr="007F2CBE" w:rsidRDefault="00FC66C0" w:rsidP="00FC66C0">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Volume measurements and other numerical data are standardized for easier processing and analysis.</w:t>
      </w:r>
    </w:p>
    <w:p w:rsidR="00FC66C0" w:rsidRPr="00E06375" w:rsidRDefault="00FC66C0" w:rsidP="00FC66C0">
      <w:pPr>
        <w:pStyle w:val="ListParagraph"/>
        <w:numPr>
          <w:ilvl w:val="0"/>
          <w:numId w:val="32"/>
        </w:numPr>
        <w:spacing w:line="360" w:lineRule="auto"/>
        <w:jc w:val="both"/>
        <w:rPr>
          <w:i/>
          <w:iCs/>
        </w:rPr>
      </w:pPr>
      <w:r w:rsidRPr="00E06375">
        <w:rPr>
          <w:rStyle w:val="Strong"/>
          <w:rFonts w:ascii="Times New Roman" w:hAnsi="Times New Roman" w:cs="Times New Roman"/>
          <w:i/>
          <w:iCs/>
          <w:sz w:val="24"/>
          <w:szCs w:val="24"/>
        </w:rPr>
        <w:t xml:space="preserve">Encryption: </w:t>
      </w:r>
      <w:r w:rsidRPr="00E06375">
        <w:rPr>
          <w:rFonts w:ascii="Times New Roman" w:hAnsi="Times New Roman" w:cs="Times New Roman"/>
          <w:sz w:val="24"/>
          <w:szCs w:val="24"/>
        </w:rPr>
        <w:t>Sensitive personal and medical data is encrypted to protect it from unauthorized access. Role-based access control ensures only authorized users can access specific types of data, enhancing privacy and security.</w:t>
      </w:r>
    </w:p>
    <w:p w:rsidR="00FC66C0" w:rsidRPr="007F2CBE" w:rsidRDefault="00FC66C0" w:rsidP="00FC66C0">
      <w:pPr>
        <w:pStyle w:val="ListParagraph"/>
        <w:numPr>
          <w:ilvl w:val="0"/>
          <w:numId w:val="32"/>
        </w:numPr>
        <w:spacing w:line="360" w:lineRule="auto"/>
        <w:jc w:val="both"/>
      </w:pPr>
      <w:r w:rsidRPr="00E06375">
        <w:rPr>
          <w:rStyle w:val="Strong"/>
          <w:rFonts w:ascii="Times New Roman" w:hAnsi="Times New Roman" w:cs="Times New Roman"/>
          <w:i/>
          <w:iCs/>
          <w:sz w:val="24"/>
          <w:szCs w:val="24"/>
        </w:rPr>
        <w:t xml:space="preserve"> Integration: </w:t>
      </w:r>
      <w:r w:rsidRPr="00E06375">
        <w:rPr>
          <w:rFonts w:ascii="Times New Roman" w:hAnsi="Times New Roman" w:cs="Times New Roman"/>
          <w:sz w:val="24"/>
          <w:szCs w:val="24"/>
        </w:rPr>
        <w:t>Validated and processed data is integrated into the central system, ensuring compatibility with its structure. This step ensures the system operates seamlessly and provides accurate information to users.</w:t>
      </w: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Pr="00E06375" w:rsidRDefault="00FC66C0" w:rsidP="00FC66C0">
      <w:pPr>
        <w:spacing w:before="100" w:beforeAutospacing="1" w:after="100" w:afterAutospacing="1" w:line="360" w:lineRule="auto"/>
        <w:jc w:val="both"/>
        <w:rPr>
          <w:rStyle w:val="Strong"/>
          <w:rFonts w:ascii="Times New Roman" w:hAnsi="Times New Roman" w:cs="Times New Roman"/>
          <w:b w:val="0"/>
          <w:bCs w:val="0"/>
          <w:sz w:val="24"/>
          <w:szCs w:val="24"/>
        </w:rPr>
      </w:pPr>
    </w:p>
    <w:p w:rsidR="00FC66C0" w:rsidRPr="00AE00DF" w:rsidRDefault="00FC66C0" w:rsidP="00FC66C0">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hAnsi="Times New Roman" w:cs="Times New Roman"/>
          <w:sz w:val="28"/>
          <w:szCs w:val="28"/>
        </w:rPr>
        <w:t xml:space="preserve"> </w:t>
      </w:r>
      <w:bookmarkStart w:id="19" w:name="_Toc188856026"/>
      <w:r w:rsidRPr="00AE00DF">
        <w:rPr>
          <w:rStyle w:val="Strong"/>
          <w:rFonts w:ascii="Times New Roman" w:hAnsi="Times New Roman" w:cs="Times New Roman"/>
          <w:sz w:val="28"/>
          <w:szCs w:val="28"/>
        </w:rPr>
        <w:t>System or Model Design</w:t>
      </w:r>
      <w:bookmarkEnd w:id="19"/>
    </w:p>
    <w:p w:rsidR="00FC66C0" w:rsidRDefault="00FC66C0" w:rsidP="00FC66C0">
      <w:pPr>
        <w:pStyle w:val="NormalWeb"/>
        <w:numPr>
          <w:ilvl w:val="2"/>
          <w:numId w:val="15"/>
        </w:numPr>
        <w:spacing w:line="360" w:lineRule="auto"/>
        <w:jc w:val="both"/>
      </w:pPr>
      <w:r>
        <w:rPr>
          <w:rStyle w:val="Strong"/>
        </w:rPr>
        <w:t xml:space="preserve">Overall Framework: </w:t>
      </w:r>
      <w:r>
        <w:t xml:space="preserve">The system followed a </w:t>
      </w:r>
      <w:r w:rsidRPr="00EB7944">
        <w:rPr>
          <w:rStyle w:val="Strong"/>
          <w:rFonts w:eastAsia="Calibri"/>
          <w:b w:val="0"/>
        </w:rPr>
        <w:t>client</w:t>
      </w:r>
      <w:r w:rsidRPr="00E876BE">
        <w:rPr>
          <w:rStyle w:val="Strong"/>
          <w:rFonts w:eastAsia="Calibri"/>
        </w:rPr>
        <w:t>-</w:t>
      </w:r>
      <w:r w:rsidRPr="00EB7944">
        <w:rPr>
          <w:rStyle w:val="Strong"/>
          <w:rFonts w:eastAsia="Calibri"/>
          <w:b w:val="0"/>
        </w:rPr>
        <w:t>server</w:t>
      </w:r>
      <w:r w:rsidRPr="00E876BE">
        <w:rPr>
          <w:rStyle w:val="Strong"/>
          <w:rFonts w:eastAsia="Calibri"/>
        </w:rPr>
        <w:t xml:space="preserve"> </w:t>
      </w:r>
      <w:r w:rsidRPr="00EB7944">
        <w:rPr>
          <w:rStyle w:val="Strong"/>
          <w:rFonts w:eastAsia="Calibri"/>
          <w:b w:val="0"/>
        </w:rPr>
        <w:t>model</w:t>
      </w:r>
      <w:r w:rsidRPr="00E876BE">
        <w:rPr>
          <w:b/>
          <w:bCs/>
        </w:rPr>
        <w:t>,</w:t>
      </w:r>
      <w:r>
        <w:t xml:space="preserve"> where the frontend handled user interactions, while the backend managed core logic, API operations, and database </w:t>
      </w:r>
      <w:r w:rsidRPr="009473BE">
        <w:t>processes.</w:t>
      </w:r>
      <w:sdt>
        <w:sdtPr>
          <w:id w:val="1255630815"/>
          <w:citation/>
        </w:sdtPr>
        <w:sdtContent>
          <w:r>
            <w:fldChar w:fldCharType="begin"/>
          </w:r>
          <w:r>
            <w:instrText xml:space="preserve"> CITATION Smi15 \l 1033 </w:instrText>
          </w:r>
          <w:r>
            <w:fldChar w:fldCharType="separate"/>
          </w:r>
          <w:r>
            <w:rPr>
              <w:noProof/>
            </w:rPr>
            <w:t xml:space="preserve"> (Smith, 2015)</w:t>
          </w:r>
          <w:r>
            <w:fldChar w:fldCharType="end"/>
          </w:r>
        </w:sdtContent>
      </w:sdt>
    </w:p>
    <w:p w:rsidR="00FC66C0" w:rsidRDefault="00FC66C0" w:rsidP="00FC66C0">
      <w:pPr>
        <w:pStyle w:val="Caption"/>
        <w:jc w:val="center"/>
        <w:rPr>
          <w:rFonts w:ascii="Times New Roman" w:hAnsi="Times New Roman" w:cs="Times New Roman"/>
          <w:sz w:val="22"/>
          <w:szCs w:val="22"/>
        </w:rPr>
      </w:pPr>
      <w:bookmarkStart w:id="20" w:name="_Toc188830759"/>
      <w:bookmarkStart w:id="21" w:name="_Toc188830861"/>
      <w:r w:rsidRPr="00007376">
        <w:rPr>
          <w:rFonts w:ascii="Times New Roman" w:hAnsi="Times New Roman" w:cs="Times New Roman"/>
          <w:sz w:val="22"/>
          <w:szCs w:val="22"/>
        </w:rPr>
        <w:t>Figure 3.2.1 Block Diagram of Digital Blood Bank System</w:t>
      </w:r>
      <w:bookmarkEnd w:id="20"/>
      <w:bookmarkEnd w:id="21"/>
    </w:p>
    <w:p w:rsidR="00FC66C0" w:rsidRDefault="00FC66C0" w:rsidP="00FC66C0">
      <w:pPr>
        <w:pStyle w:val="Caption"/>
        <w:jc w:val="both"/>
      </w:pPr>
      <w:r>
        <w:rPr>
          <w:noProof/>
        </w:rPr>
        <w:drawing>
          <wp:inline distT="0" distB="0" distL="0" distR="0" wp14:anchorId="0FF3DF85" wp14:editId="19D2BA39">
            <wp:extent cx="5441950" cy="38379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Figure3.1-1.png"/>
                    <pic:cNvPicPr/>
                  </pic:nvPicPr>
                  <pic:blipFill rotWithShape="1">
                    <a:blip r:embed="rId8">
                      <a:extLst>
                        <a:ext uri="{28A0092B-C50C-407E-A947-70E740481C1C}">
                          <a14:useLocalDpi xmlns:a14="http://schemas.microsoft.com/office/drawing/2010/main" val="0"/>
                        </a:ext>
                      </a:extLst>
                    </a:blip>
                    <a:srcRect t="3512"/>
                    <a:stretch/>
                  </pic:blipFill>
                  <pic:spPr bwMode="auto">
                    <a:xfrm>
                      <a:off x="0" y="0"/>
                      <a:ext cx="5449982" cy="3843605"/>
                    </a:xfrm>
                    <a:prstGeom prst="rect">
                      <a:avLst/>
                    </a:prstGeom>
                    <a:ln>
                      <a:noFill/>
                    </a:ln>
                    <a:extLst>
                      <a:ext uri="{53640926-AAD7-44D8-BBD7-CCE9431645EC}">
                        <a14:shadowObscured xmlns:a14="http://schemas.microsoft.com/office/drawing/2010/main"/>
                      </a:ext>
                    </a:extLst>
                  </pic:spPr>
                </pic:pic>
              </a:graphicData>
            </a:graphic>
          </wp:inline>
        </w:drawing>
      </w:r>
    </w:p>
    <w:p w:rsidR="00FC66C0" w:rsidRPr="00AE00DF" w:rsidRDefault="00FC66C0" w:rsidP="00FC66C0">
      <w:pPr>
        <w:pStyle w:val="Heading2"/>
        <w:numPr>
          <w:ilvl w:val="1"/>
          <w:numId w:val="15"/>
        </w:numPr>
        <w:spacing w:line="360" w:lineRule="auto"/>
        <w:jc w:val="both"/>
        <w:rPr>
          <w:rFonts w:ascii="Times New Roman" w:hAnsi="Times New Roman" w:cs="Times New Roman"/>
          <w:sz w:val="28"/>
          <w:szCs w:val="28"/>
        </w:rPr>
      </w:pPr>
      <w:bookmarkStart w:id="22" w:name="_Toc188856027"/>
      <w:r w:rsidRPr="00AE00DF">
        <w:rPr>
          <w:rStyle w:val="Strong"/>
          <w:rFonts w:ascii="Times New Roman" w:eastAsia="Calibri" w:hAnsi="Times New Roman" w:cs="Times New Roman"/>
          <w:sz w:val="28"/>
          <w:szCs w:val="28"/>
        </w:rPr>
        <w:t>Technology Stack</w:t>
      </w:r>
      <w:bookmarkEnd w:id="22"/>
    </w:p>
    <w:p w:rsidR="00FC66C0" w:rsidRDefault="00FC66C0" w:rsidP="00FC66C0">
      <w:pPr>
        <w:pStyle w:val="NormalWeb"/>
        <w:numPr>
          <w:ilvl w:val="2"/>
          <w:numId w:val="15"/>
        </w:numPr>
        <w:spacing w:line="360" w:lineRule="auto"/>
        <w:jc w:val="both"/>
      </w:pPr>
      <w:r>
        <w:rPr>
          <w:rStyle w:val="Strong"/>
          <w:rFonts w:eastAsia="Calibri"/>
        </w:rPr>
        <w:t>Primary Technologies:</w:t>
      </w:r>
    </w:p>
    <w:p w:rsidR="00FC66C0" w:rsidRPr="00480D9E" w:rsidRDefault="00FC66C0" w:rsidP="00FC66C0">
      <w:pPr>
        <w:numPr>
          <w:ilvl w:val="1"/>
          <w:numId w:val="3"/>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rsidR="00FC66C0" w:rsidRPr="004D6F95"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HTML:</w:t>
      </w:r>
      <w:r>
        <w:rPr>
          <w:rFonts w:ascii="Times New Roman" w:hAnsi="Times New Roman" w:cs="Times New Roman"/>
          <w:sz w:val="24"/>
        </w:rPr>
        <w:t xml:space="preserve"> HTML provides</w:t>
      </w:r>
      <w:r w:rsidRPr="009D5D51">
        <w:rPr>
          <w:rFonts w:ascii="Times New Roman" w:hAnsi="Times New Roman" w:cs="Times New Roman"/>
          <w:sz w:val="24"/>
        </w:rPr>
        <w:t xml:space="preserve"> the structural groundwork by arranging content into sections like donor registration forms, blood request </w:t>
      </w:r>
      <w:r w:rsidRPr="009D5D51">
        <w:rPr>
          <w:rFonts w:ascii="Times New Roman" w:hAnsi="Times New Roman" w:cs="Times New Roman"/>
          <w:sz w:val="24"/>
        </w:rPr>
        <w:lastRenderedPageBreak/>
        <w:t xml:space="preserve">submissions, and donor listings, utilizing elements such as forms, tables, and buttons. </w:t>
      </w:r>
    </w:p>
    <w:p w:rsidR="00FC66C0" w:rsidRPr="009D5D51"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CSS</w:t>
      </w:r>
      <w:r>
        <w:rPr>
          <w:rFonts w:ascii="Times New Roman" w:hAnsi="Times New Roman" w:cs="Times New Roman"/>
          <w:sz w:val="24"/>
        </w:rPr>
        <w:t>: CSS</w:t>
      </w:r>
      <w:r w:rsidRPr="009D5D51">
        <w:rPr>
          <w:rFonts w:ascii="Times New Roman" w:hAnsi="Times New Roman" w:cs="Times New Roman"/>
          <w:sz w:val="24"/>
        </w:rPr>
        <w:t xml:space="preserve"> improves the website's aesthetics and usability by adding styles, including colors, fonts, layouts, and responsive design, ensuring it appears polished and performs efficiently across different devices. Combined, they deliver a visually appealing, easy-to-use platform tailored for donors, recipients, and administrators.</w:t>
      </w:r>
    </w:p>
    <w:p w:rsidR="00FC66C0" w:rsidRPr="00480D9E" w:rsidRDefault="00FC66C0" w:rsidP="00FC66C0">
      <w:pPr>
        <w:numPr>
          <w:ilvl w:val="1"/>
          <w:numId w:val="3"/>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rsidR="00FC66C0" w:rsidRPr="00BD2944"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Django:</w:t>
      </w:r>
      <w:r>
        <w:rPr>
          <w:rFonts w:ascii="Times New Roman" w:hAnsi="Times New Roman" w:cs="Times New Roman"/>
          <w:sz w:val="24"/>
        </w:rPr>
        <w:t xml:space="preserve"> Django</w:t>
      </w:r>
      <w:r w:rsidRPr="00BD2944">
        <w:rPr>
          <w:rFonts w:ascii="Times New Roman" w:hAnsi="Times New Roman" w:cs="Times New Roman"/>
          <w:sz w:val="24"/>
        </w:rPr>
        <w:t xml:space="preserve"> </w:t>
      </w:r>
      <w:r>
        <w:rPr>
          <w:rFonts w:ascii="Times New Roman" w:hAnsi="Times New Roman" w:cs="Times New Roman"/>
          <w:sz w:val="24"/>
        </w:rPr>
        <w:t>(</w:t>
      </w:r>
      <w:r w:rsidRPr="00BD2944">
        <w:rPr>
          <w:rFonts w:ascii="Times New Roman" w:hAnsi="Times New Roman" w:cs="Times New Roman"/>
          <w:sz w:val="24"/>
        </w:rPr>
        <w:t>a Python-based framework</w:t>
      </w:r>
      <w:r>
        <w:rPr>
          <w:rFonts w:ascii="Times New Roman" w:hAnsi="Times New Roman" w:cs="Times New Roman"/>
          <w:sz w:val="24"/>
        </w:rPr>
        <w:t>)</w:t>
      </w:r>
      <w:r w:rsidRPr="00BD2944">
        <w:rPr>
          <w:rFonts w:ascii="Times New Roman" w:hAnsi="Times New Roman" w:cs="Times New Roman"/>
          <w:sz w:val="24"/>
        </w:rPr>
        <w:t xml:space="preserve"> is utiliz</w:t>
      </w:r>
      <w:r>
        <w:rPr>
          <w:rFonts w:ascii="Times New Roman" w:hAnsi="Times New Roman" w:cs="Times New Roman"/>
          <w:sz w:val="24"/>
        </w:rPr>
        <w:t>ed</w:t>
      </w:r>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rsidR="00FC66C0" w:rsidRPr="00947D4F" w:rsidRDefault="00FC66C0" w:rsidP="00FC66C0">
      <w:pPr>
        <w:numPr>
          <w:ilvl w:val="2"/>
          <w:numId w:val="3"/>
        </w:numPr>
        <w:spacing w:before="100" w:beforeAutospacing="1" w:after="100" w:afterAutospacing="1" w:line="360" w:lineRule="auto"/>
        <w:jc w:val="both"/>
        <w:rPr>
          <w:rFonts w:ascii="Times New Roman" w:hAnsi="Times New Roman" w:cs="Times New Roman"/>
          <w:sz w:val="24"/>
          <w:szCs w:val="24"/>
        </w:rPr>
      </w:pPr>
      <w:r w:rsidRPr="00947D4F">
        <w:rPr>
          <w:rFonts w:ascii="Times New Roman" w:hAnsi="Times New Roman" w:cs="Times New Roman"/>
          <w:i/>
          <w:iCs/>
          <w:sz w:val="24"/>
          <w:szCs w:val="24"/>
        </w:rPr>
        <w:t>Firebase:</w:t>
      </w:r>
      <w:r>
        <w:rPr>
          <w:rFonts w:ascii="Times New Roman" w:hAnsi="Times New Roman" w:cs="Times New Roman"/>
          <w:sz w:val="24"/>
          <w:szCs w:val="24"/>
        </w:rPr>
        <w:t xml:space="preserve"> </w:t>
      </w:r>
      <w:r w:rsidRPr="00947D4F">
        <w:rPr>
          <w:rFonts w:ascii="Times New Roman" w:hAnsi="Times New Roman" w:cs="Times New Roman"/>
          <w:sz w:val="24"/>
          <w:szCs w:val="24"/>
        </w:rPr>
        <w:t>Firebase complements this by providing real-time notifications, delivering instant alerts to donors and recipients during emergencies or important updates.</w:t>
      </w:r>
    </w:p>
    <w:p w:rsidR="00FC66C0" w:rsidRDefault="00FC66C0" w:rsidP="00FC66C0">
      <w:pPr>
        <w:pStyle w:val="NormalWeb"/>
        <w:numPr>
          <w:ilvl w:val="0"/>
          <w:numId w:val="3"/>
        </w:numPr>
        <w:spacing w:line="360" w:lineRule="auto"/>
        <w:jc w:val="both"/>
      </w:pPr>
      <w:r>
        <w:rPr>
          <w:rStyle w:val="Strong"/>
          <w:rFonts w:eastAsia="Calibri"/>
        </w:rPr>
        <w:t>Data Management:</w:t>
      </w:r>
    </w:p>
    <w:p w:rsidR="00FC66C0" w:rsidRPr="00184D3C"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MySQL:</w:t>
      </w:r>
      <w:r>
        <w:rPr>
          <w:rFonts w:ascii="Times New Roman" w:hAnsi="Times New Roman" w:cs="Times New Roman"/>
          <w:sz w:val="24"/>
        </w:rPr>
        <w:t xml:space="preserve"> MySQL</w:t>
      </w:r>
      <w:r w:rsidRPr="00184D3C">
        <w:rPr>
          <w:rFonts w:ascii="Times New Roman" w:hAnsi="Times New Roman" w:cs="Times New Roman"/>
          <w:sz w:val="24"/>
        </w:rPr>
        <w:t xml:space="preserve"> serves as the core database managemen</w:t>
      </w:r>
      <w:r>
        <w:rPr>
          <w:rFonts w:ascii="Times New Roman" w:hAnsi="Times New Roman" w:cs="Times New Roman"/>
          <w:sz w:val="24"/>
        </w:rPr>
        <w:t>t system</w:t>
      </w:r>
      <w:r w:rsidRPr="00184D3C">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rsidR="00FC66C0" w:rsidRDefault="00FC66C0" w:rsidP="00FC66C0">
      <w:pPr>
        <w:pStyle w:val="NormalWeb"/>
        <w:numPr>
          <w:ilvl w:val="0"/>
          <w:numId w:val="3"/>
        </w:numPr>
        <w:spacing w:line="360" w:lineRule="auto"/>
        <w:jc w:val="both"/>
      </w:pPr>
      <w:r>
        <w:rPr>
          <w:rStyle w:val="Strong"/>
          <w:rFonts w:eastAsia="Calibri"/>
        </w:rPr>
        <w:t>External Integrations:</w:t>
      </w:r>
    </w:p>
    <w:p w:rsidR="00FC66C0" w:rsidRPr="005C59DC"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i/>
          <w:iCs/>
          <w:sz w:val="24"/>
          <w:szCs w:val="24"/>
        </w:rPr>
        <w:t>Google Maps API:</w:t>
      </w:r>
      <w:r w:rsidRPr="00480D9E">
        <w:rPr>
          <w:rFonts w:ascii="Times New Roman" w:hAnsi="Times New Roman" w:cs="Times New Roman"/>
          <w:sz w:val="24"/>
          <w:szCs w:val="24"/>
        </w:rPr>
        <w:t xml:space="preserve"> </w:t>
      </w:r>
      <w:r w:rsidRPr="005C59DC">
        <w:rPr>
          <w:rFonts w:ascii="Times New Roman" w:hAnsi="Times New Roman" w:cs="Times New Roman"/>
          <w:sz w:val="24"/>
        </w:rPr>
        <w:t>The Google Maps API is in</w:t>
      </w:r>
      <w:r>
        <w:rPr>
          <w:rFonts w:ascii="Times New Roman" w:hAnsi="Times New Roman" w:cs="Times New Roman"/>
          <w:sz w:val="24"/>
        </w:rPr>
        <w:t xml:space="preserve">tegrated into the </w:t>
      </w:r>
      <w:r w:rsidRPr="005C59DC">
        <w:rPr>
          <w:rFonts w:ascii="Times New Roman" w:hAnsi="Times New Roman" w:cs="Times New Roman"/>
          <w:sz w:val="24"/>
        </w:rPr>
        <w:t xml:space="preserve">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w:t>
      </w:r>
      <w:r w:rsidRPr="005C59DC">
        <w:rPr>
          <w:rFonts w:ascii="Times New Roman" w:hAnsi="Times New Roman" w:cs="Times New Roman"/>
          <w:sz w:val="24"/>
        </w:rPr>
        <w:lastRenderedPageBreak/>
        <w:t>especially in emergencies, it enhances response times and improves the user experience, making it simpler to connect with nearby donors.</w:t>
      </w:r>
    </w:p>
    <w:p w:rsidR="00FC66C0" w:rsidRPr="00336FAF" w:rsidRDefault="00FC66C0" w:rsidP="00FC66C0">
      <w:pPr>
        <w:numPr>
          <w:ilvl w:val="2"/>
          <w:numId w:val="3"/>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i/>
          <w:iCs/>
          <w:sz w:val="24"/>
          <w:szCs w:val="24"/>
        </w:rPr>
        <w:t>Firebase Notifications:</w:t>
      </w:r>
      <w:r w:rsidRPr="00480D9E">
        <w:rPr>
          <w:rFonts w:ascii="Times New Roman" w:hAnsi="Times New Roman" w:cs="Times New Roman"/>
          <w:sz w:val="24"/>
          <w:szCs w:val="24"/>
        </w:rPr>
        <w:t xml:space="preserve"> </w:t>
      </w:r>
      <w:r w:rsidRPr="00336FAF">
        <w:rPr>
          <w:rFonts w:ascii="Times New Roman" w:hAnsi="Times New Roman" w:cs="Times New Roman"/>
          <w:sz w:val="24"/>
        </w:rPr>
        <w:t>Firebase notifications ar</w:t>
      </w:r>
      <w:r>
        <w:rPr>
          <w:rFonts w:ascii="Times New Roman" w:hAnsi="Times New Roman" w:cs="Times New Roman"/>
          <w:sz w:val="24"/>
        </w:rPr>
        <w:t xml:space="preserve">e used </w:t>
      </w:r>
      <w:r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rsidR="00FC66C0" w:rsidRPr="00AE00DF" w:rsidRDefault="00FC66C0" w:rsidP="00FC66C0">
      <w:pPr>
        <w:pStyle w:val="Heading2"/>
        <w:numPr>
          <w:ilvl w:val="1"/>
          <w:numId w:val="15"/>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23" w:name="_Toc188856028"/>
      <w:r w:rsidRPr="00AE00DF">
        <w:rPr>
          <w:rStyle w:val="Strong"/>
          <w:rFonts w:ascii="Times New Roman" w:eastAsia="Calibri" w:hAnsi="Times New Roman" w:cs="Times New Roman"/>
          <w:sz w:val="28"/>
          <w:szCs w:val="28"/>
        </w:rPr>
        <w:t>Development Process</w:t>
      </w:r>
      <w:bookmarkEnd w:id="23"/>
    </w:p>
    <w:p w:rsidR="00FC66C0" w:rsidRPr="00480D9E" w:rsidRDefault="00FC66C0" w:rsidP="00FC66C0">
      <w:pPr>
        <w:pStyle w:val="NormalWeb"/>
        <w:numPr>
          <w:ilvl w:val="2"/>
          <w:numId w:val="15"/>
        </w:numPr>
        <w:spacing w:line="360" w:lineRule="auto"/>
        <w:jc w:val="both"/>
      </w:pPr>
      <w:r>
        <w:rPr>
          <w:rStyle w:val="Strong"/>
          <w:rFonts w:eastAsia="Calibri"/>
        </w:rPr>
        <w:t>Approach:</w:t>
      </w:r>
      <w:r>
        <w:t xml:space="preserve"> </w:t>
      </w:r>
      <w:r w:rsidRPr="00480D9E">
        <w:t xml:space="preserve">An </w:t>
      </w:r>
      <w:r w:rsidRPr="000D0A73">
        <w:rPr>
          <w:rStyle w:val="Strong"/>
          <w:rFonts w:eastAsia="Calibri"/>
          <w:b w:val="0"/>
        </w:rPr>
        <w:t>Agile</w:t>
      </w:r>
      <w:r w:rsidRPr="00947D4F">
        <w:rPr>
          <w:rStyle w:val="Strong"/>
          <w:rFonts w:eastAsia="Calibri"/>
        </w:rPr>
        <w:t xml:space="preserve"> </w:t>
      </w:r>
      <w:r w:rsidRPr="000D0A73">
        <w:rPr>
          <w:rStyle w:val="Strong"/>
          <w:rFonts w:eastAsia="Calibri"/>
          <w:b w:val="0"/>
        </w:rPr>
        <w:t>development</w:t>
      </w:r>
      <w:r w:rsidRPr="00947D4F">
        <w:rPr>
          <w:rStyle w:val="Strong"/>
          <w:rFonts w:eastAsia="Calibri"/>
        </w:rPr>
        <w:t xml:space="preserve"> </w:t>
      </w:r>
      <w:r w:rsidRPr="000D0A73">
        <w:rPr>
          <w:rStyle w:val="Strong"/>
          <w:rFonts w:eastAsia="Calibri"/>
          <w:b w:val="0"/>
        </w:rPr>
        <w:t>methodology</w:t>
      </w:r>
      <w:r w:rsidRPr="00480D9E">
        <w:t xml:space="preserve"> was adopted to ensure iterative progress and continuous feedback. This enabled the team to adapt to changes and deliver a functional, user-oriented product within the project timeframe.</w:t>
      </w:r>
      <w:sdt>
        <w:sdtPr>
          <w:id w:val="-706180314"/>
          <w:citation/>
        </w:sdtPr>
        <w:sdtContent>
          <w:r>
            <w:fldChar w:fldCharType="begin"/>
          </w:r>
          <w:r>
            <w:instrText xml:space="preserve"> CITATION Tha10 \l 1033 </w:instrText>
          </w:r>
          <w:r>
            <w:fldChar w:fldCharType="separate"/>
          </w:r>
          <w:r>
            <w:rPr>
              <w:noProof/>
            </w:rPr>
            <w:t xml:space="preserve"> (Thapa &amp; Shrestha, 2010)</w:t>
          </w:r>
          <w:r>
            <w:fldChar w:fldCharType="end"/>
          </w:r>
        </w:sdtContent>
      </w:sdt>
      <w:r w:rsidRPr="00480D9E">
        <w:t xml:space="preserve"> Key stages included:</w:t>
      </w:r>
    </w:p>
    <w:p w:rsidR="00FC66C0" w:rsidRPr="00A845A4" w:rsidRDefault="00FC66C0" w:rsidP="00FC66C0">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rsidR="00FC66C0" w:rsidRPr="00A845A4" w:rsidRDefault="00FC66C0" w:rsidP="00FC66C0">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rsidR="00FC66C0" w:rsidRPr="00A845A4" w:rsidRDefault="00FC66C0" w:rsidP="00FC66C0">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rsidR="00FC66C0" w:rsidRDefault="00FC66C0" w:rsidP="00FC66C0">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rsidR="008E4665" w:rsidRDefault="008E4665" w:rsidP="008E4665">
      <w:pPr>
        <w:pStyle w:val="Heading2"/>
        <w:numPr>
          <w:ilvl w:val="1"/>
          <w:numId w:val="15"/>
        </w:numPr>
        <w:spacing w:line="360" w:lineRule="auto"/>
        <w:jc w:val="both"/>
        <w:rPr>
          <w:rStyle w:val="Strong"/>
          <w:rFonts w:ascii="Times New Roman" w:eastAsia="Calibri" w:hAnsi="Times New Roman" w:cs="Times New Roman"/>
          <w:sz w:val="28"/>
          <w:szCs w:val="28"/>
        </w:rPr>
      </w:pPr>
      <w:bookmarkStart w:id="24" w:name="_Toc201437984"/>
      <w:r>
        <w:rPr>
          <w:rStyle w:val="Strong"/>
          <w:rFonts w:ascii="Times New Roman" w:eastAsia="Calibri" w:hAnsi="Times New Roman" w:cs="Times New Roman"/>
          <w:sz w:val="28"/>
          <w:szCs w:val="28"/>
        </w:rPr>
        <w:t>Task Completed</w:t>
      </w:r>
      <w:bookmarkEnd w:id="24"/>
    </w:p>
    <w:p w:rsidR="008E4665" w:rsidRPr="00283995" w:rsidRDefault="008E4665" w:rsidP="008E4665">
      <w:pPr>
        <w:pStyle w:val="ListParagraph"/>
        <w:numPr>
          <w:ilvl w:val="2"/>
          <w:numId w:val="15"/>
        </w:numPr>
        <w:spacing w:line="360" w:lineRule="auto"/>
        <w:jc w:val="both"/>
        <w:rPr>
          <w:rFonts w:ascii="Times New Roman" w:hAnsi="Times New Roman" w:cs="Times New Roman"/>
          <w:sz w:val="24"/>
          <w:szCs w:val="24"/>
        </w:rPr>
      </w:pPr>
      <w:r w:rsidRPr="002C59F4">
        <w:rPr>
          <w:rFonts w:ascii="Times New Roman" w:hAnsi="Times New Roman" w:cs="Times New Roman"/>
          <w:b/>
          <w:sz w:val="24"/>
          <w:szCs w:val="24"/>
        </w:rPr>
        <w:t xml:space="preserve">Frontend: </w:t>
      </w:r>
    </w:p>
    <w:p w:rsidR="008E4665" w:rsidRPr="00E173A2" w:rsidRDefault="008E4665" w:rsidP="008E4665">
      <w:pPr>
        <w:pStyle w:val="ListParagraph"/>
        <w:spacing w:line="360" w:lineRule="auto"/>
        <w:jc w:val="both"/>
        <w:rPr>
          <w:rFonts w:ascii="Times New Roman" w:hAnsi="Times New Roman" w:cs="Times New Roman"/>
          <w:sz w:val="24"/>
          <w:szCs w:val="24"/>
        </w:rPr>
      </w:pPr>
      <w:r w:rsidRPr="002C59F4">
        <w:rPr>
          <w:rFonts w:ascii="Times New Roman" w:hAnsi="Times New Roman" w:cs="Times New Roman"/>
          <w:sz w:val="24"/>
          <w:szCs w:val="24"/>
        </w:rPr>
        <w:t xml:space="preserve">The user interface (UI) for the blood donation website, focusing on creating an intuitive, user-friendly, and visually appealing experience has been designed, which includes key features such as donor registration forms, a searchable donor database, blood request submission pages, and informative sections about donation eligibility and procedures. The website ensures consistency in layout, color scheme, typography, and navigation across all pages to enhance usability and accessibility. The frontend was developed using modern web technologies </w:t>
      </w:r>
      <w:r w:rsidRPr="002C59F4">
        <w:rPr>
          <w:rFonts w:ascii="Times New Roman" w:hAnsi="Times New Roman" w:cs="Times New Roman"/>
          <w:sz w:val="24"/>
          <w:szCs w:val="24"/>
        </w:rPr>
        <w:lastRenderedPageBreak/>
        <w:t>(e.g., HTML, CSS), with responsiveness across various devices to ensure seamless interaction for all users. This completed UI lays the foundation for integrating backend functionality and user interaction flows.</w:t>
      </w:r>
    </w:p>
    <w:p w:rsidR="008E4665" w:rsidRDefault="008E4665" w:rsidP="008E4665">
      <w:pPr>
        <w:pStyle w:val="ListParagraph"/>
        <w:numPr>
          <w:ilvl w:val="2"/>
          <w:numId w:val="15"/>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Backend: </w:t>
      </w:r>
    </w:p>
    <w:p w:rsidR="008E4665" w:rsidRDefault="008E4665" w:rsidP="008E4665">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283995">
        <w:rPr>
          <w:rFonts w:ascii="Times New Roman" w:hAnsi="Times New Roman" w:cs="Times New Roman"/>
          <w:sz w:val="24"/>
          <w:szCs w:val="24"/>
        </w:rPr>
        <w:t>CRUD</w:t>
      </w:r>
      <w:r>
        <w:rPr>
          <w:rFonts w:ascii="Times New Roman" w:hAnsi="Times New Roman" w:cs="Times New Roman"/>
          <w:sz w:val="24"/>
          <w:szCs w:val="24"/>
        </w:rPr>
        <w:t xml:space="preserve"> </w:t>
      </w:r>
      <w:r w:rsidRPr="00283995">
        <w:rPr>
          <w:rFonts w:ascii="Times New Roman" w:hAnsi="Times New Roman" w:cs="Times New Roman"/>
          <w:sz w:val="24"/>
          <w:szCs w:val="24"/>
        </w:rPr>
        <w:t>(Create, Read, Update, Delete) operations</w:t>
      </w:r>
      <w:r>
        <w:rPr>
          <w:rFonts w:ascii="Times New Roman" w:hAnsi="Times New Roman" w:cs="Times New Roman"/>
          <w:sz w:val="24"/>
          <w:szCs w:val="24"/>
        </w:rPr>
        <w:t xml:space="preserve"> was implemented </w:t>
      </w:r>
      <w:r w:rsidRPr="00283995">
        <w:rPr>
          <w:rFonts w:ascii="Times New Roman" w:hAnsi="Times New Roman" w:cs="Times New Roman"/>
          <w:sz w:val="24"/>
          <w:szCs w:val="24"/>
        </w:rPr>
        <w:t>efficiently</w:t>
      </w:r>
      <w:r>
        <w:rPr>
          <w:rFonts w:ascii="Times New Roman" w:hAnsi="Times New Roman" w:cs="Times New Roman"/>
          <w:sz w:val="24"/>
          <w:szCs w:val="24"/>
        </w:rPr>
        <w:t xml:space="preserve"> to </w:t>
      </w:r>
      <w:r w:rsidRPr="00283995">
        <w:rPr>
          <w:rFonts w:ascii="Times New Roman" w:hAnsi="Times New Roman" w:cs="Times New Roman"/>
          <w:sz w:val="24"/>
          <w:szCs w:val="24"/>
        </w:rPr>
        <w:t>manage donor and receiver information. These operations enable the system to add, view, update, and delete records as needed, ensuring that all data remains current and accurate. This functionality supports smooth interaction for both users and administrators, making the platform responsive and user-friendly.</w:t>
      </w:r>
    </w:p>
    <w:p w:rsidR="008E4665" w:rsidRDefault="008E4665" w:rsidP="008E4665">
      <w:pPr>
        <w:pStyle w:val="ListParagraph"/>
        <w:spacing w:before="240" w:line="360" w:lineRule="auto"/>
        <w:jc w:val="both"/>
        <w:rPr>
          <w:rFonts w:ascii="Times New Roman" w:hAnsi="Times New Roman" w:cs="Times New Roman"/>
          <w:sz w:val="24"/>
          <w:szCs w:val="24"/>
        </w:rPr>
      </w:pPr>
      <w:r w:rsidRPr="00283995">
        <w:rPr>
          <w:rFonts w:ascii="Times New Roman" w:hAnsi="Times New Roman" w:cs="Times New Roman"/>
          <w:sz w:val="24"/>
          <w:szCs w:val="24"/>
        </w:rPr>
        <w:t>To support these op</w:t>
      </w:r>
      <w:r>
        <w:rPr>
          <w:rFonts w:ascii="Times New Roman" w:hAnsi="Times New Roman" w:cs="Times New Roman"/>
          <w:sz w:val="24"/>
          <w:szCs w:val="24"/>
        </w:rPr>
        <w:t xml:space="preserve">erations, </w:t>
      </w:r>
      <w:r w:rsidRPr="00283995">
        <w:rPr>
          <w:rFonts w:ascii="Times New Roman" w:hAnsi="Times New Roman" w:cs="Times New Roman"/>
          <w:sz w:val="24"/>
          <w:szCs w:val="24"/>
        </w:rPr>
        <w:t>structured databases</w:t>
      </w:r>
      <w:r>
        <w:rPr>
          <w:rFonts w:ascii="Times New Roman" w:hAnsi="Times New Roman" w:cs="Times New Roman"/>
          <w:sz w:val="24"/>
          <w:szCs w:val="24"/>
        </w:rPr>
        <w:t xml:space="preserve"> was created </w:t>
      </w:r>
      <w:r w:rsidRPr="00283995">
        <w:rPr>
          <w:rFonts w:ascii="Times New Roman" w:hAnsi="Times New Roman" w:cs="Times New Roman"/>
          <w:sz w:val="24"/>
          <w:szCs w:val="24"/>
        </w:rPr>
        <w:t xml:space="preserve"> for both donors and receivers. Each database co</w:t>
      </w:r>
      <w:r>
        <w:rPr>
          <w:rFonts w:ascii="Times New Roman" w:hAnsi="Times New Roman" w:cs="Times New Roman"/>
          <w:sz w:val="24"/>
          <w:szCs w:val="24"/>
        </w:rPr>
        <w:t>ntains key information such as Name, B</w:t>
      </w:r>
      <w:r w:rsidRPr="00283995">
        <w:rPr>
          <w:rFonts w:ascii="Times New Roman" w:hAnsi="Times New Roman" w:cs="Times New Roman"/>
          <w:sz w:val="24"/>
          <w:szCs w:val="24"/>
        </w:rPr>
        <w:t>lood typ</w:t>
      </w:r>
      <w:r>
        <w:rPr>
          <w:rFonts w:ascii="Times New Roman" w:hAnsi="Times New Roman" w:cs="Times New Roman"/>
          <w:sz w:val="24"/>
          <w:szCs w:val="24"/>
        </w:rPr>
        <w:t>e, Contact details, and Address</w:t>
      </w:r>
      <w:r w:rsidRPr="00283995">
        <w:rPr>
          <w:rFonts w:ascii="Times New Roman" w:hAnsi="Times New Roman" w:cs="Times New Roman"/>
          <w:sz w:val="24"/>
          <w:szCs w:val="24"/>
        </w:rPr>
        <w:t>. The database was built with scalability and data integrity in mind, ensuring reliable performance and easy future expansion. This setup forms the core of the system’s ability to manage and match blood donation records effectively.</w:t>
      </w: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F074F5" w:rsidRDefault="00F074F5" w:rsidP="008E4665">
      <w:pPr>
        <w:pStyle w:val="ListParagraph"/>
        <w:spacing w:before="240" w:line="360" w:lineRule="auto"/>
        <w:jc w:val="both"/>
        <w:rPr>
          <w:rFonts w:ascii="Times New Roman" w:hAnsi="Times New Roman" w:cs="Times New Roman"/>
          <w:sz w:val="24"/>
          <w:szCs w:val="24"/>
        </w:rPr>
      </w:pPr>
    </w:p>
    <w:p w:rsidR="008E4665" w:rsidRPr="00642386" w:rsidRDefault="008E4665" w:rsidP="008E4665">
      <w:pPr>
        <w:pStyle w:val="ListParagraph"/>
        <w:spacing w:before="240" w:line="360" w:lineRule="auto"/>
        <w:jc w:val="center"/>
        <w:rPr>
          <w:rFonts w:ascii="Times New Roman" w:hAnsi="Times New Roman" w:cs="Times New Roman"/>
          <w:b/>
          <w:sz w:val="24"/>
          <w:szCs w:val="24"/>
        </w:rPr>
      </w:pPr>
      <w:r w:rsidRPr="00642386">
        <w:rPr>
          <w:rFonts w:ascii="Times New Roman" w:hAnsi="Times New Roman" w:cs="Times New Roman"/>
          <w:b/>
          <w:sz w:val="24"/>
          <w:szCs w:val="24"/>
        </w:rPr>
        <w:lastRenderedPageBreak/>
        <w:t>Sample example:</w:t>
      </w:r>
    </w:p>
    <w:p w:rsidR="008E4665" w:rsidRPr="009B308D" w:rsidRDefault="008E4665" w:rsidP="008E4665">
      <w:pPr>
        <w:pStyle w:val="ListParagraph"/>
        <w:numPr>
          <w:ilvl w:val="0"/>
          <w:numId w:val="35"/>
        </w:num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Registration of Donor</w:t>
      </w:r>
    </w:p>
    <w:p w:rsidR="008E4665" w:rsidRPr="00A96EEF" w:rsidRDefault="008E4665" w:rsidP="008E4665">
      <w:pPr>
        <w:pStyle w:val="ListParagraph"/>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D4969A" wp14:editId="2FA239BC">
            <wp:extent cx="5610225" cy="3276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2).png"/>
                    <pic:cNvPicPr/>
                  </pic:nvPicPr>
                  <pic:blipFill>
                    <a:blip r:embed="rId9">
                      <a:extLst>
                        <a:ext uri="{28A0092B-C50C-407E-A947-70E740481C1C}">
                          <a14:useLocalDpi xmlns:a14="http://schemas.microsoft.com/office/drawing/2010/main" val="0"/>
                        </a:ext>
                      </a:extLst>
                    </a:blip>
                    <a:stretch>
                      <a:fillRect/>
                    </a:stretch>
                  </pic:blipFill>
                  <pic:spPr>
                    <a:xfrm>
                      <a:off x="0" y="0"/>
                      <a:ext cx="5610225" cy="3276600"/>
                    </a:xfrm>
                    <a:prstGeom prst="rect">
                      <a:avLst/>
                    </a:prstGeom>
                  </pic:spPr>
                </pic:pic>
              </a:graphicData>
            </a:graphic>
          </wp:inline>
        </w:drawing>
      </w: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CA518E" w:rsidRDefault="00CA518E" w:rsidP="008E4665">
      <w:pPr>
        <w:pStyle w:val="ListParagraph"/>
        <w:spacing w:before="240" w:line="360" w:lineRule="auto"/>
        <w:jc w:val="center"/>
        <w:rPr>
          <w:rFonts w:ascii="Times New Roman" w:hAnsi="Times New Roman" w:cs="Times New Roman"/>
          <w:b/>
          <w:sz w:val="24"/>
          <w:szCs w:val="24"/>
        </w:rPr>
      </w:pPr>
    </w:p>
    <w:p w:rsidR="008E4665" w:rsidRPr="00642386" w:rsidRDefault="008E4665" w:rsidP="008E4665">
      <w:pPr>
        <w:pStyle w:val="ListParagraph"/>
        <w:spacing w:before="240" w:line="360" w:lineRule="auto"/>
        <w:jc w:val="center"/>
        <w:rPr>
          <w:rFonts w:ascii="Times New Roman" w:hAnsi="Times New Roman" w:cs="Times New Roman"/>
          <w:b/>
          <w:sz w:val="24"/>
          <w:szCs w:val="24"/>
        </w:rPr>
      </w:pPr>
      <w:r w:rsidRPr="00642386">
        <w:rPr>
          <w:rFonts w:ascii="Times New Roman" w:hAnsi="Times New Roman" w:cs="Times New Roman"/>
          <w:b/>
          <w:sz w:val="24"/>
          <w:szCs w:val="24"/>
        </w:rPr>
        <w:lastRenderedPageBreak/>
        <w:t>Sample example:</w:t>
      </w:r>
    </w:p>
    <w:p w:rsidR="008E4665" w:rsidRDefault="008E4665" w:rsidP="008E4665">
      <w:pPr>
        <w:pStyle w:val="ListParagraph"/>
        <w:numPr>
          <w:ilvl w:val="0"/>
          <w:numId w:val="35"/>
        </w:num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Recipient Request Submission</w:t>
      </w:r>
    </w:p>
    <w:p w:rsidR="008E4665" w:rsidRDefault="008E4665" w:rsidP="008E4665">
      <w:pPr>
        <w:pStyle w:val="ListParagraph"/>
        <w:spacing w:before="240" w:line="360" w:lineRule="auto"/>
        <w:jc w:val="both"/>
        <w:rPr>
          <w:rFonts w:ascii="Times New Roman" w:hAnsi="Times New Roman" w:cs="Times New Roman"/>
          <w:sz w:val="24"/>
          <w:szCs w:val="24"/>
        </w:rPr>
      </w:pPr>
    </w:p>
    <w:p w:rsidR="008E4665" w:rsidRPr="00526574" w:rsidRDefault="008E4665" w:rsidP="00526574">
      <w:pPr>
        <w:pStyle w:val="ListParagraph"/>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8DA614" wp14:editId="3E2943BA">
            <wp:extent cx="555307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93).png"/>
                    <pic:cNvPicPr/>
                  </pic:nvPicPr>
                  <pic:blipFill>
                    <a:blip r:embed="rId10">
                      <a:extLst>
                        <a:ext uri="{28A0092B-C50C-407E-A947-70E740481C1C}">
                          <a14:useLocalDpi xmlns:a14="http://schemas.microsoft.com/office/drawing/2010/main" val="0"/>
                        </a:ext>
                      </a:extLst>
                    </a:blip>
                    <a:stretch>
                      <a:fillRect/>
                    </a:stretch>
                  </pic:blipFill>
                  <pic:spPr>
                    <a:xfrm>
                      <a:off x="0" y="0"/>
                      <a:ext cx="5553075" cy="3362325"/>
                    </a:xfrm>
                    <a:prstGeom prst="rect">
                      <a:avLst/>
                    </a:prstGeom>
                  </pic:spPr>
                </pic:pic>
              </a:graphicData>
            </a:graphic>
          </wp:inline>
        </w:drawing>
      </w:r>
    </w:p>
    <w:p w:rsidR="008E4665" w:rsidRDefault="008E4665" w:rsidP="008E4665">
      <w:pPr>
        <w:pStyle w:val="ListParagraph"/>
        <w:spacing w:before="240" w:line="360" w:lineRule="auto"/>
        <w:jc w:val="both"/>
        <w:rPr>
          <w:rFonts w:ascii="Times New Roman" w:hAnsi="Times New Roman" w:cs="Times New Roman"/>
          <w:sz w:val="24"/>
          <w:szCs w:val="24"/>
        </w:rPr>
      </w:pPr>
    </w:p>
    <w:p w:rsidR="008E4665" w:rsidRDefault="008E4665" w:rsidP="008E4665">
      <w:pPr>
        <w:pStyle w:val="Heading2"/>
        <w:numPr>
          <w:ilvl w:val="1"/>
          <w:numId w:val="15"/>
        </w:numPr>
        <w:spacing w:line="360" w:lineRule="auto"/>
        <w:jc w:val="both"/>
        <w:rPr>
          <w:rStyle w:val="Strong"/>
          <w:rFonts w:ascii="Times New Roman" w:eastAsia="Calibri" w:hAnsi="Times New Roman" w:cs="Times New Roman"/>
          <w:sz w:val="28"/>
          <w:szCs w:val="28"/>
        </w:rPr>
      </w:pPr>
      <w:r>
        <w:rPr>
          <w:rStyle w:val="Strong"/>
          <w:rFonts w:ascii="Times New Roman" w:eastAsia="Calibri" w:hAnsi="Times New Roman" w:cs="Times New Roman"/>
          <w:sz w:val="28"/>
          <w:szCs w:val="28"/>
        </w:rPr>
        <w:t xml:space="preserve"> </w:t>
      </w:r>
      <w:bookmarkStart w:id="25" w:name="_Toc201437985"/>
      <w:r>
        <w:rPr>
          <w:rStyle w:val="Strong"/>
          <w:rFonts w:ascii="Times New Roman" w:eastAsia="Calibri" w:hAnsi="Times New Roman" w:cs="Times New Roman"/>
          <w:sz w:val="28"/>
          <w:szCs w:val="28"/>
        </w:rPr>
        <w:t>Task Remaining</w:t>
      </w:r>
      <w:bookmarkEnd w:id="25"/>
    </w:p>
    <w:p w:rsidR="008E4665" w:rsidRPr="00EB55B0" w:rsidRDefault="008E4665" w:rsidP="008E4665">
      <w:pPr>
        <w:pStyle w:val="ListParagraph"/>
        <w:numPr>
          <w:ilvl w:val="2"/>
          <w:numId w:val="15"/>
        </w:numPr>
        <w:spacing w:line="360" w:lineRule="auto"/>
        <w:jc w:val="both"/>
        <w:rPr>
          <w:rFonts w:ascii="Times New Roman" w:hAnsi="Times New Roman" w:cs="Times New Roman"/>
          <w:sz w:val="24"/>
          <w:szCs w:val="24"/>
        </w:rPr>
      </w:pPr>
      <w:r w:rsidRPr="00EB55B0">
        <w:rPr>
          <w:rFonts w:ascii="Times New Roman" w:hAnsi="Times New Roman" w:cs="Times New Roman"/>
          <w:b/>
          <w:sz w:val="24"/>
          <w:szCs w:val="24"/>
        </w:rPr>
        <w:t>Authentication and Authorization:</w:t>
      </w:r>
      <w:r w:rsidRPr="00EB55B0">
        <w:rPr>
          <w:rFonts w:ascii="Times New Roman" w:hAnsi="Times New Roman" w:cs="Times New Roman"/>
          <w:sz w:val="24"/>
          <w:szCs w:val="24"/>
        </w:rPr>
        <w:t xml:space="preserve"> We will implement a secure login and registration system so that users (donors, receivers, and admins) can create accounts and log </w:t>
      </w:r>
      <w:r>
        <w:rPr>
          <w:rFonts w:ascii="Times New Roman" w:hAnsi="Times New Roman" w:cs="Times New Roman"/>
          <w:sz w:val="24"/>
          <w:szCs w:val="24"/>
        </w:rPr>
        <w:t xml:space="preserve">in. We will </w:t>
      </w:r>
      <w:r w:rsidRPr="00EB55B0">
        <w:rPr>
          <w:rFonts w:ascii="Times New Roman" w:hAnsi="Times New Roman" w:cs="Times New Roman"/>
          <w:sz w:val="24"/>
          <w:szCs w:val="24"/>
        </w:rPr>
        <w:t>also restrict access to different sections of the website based on roles. For example, only admins should be able to manage all users or see the overall statistics, while donors and receivers should only access their own data. Passwords must be securely stored using hashing techniques.</w:t>
      </w:r>
    </w:p>
    <w:p w:rsidR="008E4665" w:rsidRPr="000B5606" w:rsidRDefault="008E4665" w:rsidP="008E4665">
      <w:pPr>
        <w:pStyle w:val="ListParagraph"/>
        <w:numPr>
          <w:ilvl w:val="2"/>
          <w:numId w:val="15"/>
        </w:numPr>
        <w:spacing w:line="360" w:lineRule="auto"/>
        <w:jc w:val="both"/>
        <w:rPr>
          <w:rFonts w:ascii="Times New Roman" w:hAnsi="Times New Roman" w:cs="Times New Roman"/>
          <w:b/>
          <w:sz w:val="24"/>
          <w:szCs w:val="24"/>
        </w:rPr>
      </w:pPr>
      <w:r w:rsidRPr="00EB55B0">
        <w:rPr>
          <w:rFonts w:ascii="Times New Roman" w:hAnsi="Times New Roman" w:cs="Times New Roman"/>
          <w:b/>
          <w:sz w:val="24"/>
          <w:szCs w:val="24"/>
        </w:rPr>
        <w:t>Blood Match and Search Functionality</w:t>
      </w:r>
      <w:r>
        <w:rPr>
          <w:rFonts w:ascii="Times New Roman" w:hAnsi="Times New Roman" w:cs="Times New Roman"/>
          <w:b/>
          <w:sz w:val="24"/>
          <w:szCs w:val="24"/>
        </w:rPr>
        <w:t xml:space="preserve">: </w:t>
      </w:r>
      <w:r>
        <w:rPr>
          <w:rFonts w:ascii="Times New Roman" w:hAnsi="Times New Roman" w:cs="Times New Roman"/>
          <w:sz w:val="24"/>
          <w:szCs w:val="24"/>
        </w:rPr>
        <w:t>We will d</w:t>
      </w:r>
      <w:r w:rsidRPr="00EB55B0">
        <w:rPr>
          <w:rFonts w:ascii="Times New Roman" w:hAnsi="Times New Roman" w:cs="Times New Roman"/>
          <w:sz w:val="24"/>
          <w:szCs w:val="24"/>
        </w:rPr>
        <w:t>evelop a feature that can automatically or manually match donors with receivers based on important criteria like blood type, location, and availability. This will help ensure quick and effective resp</w:t>
      </w:r>
      <w:r>
        <w:rPr>
          <w:rFonts w:ascii="Times New Roman" w:hAnsi="Times New Roman" w:cs="Times New Roman"/>
          <w:sz w:val="24"/>
          <w:szCs w:val="24"/>
        </w:rPr>
        <w:t xml:space="preserve">onses to blood requests. We will also implement </w:t>
      </w:r>
      <w:r w:rsidRPr="00EB55B0">
        <w:rPr>
          <w:rFonts w:ascii="Times New Roman" w:hAnsi="Times New Roman" w:cs="Times New Roman"/>
          <w:sz w:val="24"/>
          <w:szCs w:val="24"/>
        </w:rPr>
        <w:t xml:space="preserve"> filter options, allowing users to search by name, blood type, city, or availability.</w:t>
      </w:r>
    </w:p>
    <w:p w:rsidR="008E4665" w:rsidRPr="00B74407" w:rsidRDefault="008E4665" w:rsidP="008E4665">
      <w:pPr>
        <w:pStyle w:val="ListParagraph"/>
        <w:spacing w:line="360" w:lineRule="auto"/>
        <w:jc w:val="both"/>
        <w:rPr>
          <w:rFonts w:ascii="Times New Roman" w:hAnsi="Times New Roman" w:cs="Times New Roman"/>
          <w:b/>
          <w:sz w:val="24"/>
          <w:szCs w:val="24"/>
        </w:rPr>
      </w:pPr>
    </w:p>
    <w:p w:rsidR="008E4665" w:rsidRPr="000B5606" w:rsidRDefault="008E4665" w:rsidP="008E4665">
      <w:pPr>
        <w:pStyle w:val="ListParagraph"/>
        <w:numPr>
          <w:ilvl w:val="2"/>
          <w:numId w:val="15"/>
        </w:numPr>
        <w:spacing w:line="360" w:lineRule="auto"/>
        <w:jc w:val="both"/>
        <w:rPr>
          <w:rFonts w:ascii="Times New Roman" w:hAnsi="Times New Roman" w:cs="Times New Roman"/>
          <w:b/>
          <w:sz w:val="24"/>
          <w:szCs w:val="24"/>
        </w:rPr>
      </w:pPr>
      <w:r w:rsidRPr="00B74407">
        <w:rPr>
          <w:rFonts w:ascii="Times New Roman" w:hAnsi="Times New Roman" w:cs="Times New Roman"/>
          <w:b/>
          <w:sz w:val="24"/>
          <w:szCs w:val="24"/>
        </w:rPr>
        <w:t>Email/SMS Notifications</w:t>
      </w:r>
      <w:r>
        <w:rPr>
          <w:rFonts w:ascii="Times New Roman" w:hAnsi="Times New Roman" w:cs="Times New Roman"/>
          <w:b/>
          <w:sz w:val="24"/>
          <w:szCs w:val="24"/>
        </w:rPr>
        <w:t xml:space="preserve">: </w:t>
      </w:r>
      <w:r w:rsidRPr="00EB6A9C">
        <w:rPr>
          <w:rFonts w:ascii="Times New Roman" w:hAnsi="Times New Roman" w:cs="Times New Roman"/>
          <w:sz w:val="24"/>
          <w:szCs w:val="24"/>
        </w:rPr>
        <w:t>We</w:t>
      </w:r>
      <w:r>
        <w:rPr>
          <w:rFonts w:ascii="Times New Roman" w:hAnsi="Times New Roman" w:cs="Times New Roman"/>
          <w:sz w:val="24"/>
          <w:szCs w:val="24"/>
        </w:rPr>
        <w:t xml:space="preserve"> will i</w:t>
      </w:r>
      <w:r w:rsidRPr="00EB6A9C">
        <w:rPr>
          <w:rFonts w:ascii="Times New Roman" w:hAnsi="Times New Roman" w:cs="Times New Roman"/>
          <w:sz w:val="24"/>
          <w:szCs w:val="24"/>
        </w:rPr>
        <w:t>ntegrate</w:t>
      </w:r>
      <w:r w:rsidRPr="000B5606">
        <w:rPr>
          <w:rFonts w:ascii="Times New Roman" w:hAnsi="Times New Roman" w:cs="Times New Roman"/>
          <w:sz w:val="24"/>
          <w:szCs w:val="24"/>
        </w:rPr>
        <w:t xml:space="preserve"> a notification system using </w:t>
      </w:r>
      <w:r>
        <w:rPr>
          <w:rFonts w:ascii="Times New Roman" w:hAnsi="Times New Roman" w:cs="Times New Roman"/>
          <w:sz w:val="24"/>
          <w:szCs w:val="24"/>
        </w:rPr>
        <w:t>services like SMTP for emails</w:t>
      </w:r>
      <w:r w:rsidRPr="000B5606">
        <w:rPr>
          <w:rFonts w:ascii="Times New Roman" w:hAnsi="Times New Roman" w:cs="Times New Roman"/>
          <w:sz w:val="24"/>
          <w:szCs w:val="24"/>
        </w:rPr>
        <w:t>. This system can notify users when they are matched, when a donation request is received, or when it’s time for a repeat donation. Notifications improve engagement and ensure timely communication between donors and receivers.</w:t>
      </w:r>
    </w:p>
    <w:p w:rsidR="008E4665" w:rsidRPr="000B5606" w:rsidRDefault="008E4665" w:rsidP="008E4665">
      <w:pPr>
        <w:pStyle w:val="ListParagraph"/>
        <w:rPr>
          <w:rFonts w:ascii="Times New Roman" w:hAnsi="Times New Roman" w:cs="Times New Roman"/>
          <w:b/>
          <w:sz w:val="24"/>
          <w:szCs w:val="24"/>
        </w:rPr>
      </w:pPr>
    </w:p>
    <w:p w:rsidR="008E4665" w:rsidRPr="000B5606" w:rsidRDefault="008E4665" w:rsidP="008E4665">
      <w:pPr>
        <w:pStyle w:val="ListParagraph"/>
        <w:numPr>
          <w:ilvl w:val="2"/>
          <w:numId w:val="15"/>
        </w:numPr>
        <w:spacing w:line="360" w:lineRule="auto"/>
        <w:jc w:val="both"/>
        <w:rPr>
          <w:rFonts w:ascii="Times New Roman" w:hAnsi="Times New Roman" w:cs="Times New Roman"/>
          <w:b/>
          <w:sz w:val="24"/>
          <w:szCs w:val="24"/>
        </w:rPr>
      </w:pPr>
      <w:r w:rsidRPr="000B5606">
        <w:rPr>
          <w:rFonts w:ascii="Times New Roman" w:hAnsi="Times New Roman" w:cs="Times New Roman"/>
          <w:b/>
          <w:sz w:val="24"/>
          <w:szCs w:val="24"/>
        </w:rPr>
        <w:t>Data Validation and Error Handling</w:t>
      </w:r>
      <w:r>
        <w:rPr>
          <w:rFonts w:ascii="Times New Roman" w:hAnsi="Times New Roman" w:cs="Times New Roman"/>
          <w:b/>
          <w:sz w:val="24"/>
          <w:szCs w:val="24"/>
        </w:rPr>
        <w:t xml:space="preserve">: </w:t>
      </w:r>
      <w:r w:rsidRPr="00F04565">
        <w:rPr>
          <w:rFonts w:ascii="Times New Roman" w:hAnsi="Times New Roman" w:cs="Times New Roman"/>
          <w:sz w:val="24"/>
          <w:szCs w:val="24"/>
        </w:rPr>
        <w:t>W</w:t>
      </w:r>
      <w:r>
        <w:rPr>
          <w:rFonts w:ascii="Times New Roman" w:hAnsi="Times New Roman" w:cs="Times New Roman"/>
          <w:sz w:val="24"/>
          <w:szCs w:val="24"/>
        </w:rPr>
        <w:t xml:space="preserve">e will </w:t>
      </w:r>
      <w:r w:rsidRPr="00F04565">
        <w:rPr>
          <w:rFonts w:ascii="Times New Roman" w:hAnsi="Times New Roman" w:cs="Times New Roman"/>
          <w:sz w:val="24"/>
          <w:szCs w:val="24"/>
        </w:rPr>
        <w:t>add input validation to all forms to make sure users enter correct and comp</w:t>
      </w:r>
      <w:r>
        <w:rPr>
          <w:rFonts w:ascii="Times New Roman" w:hAnsi="Times New Roman" w:cs="Times New Roman"/>
          <w:sz w:val="24"/>
          <w:szCs w:val="24"/>
        </w:rPr>
        <w:t>lete information. For example, N</w:t>
      </w:r>
      <w:r w:rsidRPr="00F04565">
        <w:rPr>
          <w:rFonts w:ascii="Times New Roman" w:hAnsi="Times New Roman" w:cs="Times New Roman"/>
          <w:sz w:val="24"/>
          <w:szCs w:val="24"/>
        </w:rPr>
        <w:t>ames shouldn’t contain numbers, and emails must be in</w:t>
      </w:r>
      <w:r>
        <w:rPr>
          <w:rFonts w:ascii="Times New Roman" w:hAnsi="Times New Roman" w:cs="Times New Roman"/>
          <w:sz w:val="24"/>
          <w:szCs w:val="24"/>
        </w:rPr>
        <w:t xml:space="preserve"> the proper format. On the back</w:t>
      </w:r>
      <w:r w:rsidRPr="00F04565">
        <w:rPr>
          <w:rFonts w:ascii="Times New Roman" w:hAnsi="Times New Roman" w:cs="Times New Roman"/>
          <w:sz w:val="24"/>
          <w:szCs w:val="24"/>
        </w:rPr>
        <w:t>end, validate and sanitize input data to prevent security issues like SQL</w:t>
      </w:r>
      <w:r w:rsidRPr="000B5606">
        <w:rPr>
          <w:rFonts w:ascii="Times New Roman" w:hAnsi="Times New Roman" w:cs="Times New Roman"/>
          <w:sz w:val="24"/>
          <w:szCs w:val="24"/>
        </w:rPr>
        <w:t xml:space="preserve"> injection.</w:t>
      </w:r>
      <w:r>
        <w:rPr>
          <w:rFonts w:ascii="Times New Roman" w:hAnsi="Times New Roman" w:cs="Times New Roman"/>
          <w:sz w:val="24"/>
          <w:szCs w:val="24"/>
        </w:rPr>
        <w:t xml:space="preserve"> We will i</w:t>
      </w:r>
      <w:r w:rsidRPr="000B5606">
        <w:rPr>
          <w:rFonts w:ascii="Times New Roman" w:hAnsi="Times New Roman" w:cs="Times New Roman"/>
          <w:sz w:val="24"/>
          <w:szCs w:val="24"/>
        </w:rPr>
        <w:t>mplement proper error messages and user-friendly alerts to guide users when something goes wrong.</w:t>
      </w:r>
    </w:p>
    <w:p w:rsidR="008E4665" w:rsidRPr="000B5606" w:rsidRDefault="008E4665" w:rsidP="008E4665">
      <w:pPr>
        <w:pStyle w:val="ListParagraph"/>
        <w:rPr>
          <w:rFonts w:ascii="Times New Roman" w:hAnsi="Times New Roman" w:cs="Times New Roman"/>
          <w:b/>
          <w:sz w:val="24"/>
          <w:szCs w:val="24"/>
        </w:rPr>
      </w:pPr>
    </w:p>
    <w:p w:rsidR="008E4665" w:rsidRDefault="008E4665" w:rsidP="008E4665">
      <w:pPr>
        <w:pStyle w:val="NormalWeb"/>
        <w:numPr>
          <w:ilvl w:val="2"/>
          <w:numId w:val="15"/>
        </w:numPr>
        <w:spacing w:line="360" w:lineRule="auto"/>
        <w:jc w:val="both"/>
      </w:pPr>
      <w:r w:rsidRPr="00084F70">
        <w:rPr>
          <w:b/>
        </w:rPr>
        <w:t xml:space="preserve">Deployment: </w:t>
      </w:r>
      <w:r w:rsidRPr="00084F70">
        <w:t>To make the blood donation website live an</w:t>
      </w:r>
      <w:r>
        <w:t>d accessible to users, it will</w:t>
      </w:r>
      <w:r w:rsidRPr="00084F70">
        <w:t xml:space="preserve"> be deployed on a reliable hosting platform. Suitable options include Heroku for its simplicity and support for full-stack apps, or a combination like Netlify for the frontend and Render or Firebase for the backend.</w:t>
      </w:r>
      <w:r w:rsidRPr="00DB34F7">
        <w:t xml:space="preserve"> </w:t>
      </w:r>
      <w:r>
        <w:t>During deployment, it's important to configure the production database, secure the website with HTTPS, set environment variables, and thoroughly test the application to ensure reliable performance.</w:t>
      </w:r>
    </w:p>
    <w:p w:rsidR="008E4665" w:rsidRDefault="008E4665" w:rsidP="008E4665">
      <w:pPr>
        <w:pStyle w:val="ListParagraph"/>
        <w:spacing w:line="360" w:lineRule="auto"/>
        <w:jc w:val="both"/>
        <w:rPr>
          <w:rFonts w:ascii="Times New Roman" w:hAnsi="Times New Roman" w:cs="Times New Roman"/>
          <w:sz w:val="24"/>
          <w:szCs w:val="24"/>
        </w:rPr>
      </w:pPr>
    </w:p>
    <w:p w:rsidR="008E4665" w:rsidRDefault="008E4665" w:rsidP="008E4665">
      <w:pPr>
        <w:spacing w:before="240" w:line="360" w:lineRule="auto"/>
        <w:jc w:val="both"/>
        <w:rPr>
          <w:rFonts w:ascii="Times New Roman" w:hAnsi="Times New Roman" w:cs="Times New Roman"/>
          <w:sz w:val="24"/>
          <w:szCs w:val="24"/>
        </w:rPr>
      </w:pPr>
    </w:p>
    <w:p w:rsidR="008E4665" w:rsidRPr="000352D7" w:rsidRDefault="008E4665" w:rsidP="000352D7">
      <w:pPr>
        <w:spacing w:before="100" w:beforeAutospacing="1" w:after="100" w:afterAutospacing="1" w:line="360" w:lineRule="auto"/>
        <w:jc w:val="both"/>
        <w:rPr>
          <w:rFonts w:ascii="Times New Roman" w:hAnsi="Times New Roman" w:cs="Times New Roman"/>
          <w:sz w:val="24"/>
          <w:szCs w:val="24"/>
        </w:rPr>
      </w:pPr>
      <w:bookmarkStart w:id="26" w:name="_GoBack"/>
      <w:bookmarkEnd w:id="26"/>
    </w:p>
    <w:p w:rsidR="00FC66C0" w:rsidRPr="00DE5B8D" w:rsidRDefault="00FC66C0" w:rsidP="00FC66C0">
      <w:pPr>
        <w:pStyle w:val="Heading2"/>
        <w:numPr>
          <w:ilvl w:val="1"/>
          <w:numId w:val="19"/>
        </w:numPr>
        <w:spacing w:line="360" w:lineRule="auto"/>
        <w:jc w:val="both"/>
        <w:rPr>
          <w:rFonts w:ascii="Times New Roman" w:eastAsia="Times New Roman" w:hAnsi="Times New Roman" w:cs="Times New Roman"/>
          <w:b/>
          <w:bCs/>
          <w:sz w:val="28"/>
          <w:szCs w:val="28"/>
        </w:rPr>
      </w:pPr>
      <w:bookmarkStart w:id="27" w:name="_Toc188856030"/>
      <w:r w:rsidRPr="00DE5B8D">
        <w:rPr>
          <w:rFonts w:ascii="Times New Roman" w:eastAsia="Times New Roman" w:hAnsi="Times New Roman" w:cs="Times New Roman"/>
          <w:b/>
          <w:bCs/>
          <w:sz w:val="28"/>
          <w:szCs w:val="28"/>
        </w:rPr>
        <w:lastRenderedPageBreak/>
        <w:t>E-R Diagram</w:t>
      </w:r>
      <w:bookmarkEnd w:id="27"/>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sidRPr="00975279">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w:t>
      </w:r>
      <w:r>
        <w:rPr>
          <w:rFonts w:ascii="Times New Roman" w:eastAsia="Times New Roman" w:hAnsi="Times New Roman" w:cs="Times New Roman"/>
          <w:sz w:val="24"/>
          <w:szCs w:val="24"/>
        </w:rPr>
        <w:t xml:space="preserve"> the key entities (such as Donor, Patient, Blood Bank, Hospital</w:t>
      </w:r>
      <w:r w:rsidRPr="00975279">
        <w:rPr>
          <w:rFonts w:ascii="Times New Roman" w:eastAsia="Times New Roman" w:hAnsi="Times New Roman" w:cs="Times New Roman"/>
          <w:sz w:val="24"/>
          <w:szCs w:val="24"/>
        </w:rPr>
        <w:t>) and how they interact with one another.</w:t>
      </w:r>
    </w:p>
    <w:p w:rsidR="00FC66C0" w:rsidRPr="00F07E0C" w:rsidRDefault="00FC66C0" w:rsidP="00FC66C0">
      <w:pPr>
        <w:pStyle w:val="Caption"/>
        <w:jc w:val="center"/>
        <w:rPr>
          <w:rFonts w:ascii="Times New Roman" w:hAnsi="Times New Roman" w:cs="Times New Roman"/>
          <w:sz w:val="24"/>
          <w:szCs w:val="24"/>
        </w:rPr>
      </w:pPr>
      <w:bookmarkStart w:id="28" w:name="_Toc188863505"/>
      <w:bookmarkStart w:id="29" w:name="_Toc188863580"/>
      <w:r w:rsidRPr="00F07E0C">
        <w:rPr>
          <w:rFonts w:ascii="Times New Roman" w:hAnsi="Times New Roman" w:cs="Times New Roman"/>
          <w:sz w:val="24"/>
          <w:szCs w:val="24"/>
        </w:rPr>
        <w:t xml:space="preserve">Figure 3.6 </w:t>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SEQ Figure_3.6 \* ARABIC </w:instrText>
      </w:r>
      <w:r w:rsidRPr="00F07E0C">
        <w:rPr>
          <w:rFonts w:ascii="Times New Roman" w:hAnsi="Times New Roman" w:cs="Times New Roman"/>
          <w:sz w:val="24"/>
          <w:szCs w:val="24"/>
        </w:rPr>
        <w:fldChar w:fldCharType="separate"/>
      </w:r>
      <w:r>
        <w:rPr>
          <w:rFonts w:ascii="Times New Roman" w:hAnsi="Times New Roman" w:cs="Times New Roman"/>
          <w:noProof/>
          <w:sz w:val="24"/>
          <w:szCs w:val="24"/>
        </w:rPr>
        <w:t>1</w:t>
      </w: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E-R Diagram</w:t>
      </w:r>
      <w:bookmarkEnd w:id="28"/>
      <w:bookmarkEnd w:id="29"/>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43EEC6E" wp14:editId="3D011BFE">
            <wp:extent cx="6143625" cy="3733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47470733a2f2f692e696d6775722e636f6d2f465868476b59742e706e6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3625" cy="3733800"/>
                    </a:xfrm>
                    <a:prstGeom prst="rect">
                      <a:avLst/>
                    </a:prstGeom>
                  </pic:spPr>
                </pic:pic>
              </a:graphicData>
            </a:graphic>
          </wp:inline>
        </w:drawing>
      </w: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Pr="00975279" w:rsidRDefault="00FC66C0" w:rsidP="00FC66C0">
      <w:pPr>
        <w:spacing w:before="100" w:beforeAutospacing="1" w:after="100" w:afterAutospacing="1" w:line="360" w:lineRule="auto"/>
        <w:jc w:val="both"/>
        <w:rPr>
          <w:rFonts w:ascii="Times New Roman" w:eastAsia="Times New Roman" w:hAnsi="Times New Roman" w:cs="Times New Roman"/>
          <w:sz w:val="24"/>
          <w:szCs w:val="24"/>
        </w:rPr>
      </w:pPr>
    </w:p>
    <w:p w:rsidR="00FC66C0" w:rsidRPr="00DE5B8D" w:rsidRDefault="00FC66C0" w:rsidP="00FC66C0">
      <w:pPr>
        <w:pStyle w:val="Heading2"/>
        <w:numPr>
          <w:ilvl w:val="1"/>
          <w:numId w:val="19"/>
        </w:numPr>
        <w:spacing w:line="360" w:lineRule="auto"/>
        <w:jc w:val="both"/>
        <w:rPr>
          <w:rFonts w:ascii="Times New Roman" w:eastAsia="Times New Roman" w:hAnsi="Times New Roman" w:cs="Times New Roman"/>
          <w:b/>
          <w:bCs/>
          <w:sz w:val="28"/>
          <w:szCs w:val="28"/>
        </w:rPr>
      </w:pPr>
      <w:bookmarkStart w:id="30" w:name="_Toc188856031"/>
      <w:r w:rsidRPr="00DE5B8D">
        <w:rPr>
          <w:rFonts w:ascii="Times New Roman" w:eastAsia="Times New Roman" w:hAnsi="Times New Roman" w:cs="Times New Roman"/>
          <w:b/>
          <w:bCs/>
          <w:sz w:val="28"/>
          <w:szCs w:val="28"/>
        </w:rPr>
        <w:lastRenderedPageBreak/>
        <w:t>Use Case Diagram</w:t>
      </w:r>
      <w:bookmarkEnd w:id="30"/>
    </w:p>
    <w:p w:rsidR="00FC66C0" w:rsidRDefault="00FC66C0" w:rsidP="00FC66C0">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A </w:t>
      </w:r>
      <w:r w:rsidRPr="00947D4F">
        <w:rPr>
          <w:rStyle w:val="Strong"/>
          <w:rFonts w:ascii="Times New Roman" w:hAnsi="Times New Roman" w:cs="Times New Roman"/>
          <w:sz w:val="24"/>
          <w:szCs w:val="24"/>
        </w:rPr>
        <w:t>Use Case diagram</w:t>
      </w:r>
      <w:r w:rsidRPr="00DE56E0">
        <w:rPr>
          <w:rFonts w:ascii="Times New Roman" w:hAnsi="Times New Roman" w:cs="Times New Roman"/>
          <w:sz w:val="24"/>
          <w:szCs w:val="24"/>
        </w:rPr>
        <w:t xml:space="preserve"> for the blood donation website visually represents the interactions between users and the system, showing the functionalities available to users and how they interact with the platform. The use case diagram helps illustrate the primary interactions between the users and the blood donation system, showcasing its core functionalities. By defining roles and actions, it ensures clarity in system requirements and helps guide development.</w:t>
      </w:r>
    </w:p>
    <w:p w:rsidR="00FC66C0" w:rsidRPr="00F07E0C" w:rsidRDefault="00FC66C0" w:rsidP="00FC66C0">
      <w:pPr>
        <w:pStyle w:val="Caption"/>
        <w:jc w:val="center"/>
        <w:rPr>
          <w:rFonts w:ascii="Times New Roman" w:hAnsi="Times New Roman" w:cs="Times New Roman"/>
          <w:i w:val="0"/>
          <w:iCs w:val="0"/>
          <w:color w:val="000000" w:themeColor="text1"/>
          <w:sz w:val="22"/>
          <w:szCs w:val="22"/>
        </w:rPr>
      </w:pPr>
      <w:bookmarkStart w:id="31" w:name="_Toc188863510"/>
      <w:r w:rsidRPr="00F07E0C">
        <w:rPr>
          <w:rFonts w:ascii="Times New Roman" w:hAnsi="Times New Roman" w:cs="Times New Roman"/>
          <w:sz w:val="22"/>
          <w:szCs w:val="22"/>
        </w:rPr>
        <w:t xml:space="preserve">Figure 3.7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Figure_3.7_ \* ARABIC </w:instrText>
      </w:r>
      <w:r w:rsidRPr="00F07E0C">
        <w:rPr>
          <w:rFonts w:ascii="Times New Roman" w:hAnsi="Times New Roman" w:cs="Times New Roman"/>
          <w:sz w:val="22"/>
          <w:szCs w:val="22"/>
        </w:rPr>
        <w:fldChar w:fldCharType="separate"/>
      </w:r>
      <w:r>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Use Case Diagram</w:t>
      </w:r>
      <w:bookmarkEnd w:id="31"/>
    </w:p>
    <w:p w:rsidR="00FC66C0" w:rsidRPr="00DE56E0" w:rsidRDefault="00FC66C0" w:rsidP="00FC66C0">
      <w:pPr>
        <w:spacing w:line="360" w:lineRule="auto"/>
        <w:jc w:val="both"/>
        <w:rPr>
          <w:rFonts w:ascii="Times New Roman" w:hAnsi="Times New Roman" w:cs="Times New Roman"/>
          <w:sz w:val="24"/>
          <w:szCs w:val="24"/>
        </w:rPr>
      </w:pPr>
    </w:p>
    <w:p w:rsidR="00FC66C0" w:rsidRDefault="00FC66C0" w:rsidP="00FC66C0">
      <w:pPr>
        <w:spacing w:line="360" w:lineRule="auto"/>
        <w:jc w:val="both"/>
      </w:pPr>
      <w:r>
        <w:rPr>
          <w:noProof/>
        </w:rPr>
        <w:drawing>
          <wp:inline distT="0" distB="0" distL="0" distR="0" wp14:anchorId="6E9BA58E" wp14:editId="642B20F6">
            <wp:extent cx="50006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eg"/>
                    <pic:cNvPicPr/>
                  </pic:nvPicPr>
                  <pic:blipFill>
                    <a:blip r:embed="rId12">
                      <a:extLst>
                        <a:ext uri="{28A0092B-C50C-407E-A947-70E740481C1C}">
                          <a14:useLocalDpi xmlns:a14="http://schemas.microsoft.com/office/drawing/2010/main" val="0"/>
                        </a:ext>
                      </a:extLst>
                    </a:blip>
                    <a:stretch>
                      <a:fillRect/>
                    </a:stretch>
                  </pic:blipFill>
                  <pic:spPr>
                    <a:xfrm>
                      <a:off x="0" y="0"/>
                      <a:ext cx="5000625" cy="3914775"/>
                    </a:xfrm>
                    <a:prstGeom prst="rect">
                      <a:avLst/>
                    </a:prstGeom>
                  </pic:spPr>
                </pic:pic>
              </a:graphicData>
            </a:graphic>
          </wp:inline>
        </w:drawing>
      </w:r>
    </w:p>
    <w:p w:rsidR="00FC66C0" w:rsidRDefault="00FC66C0" w:rsidP="00FC66C0">
      <w:pPr>
        <w:spacing w:line="360" w:lineRule="auto"/>
        <w:jc w:val="both"/>
      </w:pPr>
    </w:p>
    <w:p w:rsidR="00FC66C0" w:rsidRDefault="00FC66C0" w:rsidP="00FC66C0">
      <w:pPr>
        <w:spacing w:line="360" w:lineRule="auto"/>
        <w:jc w:val="both"/>
      </w:pPr>
    </w:p>
    <w:p w:rsidR="00FC66C0" w:rsidRPr="00DE56E0" w:rsidRDefault="00FC66C0" w:rsidP="00FC66C0">
      <w:pPr>
        <w:spacing w:line="360" w:lineRule="auto"/>
        <w:jc w:val="both"/>
      </w:pPr>
    </w:p>
    <w:p w:rsidR="00FC66C0" w:rsidRPr="00DE56E0" w:rsidRDefault="00FC66C0" w:rsidP="00FC66C0">
      <w:pPr>
        <w:pStyle w:val="Heading1"/>
        <w:spacing w:line="360" w:lineRule="auto"/>
        <w:jc w:val="center"/>
        <w:rPr>
          <w:rFonts w:ascii="Times New Roman" w:eastAsia="Times New Roman" w:hAnsi="Times New Roman" w:cs="Times New Roman"/>
          <w:b/>
          <w:bCs/>
          <w:lang w:val="en-GB"/>
        </w:rPr>
      </w:pPr>
      <w:bookmarkStart w:id="32" w:name="_Toc188856032"/>
      <w:r w:rsidRPr="00DE56E0">
        <w:rPr>
          <w:rFonts w:ascii="Times New Roman" w:eastAsia="Times New Roman" w:hAnsi="Times New Roman" w:cs="Times New Roman"/>
          <w:b/>
          <w:bCs/>
        </w:rPr>
        <w:lastRenderedPageBreak/>
        <w:t>CHAPTER 4: EXPECTED OUTCOME</w:t>
      </w:r>
      <w:bookmarkEnd w:id="32"/>
    </w:p>
    <w:p w:rsidR="00FC66C0" w:rsidRPr="00DE56E0" w:rsidRDefault="00FC66C0" w:rsidP="00FC66C0">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Hosted on AWS, the platform will offer high scalability and reliability to meet the demands of an expanding user base. Built with Django, its modular structure will allow for easy maintenance and the addition of future features. Overall, the website is designed to optimize processes, boost efficiency, and provide a secure, scalable, and user-focused experience.</w:t>
      </w: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before="100" w:beforeAutospacing="1" w:after="100" w:afterAutospacing="1" w:line="360" w:lineRule="auto"/>
        <w:jc w:val="both"/>
        <w:outlineLvl w:val="2"/>
        <w:rPr>
          <w:rFonts w:ascii="Times New Roman" w:hAnsi="Times New Roman" w:cs="Times New Roman"/>
          <w:sz w:val="24"/>
          <w:szCs w:val="24"/>
        </w:rPr>
      </w:pPr>
    </w:p>
    <w:p w:rsidR="00FC66C0" w:rsidRDefault="00FC66C0" w:rsidP="00FC66C0">
      <w:pPr>
        <w:spacing w:line="360" w:lineRule="auto"/>
        <w:jc w:val="both"/>
        <w:rPr>
          <w:rFonts w:ascii="Times New Roman" w:eastAsia="Times New Roman" w:hAnsi="Times New Roman"/>
          <w:b/>
          <w:sz w:val="32"/>
        </w:rPr>
      </w:pPr>
    </w:p>
    <w:p w:rsidR="00C56D80" w:rsidRPr="00DE56E0" w:rsidRDefault="00C56D80" w:rsidP="00C56D80">
      <w:pPr>
        <w:pStyle w:val="Heading1"/>
        <w:spacing w:line="360" w:lineRule="auto"/>
        <w:jc w:val="center"/>
        <w:rPr>
          <w:rFonts w:ascii="Times New Roman" w:eastAsia="Times New Roman" w:hAnsi="Times New Roman" w:cs="Times New Roman"/>
          <w:b/>
          <w:bCs/>
        </w:rPr>
      </w:pPr>
      <w:bookmarkStart w:id="33" w:name="_Toc201437989"/>
      <w:r w:rsidRPr="00DE56E0">
        <w:rPr>
          <w:rFonts w:ascii="Times New Roman" w:eastAsia="Times New Roman" w:hAnsi="Times New Roman" w:cs="Times New Roman"/>
          <w:b/>
          <w:bCs/>
        </w:rPr>
        <w:lastRenderedPageBreak/>
        <w:t xml:space="preserve">CHAPTER 5: </w:t>
      </w:r>
      <w:r>
        <w:rPr>
          <w:rFonts w:ascii="Times New Roman" w:eastAsia="Times New Roman" w:hAnsi="Times New Roman" w:cs="Times New Roman"/>
          <w:b/>
          <w:bCs/>
        </w:rPr>
        <w:t>DISCUSSION AND RESULT</w:t>
      </w:r>
      <w:bookmarkEnd w:id="33"/>
    </w:p>
    <w:p w:rsidR="00C56D80" w:rsidRDefault="00C56D80" w:rsidP="00C56D80">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w:t>
      </w:r>
    </w:p>
    <w:p w:rsidR="00C56D80" w:rsidRPr="00764956" w:rsidRDefault="00C56D80" w:rsidP="00C56D80">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rsidR="00C56D80" w:rsidRPr="00764956" w:rsidRDefault="00C56D80" w:rsidP="00C56D80">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In conclusion, this project successfully combines technological innovation with social impact, delivering a platform that not only meets technical requirements but also plays a crucial role in improving blood donation processes, saving lives, and strengthening community connections.</w:t>
      </w:r>
    </w:p>
    <w:p w:rsidR="00FC66C0" w:rsidRPr="00C45D7E"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FC66C0" w:rsidRPr="00C45D7E"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FC66C0"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FC66C0"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FC66C0"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7"/>
          <w:szCs w:val="27"/>
        </w:rPr>
      </w:pPr>
    </w:p>
    <w:p w:rsidR="00FC66C0" w:rsidRDefault="00FC66C0" w:rsidP="00FC66C0">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34" w:name="_Toc188856034"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Content>
        <w:p w:rsidR="00FC66C0" w:rsidRPr="00CA07AF" w:rsidRDefault="00FC66C0" w:rsidP="00FC66C0">
          <w:pPr>
            <w:pStyle w:val="Heading1"/>
            <w:spacing w:line="360" w:lineRule="auto"/>
            <w:jc w:val="center"/>
            <w:rPr>
              <w:rFonts w:ascii="Times New Roman" w:hAnsi="Times New Roman" w:cs="Times New Roman"/>
              <w:b/>
              <w:bCs/>
            </w:rPr>
          </w:pPr>
          <w:r w:rsidRPr="00CA07AF">
            <w:rPr>
              <w:rFonts w:ascii="Times New Roman" w:hAnsi="Times New Roman" w:cs="Times New Roman"/>
              <w:b/>
              <w:bCs/>
            </w:rPr>
            <w:t>References</w:t>
          </w:r>
          <w:bookmarkEnd w:id="34"/>
        </w:p>
        <w:sdt>
          <w:sdtPr>
            <w:id w:val="-573587230"/>
            <w:bibliography/>
          </w:sdtPr>
          <w:sdtContent>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sz w:val="24"/>
                  <w:szCs w:val="24"/>
                </w:rPr>
                <w:fldChar w:fldCharType="begin"/>
              </w:r>
              <w:r w:rsidRPr="006440EA">
                <w:rPr>
                  <w:rFonts w:ascii="Times New Roman" w:hAnsi="Times New Roman" w:cs="Times New Roman"/>
                  <w:sz w:val="24"/>
                  <w:szCs w:val="24"/>
                </w:rPr>
                <w:instrText xml:space="preserve"> BIBLIOGRAPHY </w:instrText>
              </w:r>
              <w:r w:rsidRPr="006440EA">
                <w:rPr>
                  <w:rFonts w:ascii="Times New Roman" w:hAnsi="Times New Roman" w:cs="Times New Roman"/>
                  <w:sz w:val="24"/>
                  <w:szCs w:val="24"/>
                </w:rPr>
                <w:fldChar w:fldCharType="separate"/>
              </w:r>
              <w:r w:rsidRPr="006440EA">
                <w:rPr>
                  <w:rFonts w:ascii="Times New Roman" w:hAnsi="Times New Roman" w:cs="Times New Roman"/>
                  <w:noProof/>
                  <w:sz w:val="24"/>
                  <w:szCs w:val="24"/>
                </w:rPr>
                <w:t xml:space="preserve">Ali, K. A., Jahan, I., Ariful, M. I., &amp; Shafa-at, M. P. (2015). Blood Donation Management System. </w:t>
              </w:r>
              <w:r w:rsidRPr="006440EA">
                <w:rPr>
                  <w:rFonts w:ascii="Times New Roman" w:hAnsi="Times New Roman" w:cs="Times New Roman"/>
                  <w:i/>
                  <w:iCs/>
                  <w:noProof/>
                  <w:sz w:val="24"/>
                  <w:szCs w:val="24"/>
                </w:rPr>
                <w:t>American Journal of Engineering Research</w:t>
              </w:r>
              <w:r w:rsidRPr="006440EA">
                <w:rPr>
                  <w:rFonts w:ascii="Times New Roman" w:hAnsi="Times New Roman" w:cs="Times New Roman"/>
                  <w:noProof/>
                  <w:sz w:val="24"/>
                  <w:szCs w:val="24"/>
                </w:rPr>
                <w:t>.</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American Red Cross. (2017). Retrieved from redcross: https://www.redcross.org/</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Anish Hamlin, M. R., &amp; Mayan, J. A. (2016). Blod Donation and Life Saver-Blood Donation app. </w:t>
              </w:r>
              <w:r w:rsidRPr="006440EA">
                <w:rPr>
                  <w:rFonts w:ascii="Times New Roman" w:hAnsi="Times New Roman" w:cs="Times New Roman"/>
                  <w:i/>
                  <w:iCs/>
                  <w:noProof/>
                  <w:sz w:val="24"/>
                  <w:szCs w:val="24"/>
                </w:rPr>
                <w:t>International Conference on Control, Instrumentation, Communication and Computational Technologies</w:t>
              </w:r>
              <w:r w:rsidRPr="006440EA">
                <w:rPr>
                  <w:rFonts w:ascii="Times New Roman" w:hAnsi="Times New Roman" w:cs="Times New Roman"/>
                  <w:noProof/>
                  <w:sz w:val="24"/>
                  <w:szCs w:val="24"/>
                </w:rPr>
                <w:t>.</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Chen, L., &amp; Wang, Y. (2019). BloodLink Mobile App: Geolocation-based Blood Donation for Emergency Requests. </w:t>
              </w:r>
              <w:r w:rsidRPr="006440EA">
                <w:rPr>
                  <w:rFonts w:ascii="Times New Roman" w:hAnsi="Times New Roman" w:cs="Times New Roman"/>
                  <w:i/>
                  <w:iCs/>
                  <w:noProof/>
                  <w:sz w:val="24"/>
                  <w:szCs w:val="24"/>
                </w:rPr>
                <w:t>nternational Journal of Mobile Computing and Communications</w:t>
              </w:r>
              <w:r w:rsidRPr="006440EA">
                <w:rPr>
                  <w:rFonts w:ascii="Times New Roman" w:hAnsi="Times New Roman" w:cs="Times New Roman"/>
                  <w:noProof/>
                  <w:sz w:val="24"/>
                  <w:szCs w:val="24"/>
                </w:rPr>
                <w:t>.</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Hamid, K., Aziz, A., &amp; Yusri, N. N. (2015). Development of Blood Bank Management System. </w:t>
              </w:r>
              <w:r w:rsidRPr="006440EA">
                <w:rPr>
                  <w:rFonts w:ascii="Times New Roman" w:hAnsi="Times New Roman" w:cs="Times New Roman"/>
                  <w:i/>
                  <w:iCs/>
                  <w:noProof/>
                  <w:sz w:val="24"/>
                  <w:szCs w:val="24"/>
                </w:rPr>
                <w:t>World Conference on Technology, Innovation and Entrepreneurship</w:t>
              </w:r>
              <w:r w:rsidRPr="006440EA">
                <w:rPr>
                  <w:rFonts w:ascii="Times New Roman" w:hAnsi="Times New Roman" w:cs="Times New Roman"/>
                  <w:noProof/>
                  <w:sz w:val="24"/>
                  <w:szCs w:val="24"/>
                </w:rPr>
                <w:t>.</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Jones, R. (2018). BloodBanker: A Web-Based Platform for Blood Donor Matching. </w:t>
              </w:r>
              <w:r w:rsidRPr="006440EA">
                <w:rPr>
                  <w:rFonts w:ascii="Times New Roman" w:hAnsi="Times New Roman" w:cs="Times New Roman"/>
                  <w:i/>
                  <w:iCs/>
                  <w:noProof/>
                  <w:sz w:val="24"/>
                  <w:szCs w:val="24"/>
                </w:rPr>
                <w:t>Journal of Health Informatics</w:t>
              </w:r>
              <w:r w:rsidRPr="006440EA">
                <w:rPr>
                  <w:rFonts w:ascii="Times New Roman" w:hAnsi="Times New Roman" w:cs="Times New Roman"/>
                  <w:noProof/>
                  <w:sz w:val="24"/>
                  <w:szCs w:val="24"/>
                </w:rPr>
                <w:t>.</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Smith, D. (2015). Retrieved from Blood Donor Connect: https://thebloodconnection.org/</w:t>
              </w:r>
            </w:p>
            <w:p w:rsidR="00FC66C0" w:rsidRPr="006440EA" w:rsidRDefault="00FC66C0" w:rsidP="00FC66C0">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Thapa, R., &amp; Shrestha, S. (2010). SMS-Based Blood Donation System. </w:t>
              </w:r>
              <w:r w:rsidRPr="006440EA">
                <w:rPr>
                  <w:rFonts w:ascii="Times New Roman" w:hAnsi="Times New Roman" w:cs="Times New Roman"/>
                  <w:i/>
                  <w:iCs/>
                  <w:noProof/>
                  <w:sz w:val="24"/>
                  <w:szCs w:val="24"/>
                </w:rPr>
                <w:t>International Journal of Computer Science and Technology</w:t>
              </w:r>
              <w:r w:rsidRPr="006440EA">
                <w:rPr>
                  <w:rFonts w:ascii="Times New Roman" w:hAnsi="Times New Roman" w:cs="Times New Roman"/>
                  <w:noProof/>
                  <w:sz w:val="24"/>
                  <w:szCs w:val="24"/>
                </w:rPr>
                <w:t>.</w:t>
              </w:r>
            </w:p>
            <w:p w:rsidR="00FC66C0" w:rsidRDefault="00FC66C0" w:rsidP="00FC66C0">
              <w:pPr>
                <w:spacing w:line="360" w:lineRule="auto"/>
                <w:jc w:val="both"/>
              </w:pPr>
              <w:r w:rsidRPr="006440EA">
                <w:rPr>
                  <w:rFonts w:ascii="Times New Roman" w:hAnsi="Times New Roman" w:cs="Times New Roman"/>
                  <w:b/>
                  <w:bCs/>
                  <w:noProof/>
                  <w:sz w:val="24"/>
                  <w:szCs w:val="24"/>
                </w:rPr>
                <w:fldChar w:fldCharType="end"/>
              </w:r>
            </w:p>
          </w:sdtContent>
        </w:sdt>
      </w:sdtContent>
    </w:sdt>
    <w:p w:rsidR="00FC66C0" w:rsidRDefault="00FC66C0" w:rsidP="00FC66C0">
      <w:pPr>
        <w:tabs>
          <w:tab w:val="left" w:pos="6135"/>
        </w:tabs>
        <w:spacing w:line="360" w:lineRule="auto"/>
        <w:jc w:val="both"/>
        <w:rPr>
          <w:rFonts w:ascii="Times New Roman" w:eastAsia="Times New Roman" w:hAnsi="Times New Roman" w:cs="Times New Roman"/>
          <w:b/>
          <w:sz w:val="40"/>
          <w:szCs w:val="12"/>
        </w:rPr>
      </w:pPr>
    </w:p>
    <w:p w:rsidR="00FC66C0" w:rsidRDefault="00FC66C0" w:rsidP="00FC66C0">
      <w:pPr>
        <w:tabs>
          <w:tab w:val="left" w:pos="6135"/>
        </w:tabs>
        <w:spacing w:line="360" w:lineRule="auto"/>
        <w:jc w:val="both"/>
        <w:rPr>
          <w:rFonts w:ascii="Times New Roman" w:eastAsia="Times New Roman" w:hAnsi="Times New Roman" w:cs="Times New Roman"/>
          <w:b/>
          <w:sz w:val="40"/>
          <w:szCs w:val="12"/>
        </w:rPr>
      </w:pPr>
    </w:p>
    <w:p w:rsidR="00FC66C0" w:rsidRDefault="00FC66C0" w:rsidP="00FC66C0">
      <w:pPr>
        <w:tabs>
          <w:tab w:val="left" w:pos="6135"/>
        </w:tabs>
        <w:spacing w:line="360" w:lineRule="auto"/>
        <w:jc w:val="both"/>
        <w:rPr>
          <w:rFonts w:ascii="Times New Roman" w:eastAsia="Times New Roman" w:hAnsi="Times New Roman" w:cs="Times New Roman"/>
          <w:b/>
          <w:sz w:val="40"/>
          <w:szCs w:val="12"/>
        </w:rPr>
      </w:pPr>
    </w:p>
    <w:p w:rsidR="00FC66C0" w:rsidRDefault="00FC66C0" w:rsidP="00FC66C0">
      <w:pPr>
        <w:tabs>
          <w:tab w:val="left" w:pos="6135"/>
        </w:tabs>
        <w:spacing w:line="360" w:lineRule="auto"/>
        <w:jc w:val="both"/>
        <w:rPr>
          <w:rFonts w:ascii="Times New Roman" w:eastAsia="Times New Roman" w:hAnsi="Times New Roman" w:cs="Times New Roman"/>
          <w:b/>
          <w:sz w:val="40"/>
          <w:szCs w:val="12"/>
        </w:rPr>
      </w:pPr>
    </w:p>
    <w:p w:rsidR="00FC66C0" w:rsidRDefault="00FC66C0" w:rsidP="00FC66C0">
      <w:pPr>
        <w:tabs>
          <w:tab w:val="left" w:pos="6135"/>
        </w:tabs>
        <w:spacing w:line="360" w:lineRule="auto"/>
        <w:jc w:val="both"/>
        <w:rPr>
          <w:rFonts w:ascii="Times New Roman" w:eastAsia="Times New Roman" w:hAnsi="Times New Roman" w:cs="Times New Roman"/>
          <w:b/>
          <w:sz w:val="40"/>
          <w:szCs w:val="12"/>
        </w:rPr>
      </w:pPr>
    </w:p>
    <w:p w:rsidR="00FC66C0" w:rsidRPr="00FD705E" w:rsidRDefault="00FC66C0" w:rsidP="00FC66C0">
      <w:pPr>
        <w:pStyle w:val="Heading1"/>
        <w:spacing w:line="360" w:lineRule="auto"/>
        <w:jc w:val="center"/>
        <w:rPr>
          <w:rFonts w:ascii="Times New Roman" w:hAnsi="Times New Roman" w:cs="Times New Roman"/>
          <w:b/>
          <w:bCs/>
        </w:rPr>
      </w:pPr>
      <w:bookmarkStart w:id="35" w:name="_Toc188776593"/>
      <w:bookmarkStart w:id="36" w:name="_Toc188856035"/>
      <w:r w:rsidRPr="00FD705E">
        <w:rPr>
          <w:rFonts w:ascii="Times New Roman" w:hAnsi="Times New Roman" w:cs="Times New Roman"/>
          <w:b/>
          <w:bCs/>
        </w:rPr>
        <w:lastRenderedPageBreak/>
        <w:t>Appendices</w:t>
      </w:r>
      <w:r>
        <w:rPr>
          <w:rFonts w:ascii="Times New Roman" w:hAnsi="Times New Roman" w:cs="Times New Roman"/>
          <w:b/>
          <w:bCs/>
        </w:rPr>
        <w:t xml:space="preserve"> A: Gantt chart</w:t>
      </w:r>
      <w:bookmarkEnd w:id="35"/>
      <w:bookmarkEnd w:id="36"/>
    </w:p>
    <w:p w:rsidR="00FC66C0" w:rsidRDefault="00FC66C0" w:rsidP="00FC66C0">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Before getting started with any work, proper preparation of working schedule containing of all the task that should be done for completion of project is necessary. For this purpose, we have included Gantt chart with time estimation in a total span of 2-3 months is included below.</w:t>
      </w:r>
    </w:p>
    <w:p w:rsidR="00FC66C0" w:rsidRPr="00F07E0C" w:rsidRDefault="00FC66C0" w:rsidP="00FC66C0">
      <w:pPr>
        <w:pStyle w:val="Caption"/>
        <w:jc w:val="center"/>
        <w:rPr>
          <w:rFonts w:ascii="Times New Roman" w:hAnsi="Times New Roman" w:cs="Times New Roman"/>
          <w:i w:val="0"/>
          <w:iCs w:val="0"/>
          <w:sz w:val="22"/>
          <w:szCs w:val="22"/>
        </w:rPr>
      </w:pPr>
      <w:bookmarkStart w:id="37" w:name="_Toc188863387"/>
      <w:r w:rsidRPr="00F07E0C">
        <w:rPr>
          <w:rFonts w:ascii="Times New Roman" w:hAnsi="Times New Roman" w:cs="Times New Roman"/>
          <w:sz w:val="22"/>
          <w:szCs w:val="22"/>
        </w:rPr>
        <w:t xml:space="preserve">Table A.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Table_A. \* ARABIC </w:instrText>
      </w:r>
      <w:r w:rsidRPr="00F07E0C">
        <w:rPr>
          <w:rFonts w:ascii="Times New Roman" w:hAnsi="Times New Roman" w:cs="Times New Roman"/>
          <w:sz w:val="22"/>
          <w:szCs w:val="22"/>
        </w:rPr>
        <w:fldChar w:fldCharType="separate"/>
      </w:r>
      <w:r>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Gantt chart of the project</w:t>
      </w:r>
      <w:bookmarkEnd w:id="37"/>
    </w:p>
    <w:p w:rsidR="00FC66C0" w:rsidRPr="00B50354" w:rsidRDefault="00FC66C0" w:rsidP="00FC66C0">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659C5841" wp14:editId="39F29C1E">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rsidR="00FC66C0" w:rsidRPr="00B50354" w:rsidRDefault="00FC66C0" w:rsidP="00FC66C0">
      <w:pPr>
        <w:tabs>
          <w:tab w:val="left" w:pos="6135"/>
        </w:tabs>
        <w:spacing w:line="360" w:lineRule="auto"/>
        <w:jc w:val="both"/>
        <w:rPr>
          <w:rFonts w:ascii="Times New Roman" w:eastAsia="Times New Roman" w:hAnsi="Times New Roman" w:cs="Times New Roman"/>
          <w:b/>
          <w:sz w:val="40"/>
          <w:szCs w:val="12"/>
        </w:rPr>
      </w:pPr>
    </w:p>
    <w:p w:rsidR="00E25ADB" w:rsidRDefault="00E25ADB"/>
    <w:sectPr w:rsidR="00E25ADB" w:rsidSect="00C679B3">
      <w:pgSz w:w="12240" w:h="15840" w:code="1"/>
      <w:pgMar w:top="1800" w:right="1800" w:bottom="180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rsidR="00C679B3" w:rsidRPr="00C679B3" w:rsidRDefault="000352D7">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Pr>
            <w:rFonts w:ascii="Times New Roman" w:hAnsi="Times New Roman" w:cs="Times New Roman"/>
            <w:noProof/>
            <w:sz w:val="22"/>
            <w:szCs w:val="22"/>
          </w:rPr>
          <w:t>21</w:t>
        </w:r>
        <w:r w:rsidRPr="00C679B3">
          <w:rPr>
            <w:rFonts w:ascii="Times New Roman" w:hAnsi="Times New Roman" w:cs="Times New Roman"/>
            <w:noProof/>
            <w:sz w:val="22"/>
            <w:szCs w:val="22"/>
          </w:rPr>
          <w:fldChar w:fldCharType="end"/>
        </w:r>
      </w:p>
    </w:sdtContent>
  </w:sdt>
  <w:p w:rsidR="00531755" w:rsidRPr="00C679B3" w:rsidRDefault="000352D7">
    <w:pPr>
      <w:pStyle w:val="Footer"/>
      <w:rPr>
        <w:rFonts w:ascii="Times New Roman" w:hAnsi="Times New Roman" w:cs="Times New Roman"/>
        <w:sz w:val="22"/>
        <w:szCs w:val="22"/>
      </w:rP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F02"/>
    <w:multiLevelType w:val="multilevel"/>
    <w:tmpl w:val="E3EC5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0347"/>
    <w:multiLevelType w:val="multilevel"/>
    <w:tmpl w:val="C3F4DF9E"/>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 w15:restartNumberingAfterBreak="0">
    <w:nsid w:val="169168B1"/>
    <w:multiLevelType w:val="hybridMultilevel"/>
    <w:tmpl w:val="36667828"/>
    <w:lvl w:ilvl="0" w:tplc="3B78EB92">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B077D7"/>
    <w:multiLevelType w:val="multilevel"/>
    <w:tmpl w:val="8408A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02D3C"/>
    <w:multiLevelType w:val="multilevel"/>
    <w:tmpl w:val="1E8664F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8" w15:restartNumberingAfterBreak="0">
    <w:nsid w:val="34107EB4"/>
    <w:multiLevelType w:val="multilevel"/>
    <w:tmpl w:val="37287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83E17"/>
    <w:multiLevelType w:val="hybridMultilevel"/>
    <w:tmpl w:val="AEBAB4C6"/>
    <w:lvl w:ilvl="0" w:tplc="97AE813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52511"/>
    <w:multiLevelType w:val="multilevel"/>
    <w:tmpl w:val="47D4FB0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4"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5" w15:restartNumberingAfterBreak="0">
    <w:nsid w:val="47055031"/>
    <w:multiLevelType w:val="multilevel"/>
    <w:tmpl w:val="950EC4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905693"/>
    <w:multiLevelType w:val="hybridMultilevel"/>
    <w:tmpl w:val="3FDEA0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9963E68"/>
    <w:multiLevelType w:val="multilevel"/>
    <w:tmpl w:val="211A5640"/>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b/>
        <w:bCs/>
      </w:rPr>
    </w:lvl>
    <w:lvl w:ilvl="2">
      <w:start w:val="1"/>
      <w:numFmt w:val="decimal"/>
      <w:lvlText w:val="%1.%2.%3"/>
      <w:lvlJc w:val="left"/>
      <w:pPr>
        <w:ind w:left="720" w:hanging="720"/>
      </w:pPr>
      <w:rPr>
        <w:rFonts w:eastAsia="Calibri" w:hint="default"/>
        <w:b/>
        <w:bCs/>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8" w15:restartNumberingAfterBreak="0">
    <w:nsid w:val="4A600F1E"/>
    <w:multiLevelType w:val="multilevel"/>
    <w:tmpl w:val="6B1EC6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BA6640B"/>
    <w:multiLevelType w:val="multilevel"/>
    <w:tmpl w:val="8E6A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40EB"/>
    <w:multiLevelType w:val="multilevel"/>
    <w:tmpl w:val="616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D5E5C"/>
    <w:multiLevelType w:val="multilevel"/>
    <w:tmpl w:val="6BF4DB9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36936"/>
    <w:multiLevelType w:val="hybridMultilevel"/>
    <w:tmpl w:val="D3946764"/>
    <w:lvl w:ilvl="0" w:tplc="C734CF36">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82377"/>
    <w:multiLevelType w:val="multilevel"/>
    <w:tmpl w:val="6B18FFF0"/>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6875259B"/>
    <w:multiLevelType w:val="hybridMultilevel"/>
    <w:tmpl w:val="4CF0FAB0"/>
    <w:lvl w:ilvl="0" w:tplc="FF5C01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6C581B"/>
    <w:multiLevelType w:val="hybridMultilevel"/>
    <w:tmpl w:val="EFA89E7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BD062E"/>
    <w:multiLevelType w:val="multilevel"/>
    <w:tmpl w:val="6D9696FC"/>
    <w:lvl w:ilvl="0">
      <w:start w:val="3"/>
      <w:numFmt w:val="decimal"/>
      <w:lvlText w:val="%1"/>
      <w:lvlJc w:val="left"/>
      <w:pPr>
        <w:ind w:left="480" w:hanging="480"/>
      </w:pPr>
      <w:rPr>
        <w:rFonts w:eastAsia="Calibri" w:hint="default"/>
        <w:b/>
      </w:rPr>
    </w:lvl>
    <w:lvl w:ilvl="1">
      <w:start w:val="5"/>
      <w:numFmt w:val="decimal"/>
      <w:lvlText w:val="%1.%2"/>
      <w:lvlJc w:val="left"/>
      <w:pPr>
        <w:ind w:left="480" w:hanging="480"/>
      </w:pPr>
      <w:rPr>
        <w:rFonts w:eastAsia="Calibri" w:hint="default"/>
        <w:b/>
      </w:rPr>
    </w:lvl>
    <w:lvl w:ilvl="2">
      <w:start w:val="6"/>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3" w15:restartNumberingAfterBreak="0">
    <w:nsid w:val="7B7452BD"/>
    <w:multiLevelType w:val="multilevel"/>
    <w:tmpl w:val="F8F8E23A"/>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lowerLetter"/>
      <w:lvlText w:val="%3."/>
      <w:lvlJc w:val="left"/>
      <w:pPr>
        <w:tabs>
          <w:tab w:val="num" w:pos="1620"/>
        </w:tabs>
        <w:ind w:left="1620" w:hanging="360"/>
      </w:pPr>
      <w:rPr>
        <w:rFonts w:hint="default"/>
        <w:i/>
        <w:iCs/>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21"/>
  </w:num>
  <w:num w:numId="2">
    <w:abstractNumId w:val="10"/>
  </w:num>
  <w:num w:numId="3">
    <w:abstractNumId w:val="33"/>
  </w:num>
  <w:num w:numId="4">
    <w:abstractNumId w:val="6"/>
  </w:num>
  <w:num w:numId="5">
    <w:abstractNumId w:val="2"/>
  </w:num>
  <w:num w:numId="6">
    <w:abstractNumId w:val="20"/>
  </w:num>
  <w:num w:numId="7">
    <w:abstractNumId w:val="23"/>
  </w:num>
  <w:num w:numId="8">
    <w:abstractNumId w:val="9"/>
  </w:num>
  <w:num w:numId="9">
    <w:abstractNumId w:val="29"/>
  </w:num>
  <w:num w:numId="10">
    <w:abstractNumId w:val="26"/>
  </w:num>
  <w:num w:numId="11">
    <w:abstractNumId w:val="14"/>
  </w:num>
  <w:num w:numId="12">
    <w:abstractNumId w:val="12"/>
  </w:num>
  <w:num w:numId="13">
    <w:abstractNumId w:val="31"/>
  </w:num>
  <w:num w:numId="14">
    <w:abstractNumId w:val="27"/>
  </w:num>
  <w:num w:numId="15">
    <w:abstractNumId w:val="17"/>
  </w:num>
  <w:num w:numId="16">
    <w:abstractNumId w:val="1"/>
  </w:num>
  <w:num w:numId="17">
    <w:abstractNumId w:val="16"/>
  </w:num>
  <w:num w:numId="18">
    <w:abstractNumId w:val="19"/>
  </w:num>
  <w:num w:numId="19">
    <w:abstractNumId w:val="32"/>
  </w:num>
  <w:num w:numId="20">
    <w:abstractNumId w:val="15"/>
  </w:num>
  <w:num w:numId="21">
    <w:abstractNumId w:val="22"/>
  </w:num>
  <w:num w:numId="22">
    <w:abstractNumId w:val="5"/>
  </w:num>
  <w:num w:numId="23">
    <w:abstractNumId w:val="8"/>
  </w:num>
  <w:num w:numId="24">
    <w:abstractNumId w:val="0"/>
  </w:num>
  <w:num w:numId="25">
    <w:abstractNumId w:val="18"/>
  </w:num>
  <w:num w:numId="26">
    <w:abstractNumId w:val="13"/>
  </w:num>
  <w:num w:numId="27">
    <w:abstractNumId w:val="28"/>
  </w:num>
  <w:num w:numId="28">
    <w:abstractNumId w:val="7"/>
  </w:num>
  <w:num w:numId="29">
    <w:abstractNumId w:val="25"/>
  </w:num>
  <w:num w:numId="30">
    <w:abstractNumId w:val="4"/>
  </w:num>
  <w:num w:numId="31">
    <w:abstractNumId w:val="24"/>
  </w:num>
  <w:num w:numId="32">
    <w:abstractNumId w:val="11"/>
  </w:num>
  <w:num w:numId="33">
    <w:abstractNumId w:val="34"/>
  </w:num>
  <w:num w:numId="34">
    <w:abstractNumId w:val="3"/>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6C0"/>
    <w:rsid w:val="000352D7"/>
    <w:rsid w:val="000C15D9"/>
    <w:rsid w:val="000D0A73"/>
    <w:rsid w:val="003D1608"/>
    <w:rsid w:val="003E124D"/>
    <w:rsid w:val="00426BAB"/>
    <w:rsid w:val="00462BF4"/>
    <w:rsid w:val="00462DAA"/>
    <w:rsid w:val="00526574"/>
    <w:rsid w:val="0076498D"/>
    <w:rsid w:val="008E4665"/>
    <w:rsid w:val="00AD7AB6"/>
    <w:rsid w:val="00BD525D"/>
    <w:rsid w:val="00C56D80"/>
    <w:rsid w:val="00C80E02"/>
    <w:rsid w:val="00CA518E"/>
    <w:rsid w:val="00D20504"/>
    <w:rsid w:val="00DD23C9"/>
    <w:rsid w:val="00E25ADB"/>
    <w:rsid w:val="00EA3AF9"/>
    <w:rsid w:val="00EB7944"/>
    <w:rsid w:val="00F074F5"/>
    <w:rsid w:val="00F16EB0"/>
    <w:rsid w:val="00F3395D"/>
    <w:rsid w:val="00FC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CCDC"/>
  <w15:chartTrackingRefBased/>
  <w15:docId w15:val="{3F94C18D-E787-4B9F-A9A4-1B038645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6C0"/>
    <w:pPr>
      <w:spacing w:after="0" w:line="240" w:lineRule="auto"/>
    </w:pPr>
    <w:rPr>
      <w:sz w:val="36"/>
      <w:szCs w:val="36"/>
    </w:rPr>
  </w:style>
  <w:style w:type="paragraph" w:styleId="Heading1">
    <w:name w:val="heading 1"/>
    <w:basedOn w:val="Normal"/>
    <w:next w:val="Normal"/>
    <w:link w:val="Heading1Char"/>
    <w:uiPriority w:val="9"/>
    <w:qFormat/>
    <w:rsid w:val="00FC66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66C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C66C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C66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6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66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C66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C66C0"/>
    <w:rPr>
      <w:rFonts w:asciiTheme="majorHAnsi" w:eastAsiaTheme="majorEastAsia" w:hAnsiTheme="majorHAnsi" w:cstheme="majorBidi"/>
      <w:i/>
      <w:iCs/>
      <w:color w:val="2F5496" w:themeColor="accent1" w:themeShade="BF"/>
      <w:sz w:val="36"/>
      <w:szCs w:val="36"/>
    </w:rPr>
  </w:style>
  <w:style w:type="paragraph" w:styleId="Header">
    <w:name w:val="header"/>
    <w:basedOn w:val="Normal"/>
    <w:link w:val="HeaderChar"/>
    <w:uiPriority w:val="99"/>
    <w:unhideWhenUsed/>
    <w:rsid w:val="00FC66C0"/>
    <w:pPr>
      <w:tabs>
        <w:tab w:val="center" w:pos="4680"/>
        <w:tab w:val="right" w:pos="9360"/>
      </w:tabs>
    </w:pPr>
  </w:style>
  <w:style w:type="character" w:customStyle="1" w:styleId="HeaderChar">
    <w:name w:val="Header Char"/>
    <w:basedOn w:val="DefaultParagraphFont"/>
    <w:link w:val="Header"/>
    <w:uiPriority w:val="99"/>
    <w:rsid w:val="00FC66C0"/>
    <w:rPr>
      <w:sz w:val="36"/>
      <w:szCs w:val="36"/>
    </w:rPr>
  </w:style>
  <w:style w:type="paragraph" w:styleId="Footer">
    <w:name w:val="footer"/>
    <w:basedOn w:val="Normal"/>
    <w:link w:val="FooterChar"/>
    <w:uiPriority w:val="99"/>
    <w:unhideWhenUsed/>
    <w:rsid w:val="00FC66C0"/>
    <w:pPr>
      <w:tabs>
        <w:tab w:val="center" w:pos="4680"/>
        <w:tab w:val="right" w:pos="9360"/>
      </w:tabs>
    </w:pPr>
  </w:style>
  <w:style w:type="character" w:customStyle="1" w:styleId="FooterChar">
    <w:name w:val="Footer Char"/>
    <w:basedOn w:val="DefaultParagraphFont"/>
    <w:link w:val="Footer"/>
    <w:uiPriority w:val="99"/>
    <w:rsid w:val="00FC66C0"/>
    <w:rPr>
      <w:sz w:val="36"/>
      <w:szCs w:val="36"/>
    </w:rPr>
  </w:style>
  <w:style w:type="paragraph" w:styleId="NormalWeb">
    <w:name w:val="Normal (Web)"/>
    <w:basedOn w:val="Normal"/>
    <w:uiPriority w:val="99"/>
    <w:unhideWhenUsed/>
    <w:rsid w:val="00FC66C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66C0"/>
    <w:rPr>
      <w:b/>
      <w:bCs/>
    </w:rPr>
  </w:style>
  <w:style w:type="paragraph" w:styleId="ListParagraph">
    <w:name w:val="List Paragraph"/>
    <w:basedOn w:val="Normal"/>
    <w:uiPriority w:val="34"/>
    <w:qFormat/>
    <w:rsid w:val="00FC66C0"/>
    <w:pPr>
      <w:ind w:left="720"/>
      <w:contextualSpacing/>
    </w:pPr>
  </w:style>
  <w:style w:type="character" w:customStyle="1" w:styleId="overflow-hidden">
    <w:name w:val="overflow-hidden"/>
    <w:basedOn w:val="DefaultParagraphFont"/>
    <w:rsid w:val="00FC66C0"/>
  </w:style>
  <w:style w:type="paragraph" w:styleId="NoSpacing">
    <w:name w:val="No Spacing"/>
    <w:uiPriority w:val="1"/>
    <w:qFormat/>
    <w:rsid w:val="00FC66C0"/>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FC66C0"/>
    <w:pPr>
      <w:spacing w:after="0" w:line="240" w:lineRule="auto"/>
    </w:pPr>
    <w:rPr>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6C0"/>
    <w:rPr>
      <w:color w:val="0000FF"/>
      <w:u w:val="single"/>
    </w:rPr>
  </w:style>
  <w:style w:type="character" w:styleId="Emphasis">
    <w:name w:val="Emphasis"/>
    <w:basedOn w:val="DefaultParagraphFont"/>
    <w:uiPriority w:val="20"/>
    <w:qFormat/>
    <w:rsid w:val="00FC66C0"/>
    <w:rPr>
      <w:i/>
      <w:iCs/>
    </w:rPr>
  </w:style>
  <w:style w:type="paragraph" w:styleId="TOCHeading">
    <w:name w:val="TOC Heading"/>
    <w:basedOn w:val="Heading1"/>
    <w:next w:val="Normal"/>
    <w:uiPriority w:val="39"/>
    <w:unhideWhenUsed/>
    <w:qFormat/>
    <w:rsid w:val="00FC66C0"/>
    <w:pPr>
      <w:spacing w:line="259" w:lineRule="auto"/>
      <w:outlineLvl w:val="9"/>
    </w:pPr>
  </w:style>
  <w:style w:type="paragraph" w:styleId="TOC1">
    <w:name w:val="toc 1"/>
    <w:basedOn w:val="Normal"/>
    <w:next w:val="Normal"/>
    <w:autoRedefine/>
    <w:uiPriority w:val="39"/>
    <w:unhideWhenUsed/>
    <w:rsid w:val="00FC66C0"/>
    <w:pPr>
      <w:spacing w:after="100"/>
    </w:pPr>
  </w:style>
  <w:style w:type="paragraph" w:styleId="TOC2">
    <w:name w:val="toc 2"/>
    <w:basedOn w:val="Normal"/>
    <w:next w:val="Normal"/>
    <w:autoRedefine/>
    <w:uiPriority w:val="39"/>
    <w:unhideWhenUsed/>
    <w:rsid w:val="00FC66C0"/>
    <w:pPr>
      <w:spacing w:after="100"/>
      <w:ind w:left="360"/>
    </w:pPr>
  </w:style>
  <w:style w:type="paragraph" w:styleId="TOC3">
    <w:name w:val="toc 3"/>
    <w:basedOn w:val="Normal"/>
    <w:next w:val="Normal"/>
    <w:autoRedefine/>
    <w:uiPriority w:val="39"/>
    <w:unhideWhenUsed/>
    <w:rsid w:val="00FC66C0"/>
    <w:pPr>
      <w:spacing w:after="100"/>
      <w:ind w:left="720"/>
    </w:pPr>
  </w:style>
  <w:style w:type="paragraph" w:styleId="Caption">
    <w:name w:val="caption"/>
    <w:basedOn w:val="Normal"/>
    <w:next w:val="Normal"/>
    <w:uiPriority w:val="35"/>
    <w:unhideWhenUsed/>
    <w:qFormat/>
    <w:rsid w:val="00FC66C0"/>
    <w:pPr>
      <w:spacing w:after="200"/>
    </w:pPr>
    <w:rPr>
      <w:i/>
      <w:iCs/>
      <w:color w:val="44546A" w:themeColor="text2"/>
      <w:sz w:val="18"/>
      <w:szCs w:val="18"/>
    </w:rPr>
  </w:style>
  <w:style w:type="paragraph" w:styleId="TableofFigures">
    <w:name w:val="table of figures"/>
    <w:basedOn w:val="Normal"/>
    <w:next w:val="Normal"/>
    <w:uiPriority w:val="99"/>
    <w:unhideWhenUsed/>
    <w:rsid w:val="00FC66C0"/>
  </w:style>
  <w:style w:type="character" w:styleId="FollowedHyperlink">
    <w:name w:val="FollowedHyperlink"/>
    <w:basedOn w:val="DefaultParagraphFont"/>
    <w:uiPriority w:val="99"/>
    <w:semiHidden/>
    <w:unhideWhenUsed/>
    <w:rsid w:val="00FC66C0"/>
    <w:rPr>
      <w:color w:val="954F72" w:themeColor="followedHyperlink"/>
      <w:u w:val="single"/>
    </w:rPr>
  </w:style>
  <w:style w:type="character" w:customStyle="1" w:styleId="UnresolvedMention1">
    <w:name w:val="Unresolved Mention1"/>
    <w:basedOn w:val="DefaultParagraphFont"/>
    <w:uiPriority w:val="99"/>
    <w:semiHidden/>
    <w:unhideWhenUsed/>
    <w:rsid w:val="00FC66C0"/>
    <w:rPr>
      <w:color w:val="605E5C"/>
      <w:shd w:val="clear" w:color="auto" w:fill="E1DFDD"/>
    </w:rPr>
  </w:style>
  <w:style w:type="paragraph" w:styleId="Bibliography">
    <w:name w:val="Bibliography"/>
    <w:basedOn w:val="Normal"/>
    <w:next w:val="Normal"/>
    <w:uiPriority w:val="37"/>
    <w:unhideWhenUsed/>
    <w:rsid w:val="00FC6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7</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8</b:RefOrder>
  </b:Source>
</b:Sources>
</file>

<file path=customXml/itemProps1.xml><?xml version="1.0" encoding="utf-8"?>
<ds:datastoreItem xmlns:ds="http://schemas.openxmlformats.org/officeDocument/2006/customXml" ds:itemID="{90138649-BB7D-4B52-A663-DC8D7257F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5698</Words>
  <Characters>32481</Characters>
  <Application>Microsoft Office Word</Application>
  <DocSecurity>0</DocSecurity>
  <Lines>270</Lines>
  <Paragraphs>76</Paragraphs>
  <ScaleCrop>false</ScaleCrop>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2025-06-21T18:43:00Z</dcterms:created>
  <dcterms:modified xsi:type="dcterms:W3CDTF">2025-06-21T18:55:00Z</dcterms:modified>
</cp:coreProperties>
</file>