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Monthly Fee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pays monthly fee to ChocAn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Member, ChocAn Server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Member fee is paid and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subscription is renewed for another month or they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are given a member card if they are new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If the fee is not paid then membership is suspended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Card Swiped or Number Entered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 Member enters a ChocAn building and swipes their member card or enters member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number on keypad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Member, ChocAn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card is swiped or Member number is entered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Card info is sent to the ChocAn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2.1. Membership status is checked using the members nine-digit member number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ab/>
        <w:t>sent to the ChacAn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4.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membership is validated, the word Validated, appears on the keypad and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they are allowed to proceed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If a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card is swiped or member number is entered and does not come back as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valid then they have not paid their membership fee and must do that, or their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 xml:space="preserve">member number was invalid. A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Suspended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message means they have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to pay their fees.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Billing after services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Billing ChocAn after a service was provided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Provider, ChocAn, Member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After a service is provided the provider swipes member card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if validate appears then they enter the date the service was provided in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MM-DD-YYYY order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3. The provider uses the Provider Directory to look up the six-digit service code that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corresponds to the service provided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4. Once the code is found the code is keyed in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5. The system displays the name of the service provided for the provider to verify the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appropriate code was used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6. The software product then looks up the fee for the service provided and displays it on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the provider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terminal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7. For verification purposes the provider has a form to fill out for the date and time the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service was provided, member name and number, service code, and fee to be paid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If the card or member number provided comes back as Invalid then other action must be taken to continue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If the service code provided isn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 entered correctly then an error message appears or the wrong service name is appear on the screen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 totals fees paid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At the end of the week the provider totals the fees to be paid to that provider by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ChocAn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 Success Scenario: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The provider totals the fees up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Friday Account Procedure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Run every Friday to read week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file of services provided and print out a report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ChacAn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Files are read and report is printed out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Can also be run at any its bey a ChacAn manager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Weekly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Member Report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Each week the Members who have visited a provider receive a list of services that were provided to that Member in date order. The report includes Member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name, number, street addresss, city, state, ZIP code.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ChacAn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Report is created at the ChacAn Data Center with the information listed above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2. Each Member who has used a service during the week is emailed with the report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If a Member had not used their service that week then they do not receive an email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Weekly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Provider Report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Report shows all the services the Provider provided during the past week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ChacAn Data Center, Provider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Main Success Scenario: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1. At the end of every week a report is created that contains a list of the services provided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by each provider. This report includes the Provider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s name, number, address, city,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state, total consultations &amp; fees, and ZIP code. It also contains every service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provided and their data, member name, member number, service code, and fee.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If a provider didn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 bill ChacAn that week then they do not receive a report.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Use Case: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Manager Summary Report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Context: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At the end of each week a report is given to ChacAn managers for account payable.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Actors: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ChacAn Data Center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Main Success Scenario: 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>1. At the end of the week the report is created and sent out to each manager. The reports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include every provider that needs to be paid, the number of consultations they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had, and their total fee for the week. It also includes a total number of providers,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tab/>
        <w:tab/>
        <w:t>consultations, and fees across the entire report.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Extensions: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If no provider has any consultations in a week then a manager will not receive a report.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Body"/>
        <w:spacing w:line="360" w:lineRule="auto"/>
      </w:pP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