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79E" w:rsidRDefault="00CE10B6">
      <w:pPr>
        <w:spacing w:after="294" w:line="259" w:lineRule="auto"/>
        <w:ind w:left="708" w:right="0" w:firstLine="0"/>
        <w:jc w:val="left"/>
      </w:pPr>
      <w:r>
        <w:rPr>
          <w:rFonts w:ascii="Calibri" w:eastAsia="Calibri" w:hAnsi="Calibri" w:cs="Calibri"/>
          <w:noProof/>
          <w:sz w:val="22"/>
        </w:rPr>
        <mc:AlternateContent>
          <mc:Choice Requires="wpg">
            <w:drawing>
              <wp:inline distT="0" distB="0" distL="0" distR="0">
                <wp:extent cx="5107813" cy="28956"/>
                <wp:effectExtent l="0" t="0" r="0" b="0"/>
                <wp:docPr id="9590" name="Group 9590"/>
                <wp:cNvGraphicFramePr/>
                <a:graphic xmlns:a="http://schemas.openxmlformats.org/drawingml/2006/main">
                  <a:graphicData uri="http://schemas.microsoft.com/office/word/2010/wordprocessingGroup">
                    <wpg:wgp>
                      <wpg:cNvGrpSpPr/>
                      <wpg:grpSpPr>
                        <a:xfrm>
                          <a:off x="0" y="0"/>
                          <a:ext cx="5107813" cy="28956"/>
                          <a:chOff x="0" y="0"/>
                          <a:chExt cx="5107813" cy="28956"/>
                        </a:xfrm>
                      </wpg:grpSpPr>
                      <wps:wsp>
                        <wps:cNvPr id="11965" name="Shape 11965"/>
                        <wps:cNvSpPr/>
                        <wps:spPr>
                          <a:xfrm>
                            <a:off x="0" y="0"/>
                            <a:ext cx="5107813" cy="28956"/>
                          </a:xfrm>
                          <a:custGeom>
                            <a:avLst/>
                            <a:gdLst/>
                            <a:ahLst/>
                            <a:cxnLst/>
                            <a:rect l="0" t="0" r="0" b="0"/>
                            <a:pathLst>
                              <a:path w="5107813" h="28956">
                                <a:moveTo>
                                  <a:pt x="0" y="0"/>
                                </a:moveTo>
                                <a:lnTo>
                                  <a:pt x="5107813" y="0"/>
                                </a:lnTo>
                                <a:lnTo>
                                  <a:pt x="5107813" y="28956"/>
                                </a:lnTo>
                                <a:lnTo>
                                  <a:pt x="0" y="28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90" style="width:402.19pt;height:2.28003pt;mso-position-horizontal-relative:char;mso-position-vertical-relative:line" coordsize="51078,289">
                <v:shape id="Shape 11966" style="position:absolute;width:51078;height:289;left:0;top:0;" coordsize="5107813,28956" path="m0,0l5107813,0l5107813,28956l0,28956l0,0">
                  <v:stroke weight="0pt" endcap="flat" joinstyle="miter" miterlimit="10" on="false" color="#000000" opacity="0"/>
                  <v:fill on="true" color="#000000"/>
                </v:shape>
              </v:group>
            </w:pict>
          </mc:Fallback>
        </mc:AlternateContent>
      </w:r>
    </w:p>
    <w:p w:rsidR="005C579E" w:rsidRDefault="00541865" w:rsidP="00541865">
      <w:pPr>
        <w:spacing w:after="0" w:line="259" w:lineRule="auto"/>
        <w:ind w:left="857" w:right="0"/>
        <w:jc w:val="left"/>
      </w:pPr>
      <w:r>
        <w:rPr>
          <w:b/>
          <w:sz w:val="34"/>
        </w:rPr>
        <w:t xml:space="preserve">    Reinforcement learning to navigate a grid world</w:t>
      </w:r>
      <w:r w:rsidR="00CE10B6">
        <w:rPr>
          <w:rFonts w:ascii="Calibri" w:eastAsia="Calibri" w:hAnsi="Calibri" w:cs="Calibri"/>
          <w:noProof/>
          <w:sz w:val="22"/>
        </w:rPr>
        <mc:AlternateContent>
          <mc:Choice Requires="wpg">
            <w:drawing>
              <wp:inline distT="0" distB="0" distL="0" distR="0">
                <wp:extent cx="4925568" cy="45719"/>
                <wp:effectExtent l="0" t="0" r="8890" b="0"/>
                <wp:docPr id="9592" name="Group 9592"/>
                <wp:cNvGraphicFramePr/>
                <a:graphic xmlns:a="http://schemas.openxmlformats.org/drawingml/2006/main">
                  <a:graphicData uri="http://schemas.microsoft.com/office/word/2010/wordprocessingGroup">
                    <wpg:wgp>
                      <wpg:cNvGrpSpPr/>
                      <wpg:grpSpPr>
                        <a:xfrm>
                          <a:off x="0" y="0"/>
                          <a:ext cx="4925568" cy="45719"/>
                          <a:chOff x="0" y="0"/>
                          <a:chExt cx="5116957" cy="9144"/>
                        </a:xfrm>
                      </wpg:grpSpPr>
                      <wps:wsp>
                        <wps:cNvPr id="11967" name="Shape 11967"/>
                        <wps:cNvSpPr/>
                        <wps:spPr>
                          <a:xfrm>
                            <a:off x="0" y="0"/>
                            <a:ext cx="5116957" cy="9144"/>
                          </a:xfrm>
                          <a:custGeom>
                            <a:avLst/>
                            <a:gdLst/>
                            <a:ahLst/>
                            <a:cxnLst/>
                            <a:rect l="0" t="0" r="0" b="0"/>
                            <a:pathLst>
                              <a:path w="5116957" h="9144">
                                <a:moveTo>
                                  <a:pt x="0" y="0"/>
                                </a:moveTo>
                                <a:lnTo>
                                  <a:pt x="5116957" y="0"/>
                                </a:lnTo>
                                <a:lnTo>
                                  <a:pt x="51169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93FD7F" id="Group 9592" o:spid="_x0000_s1026" style="width:387.85pt;height:3.6pt;mso-position-horizontal-relative:char;mso-position-vertical-relative:line" coordsize="511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U+iwIAAFgGAAAOAAAAZHJzL2Uyb0RvYy54bWykVc1u2zAMvg/YOwi+L7aDOJ2NOD2sWy7D&#10;VqzdAyiy/APIkiApcfL2o2hbCdKiKLocbJoiP5KfSGZzf+oFOXJjOyXLKF0kEeGSqaqTTRn9ff7x&#10;5WtErKOyokJJXkZnbqP77edPm0EXfKlaJSpuCIBIWwy6jFrndBHHlrW8p3ahNJdwWCvTUwefpokr&#10;QwdA70W8TJJ1PChTaaMYtxa0D+NhtEX8uubM/a5ryx0RZQS5OXwafO79M95uaNEYqtuOTWnQD2TR&#10;005C0AD1QB0lB9O9gOo7ZpRVtVsw1ceqrjvGsQaoJk1uqtkZddBYS1MMjQ40AbU3PH0Ylv06PhrS&#10;VWWUZ/kyIpL2cEsYmKAGCBp0U4Ddzugn/WgmRTN++ZpPten9G6ohJ6T2HKjlJ0cYKFf5MsvW0AwM&#10;zlbZXZqP1LMW7ueFF2u/T35Zmq7z7G70y9PVyrvFc8zYpxYyGTT0kL3QZP+PpqeWao7sW1/+RFOa&#10;5mtIZ+QJTcioQl7QMrBkCwuEvZeit0ulBTtYt+MKqabHn9ZBRGi4apZoO0vsJGfRwAS82fuaOu/n&#10;obxIhjIKibTQFZ5yf9irI39WaOZu7guu43Iq5LVVgJo7Amxni/mtEe/a8uqeZ6P5PRrDJAPgO81w&#10;yENcEHyd2EShdlBesyukpwGCMAorqRbUjRR0DnaV6HpYdMu7JLkAA5pvvvG2UXJnwT1ZQv7hNcwX&#10;zoVXWNPsvwlDjtRvJPwhOBW6pZN26vHJFFNFHO9fd0IEyBRdX4Mcp2Qy9n4cl2HwTEZPNmUzbkTY&#10;K1D0vBeBlOCEkZV0wV/CNsc0r6r14l5VZ9wRSAhMI1KD6wvrmFat34/X32h1+UPY/gMAAP//AwBQ&#10;SwMEFAAGAAgAAAAhANYiXQrbAAAAAwEAAA8AAABkcnMvZG93bnJldi54bWxMj0FLw0AQhe+C/2EZ&#10;wZvdpFJTYjalFPVUBFtBepsm0yQ0Oxuy2yT9945e9DK84Q3vfZOtJtuqgXrfODYQzyJQxIUrG64M&#10;fO5fH5agfEAusXVMBq7kYZXf3mSYlm7kDxp2oVISwj5FA3UIXaq1L2qy6GeuIxbv5HqLQda+0mWP&#10;o4TbVs+j6ElbbFgaauxoU1Nx3l2sgbcRx/Vj/DJsz6fN9bBfvH9tYzLm/m5aP4MKNIW/Y/jBF3TI&#10;henoLlx61RqQR8LvFC9JFgmoo4g56DzT/9nzbwAAAP//AwBQSwECLQAUAAYACAAAACEAtoM4kv4A&#10;AADhAQAAEwAAAAAAAAAAAAAAAAAAAAAAW0NvbnRlbnRfVHlwZXNdLnhtbFBLAQItABQABgAIAAAA&#10;IQA4/SH/1gAAAJQBAAALAAAAAAAAAAAAAAAAAC8BAABfcmVscy8ucmVsc1BLAQItABQABgAIAAAA&#10;IQDRm3U+iwIAAFgGAAAOAAAAAAAAAAAAAAAAAC4CAABkcnMvZTJvRG9jLnhtbFBLAQItABQABgAI&#10;AAAAIQDWIl0K2wAAAAMBAAAPAAAAAAAAAAAAAAAAAOUEAABkcnMvZG93bnJldi54bWxQSwUGAAAA&#10;AAQABADzAAAA7QUAAAAA&#10;">
                <v:shape id="Shape 11967" o:spid="_x0000_s1027" style="position:absolute;width:51169;height:91;visibility:visible;mso-wrap-style:square;v-text-anchor:top" coordsize="51169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X4IwwAAAN4AAAAPAAAAZHJzL2Rvd25yZXYueG1sRE/basJA&#10;EH0v+A/LCH2rm2ixGt2ICIFCodDYDxizk4tmZ8PuNqZ/3y0U+jaHc539YTK9GMn5zrKCdJGAIK6s&#10;7rhR8HkunjYgfEDW2FsmBd/k4ZDPHvaYaXvnDxrL0IgYwj5DBW0IQyalr1oy6Bd2II5cbZ3BEKFr&#10;pHZ4j+Gml8skWUuDHceGFgc6tVTdyi+j4H16booapV+94cWtruVpqOpOqcf5dNyBCDSFf/Gf+1XH&#10;+el2/QK/78QbZP4DAAD//wMAUEsBAi0AFAAGAAgAAAAhANvh9svuAAAAhQEAABMAAAAAAAAAAAAA&#10;AAAAAAAAAFtDb250ZW50X1R5cGVzXS54bWxQSwECLQAUAAYACAAAACEAWvQsW78AAAAVAQAACwAA&#10;AAAAAAAAAAAAAAAfAQAAX3JlbHMvLnJlbHNQSwECLQAUAAYACAAAACEASdF+CMMAAADeAAAADwAA&#10;AAAAAAAAAAAAAAAHAgAAZHJzL2Rvd25yZXYueG1sUEsFBgAAAAADAAMAtwAAAPcCAAAAAA==&#10;" path="m,l5116957,r,9144l,9144,,e" fillcolor="black" stroked="f" strokeweight="0">
                  <v:stroke miterlimit="83231f" joinstyle="miter"/>
                  <v:path arrowok="t" textboxrect="0,0,5116957,9144"/>
                </v:shape>
                <w10:anchorlock/>
              </v:group>
            </w:pict>
          </mc:Fallback>
        </mc:AlternateContent>
      </w:r>
    </w:p>
    <w:p w:rsidR="005C579E" w:rsidRDefault="00CE10B6">
      <w:pPr>
        <w:spacing w:after="0" w:line="259" w:lineRule="auto"/>
        <w:ind w:left="0" w:right="1380" w:firstLine="0"/>
        <w:jc w:val="center"/>
      </w:pPr>
      <w:r>
        <w:rPr>
          <w:b/>
          <w:sz w:val="22"/>
        </w:rPr>
        <w:t xml:space="preserve"> </w:t>
      </w:r>
    </w:p>
    <w:p w:rsidR="005C579E" w:rsidRDefault="00CE10B6">
      <w:pPr>
        <w:spacing w:after="0" w:line="259" w:lineRule="auto"/>
        <w:ind w:left="0" w:right="1380" w:firstLine="0"/>
        <w:jc w:val="center"/>
      </w:pPr>
      <w:r>
        <w:rPr>
          <w:b/>
          <w:sz w:val="22"/>
        </w:rPr>
        <w:t xml:space="preserve"> </w:t>
      </w:r>
    </w:p>
    <w:p w:rsidR="005C579E" w:rsidRDefault="00CE10B6">
      <w:pPr>
        <w:pStyle w:val="Heading1"/>
        <w:ind w:left="3846"/>
      </w:pPr>
      <w:bookmarkStart w:id="0" w:name="_Hlk26384942"/>
      <w:r>
        <w:rPr>
          <w:sz w:val="22"/>
        </w:rPr>
        <w:t xml:space="preserve">Aashna Mahajan </w:t>
      </w:r>
    </w:p>
    <w:p w:rsidR="005C579E" w:rsidRDefault="00CE10B6">
      <w:pPr>
        <w:spacing w:after="0" w:line="259" w:lineRule="auto"/>
        <w:ind w:left="3125" w:right="0"/>
        <w:jc w:val="left"/>
      </w:pPr>
      <w:r>
        <w:rPr>
          <w:sz w:val="22"/>
        </w:rPr>
        <w:t xml:space="preserve">Department of Computer Science </w:t>
      </w:r>
    </w:p>
    <w:p w:rsidR="005C579E" w:rsidRDefault="00CE10B6">
      <w:pPr>
        <w:spacing w:after="0" w:line="259" w:lineRule="auto"/>
        <w:ind w:left="3702" w:right="0"/>
        <w:jc w:val="left"/>
      </w:pPr>
      <w:r>
        <w:rPr>
          <w:sz w:val="22"/>
        </w:rPr>
        <w:t xml:space="preserve">University at Buffalo </w:t>
      </w:r>
    </w:p>
    <w:p w:rsidR="00541865" w:rsidRDefault="00CE10B6" w:rsidP="00541865">
      <w:pPr>
        <w:spacing w:after="0" w:line="236" w:lineRule="auto"/>
        <w:ind w:left="3579" w:right="2968" w:firstLine="206"/>
        <w:jc w:val="left"/>
        <w:rPr>
          <w:i/>
          <w:sz w:val="22"/>
        </w:rPr>
      </w:pPr>
      <w:r>
        <w:rPr>
          <w:sz w:val="22"/>
        </w:rPr>
        <w:t>Buffalo, NY 14214</w:t>
      </w:r>
      <w:r>
        <w:rPr>
          <w:i/>
          <w:sz w:val="22"/>
        </w:rPr>
        <w:t xml:space="preserve"> </w:t>
      </w:r>
    </w:p>
    <w:p w:rsidR="005C579E" w:rsidRDefault="00E51760" w:rsidP="00541865">
      <w:pPr>
        <w:spacing w:after="0" w:line="236" w:lineRule="auto"/>
        <w:ind w:left="3579" w:right="2968" w:firstLine="206"/>
        <w:jc w:val="left"/>
        <w:rPr>
          <w:sz w:val="22"/>
        </w:rPr>
      </w:pPr>
      <w:hyperlink r:id="rId5" w:history="1">
        <w:r w:rsidR="00541865" w:rsidRPr="00786D72">
          <w:rPr>
            <w:rStyle w:val="Hyperlink"/>
            <w:i/>
            <w:sz w:val="22"/>
          </w:rPr>
          <w:t>aashnama@buffalo.edu</w:t>
        </w:r>
      </w:hyperlink>
      <w:r w:rsidR="00CE10B6">
        <w:rPr>
          <w:sz w:val="22"/>
        </w:rPr>
        <w:t xml:space="preserve"> </w:t>
      </w:r>
    </w:p>
    <w:p w:rsidR="00541865" w:rsidRDefault="00541865" w:rsidP="00541865">
      <w:pPr>
        <w:spacing w:after="0" w:line="236" w:lineRule="auto"/>
        <w:ind w:left="3579" w:right="2968" w:firstLine="206"/>
        <w:jc w:val="left"/>
      </w:pPr>
    </w:p>
    <w:p w:rsidR="00CE10B6" w:rsidRDefault="00CE10B6" w:rsidP="00541865">
      <w:pPr>
        <w:spacing w:after="0" w:line="236" w:lineRule="auto"/>
        <w:ind w:left="3579" w:right="2968" w:firstLine="206"/>
        <w:jc w:val="left"/>
      </w:pPr>
    </w:p>
    <w:p w:rsidR="005C579E" w:rsidRDefault="00CE10B6">
      <w:pPr>
        <w:pStyle w:val="Heading1"/>
        <w:spacing w:after="79"/>
      </w:pPr>
      <w:r>
        <w:t xml:space="preserve">Abstract </w:t>
      </w:r>
    </w:p>
    <w:p w:rsidR="00CE10B6" w:rsidRDefault="00CE10B6" w:rsidP="0042221A">
      <w:pPr>
        <w:spacing w:after="130"/>
      </w:pPr>
      <w:r>
        <w:t xml:space="preserve">The purpose of this project is to build a </w:t>
      </w:r>
      <w:r>
        <w:rPr>
          <w:rFonts w:ascii="SFRM1000" w:eastAsiaTheme="minorEastAsia" w:hAnsi="SFRM1000" w:cs="SFRM1000"/>
          <w:color w:val="auto"/>
          <w:szCs w:val="20"/>
        </w:rPr>
        <w:t>reinforcement learning agent to navigate the classic 4x4 grid-world environment. The agent learns an optimal policy</w:t>
      </w:r>
      <w:r w:rsidR="0042221A">
        <w:rPr>
          <w:rFonts w:ascii="SFRM1000" w:eastAsiaTheme="minorEastAsia" w:hAnsi="SFRM1000" w:cs="SFRM1000"/>
          <w:color w:val="auto"/>
          <w:szCs w:val="20"/>
        </w:rPr>
        <w:t xml:space="preserve"> </w:t>
      </w:r>
      <w:r>
        <w:rPr>
          <w:rFonts w:ascii="SFRM1000" w:eastAsiaTheme="minorEastAsia" w:hAnsi="SFRM1000" w:cs="SFRM1000"/>
          <w:color w:val="auto"/>
          <w:szCs w:val="20"/>
        </w:rPr>
        <w:t>through Q-Learning which allows it to reach the goal successfully</w:t>
      </w:r>
      <w:r w:rsidR="0042221A">
        <w:rPr>
          <w:rFonts w:ascii="SFRM1000" w:eastAsiaTheme="minorEastAsia" w:hAnsi="SFRM1000" w:cs="SFRM1000"/>
          <w:color w:val="auto"/>
          <w:szCs w:val="20"/>
        </w:rPr>
        <w:t xml:space="preserve">, in an </w:t>
      </w:r>
      <w:proofErr w:type="spellStart"/>
      <w:r w:rsidR="0042221A">
        <w:rPr>
          <w:rFonts w:ascii="SFRM1000" w:eastAsiaTheme="minorEastAsia" w:hAnsi="SFRM1000" w:cs="SFRM1000"/>
          <w:color w:val="auto"/>
          <w:szCs w:val="20"/>
        </w:rPr>
        <w:t>OpenAI</w:t>
      </w:r>
      <w:proofErr w:type="spellEnd"/>
      <w:r w:rsidR="0042221A">
        <w:rPr>
          <w:rFonts w:ascii="SFRM1000" w:eastAsiaTheme="minorEastAsia" w:hAnsi="SFRM1000" w:cs="SFRM1000"/>
          <w:color w:val="auto"/>
          <w:szCs w:val="20"/>
        </w:rPr>
        <w:t xml:space="preserve"> Gym environment.</w:t>
      </w:r>
    </w:p>
    <w:bookmarkEnd w:id="0"/>
    <w:p w:rsidR="005C579E" w:rsidRDefault="00CE10B6">
      <w:pPr>
        <w:spacing w:after="96" w:line="259" w:lineRule="auto"/>
        <w:ind w:left="720" w:right="0" w:firstLine="0"/>
        <w:jc w:val="left"/>
      </w:pPr>
      <w:r>
        <w:rPr>
          <w:sz w:val="22"/>
        </w:rPr>
        <w:t xml:space="preserve"> </w:t>
      </w:r>
    </w:p>
    <w:p w:rsidR="005C579E" w:rsidRDefault="00CE10B6">
      <w:pPr>
        <w:pStyle w:val="Heading1"/>
        <w:tabs>
          <w:tab w:val="center" w:pos="1504"/>
        </w:tabs>
        <w:ind w:left="-15" w:firstLine="0"/>
      </w:pPr>
      <w:r>
        <w:t xml:space="preserve">1 </w:t>
      </w:r>
      <w:r>
        <w:tab/>
        <w:t xml:space="preserve">Introduction </w:t>
      </w:r>
    </w:p>
    <w:p w:rsidR="005C579E" w:rsidRDefault="00CE10B6">
      <w:pPr>
        <w:spacing w:after="0" w:line="259" w:lineRule="auto"/>
        <w:ind w:left="0" w:right="0" w:firstLine="0"/>
        <w:jc w:val="left"/>
      </w:pPr>
      <w:r>
        <w:rPr>
          <w:sz w:val="22"/>
        </w:rPr>
        <w:t xml:space="preserve"> </w:t>
      </w:r>
    </w:p>
    <w:p w:rsidR="005C579E" w:rsidRDefault="00CE10B6">
      <w:pPr>
        <w:pStyle w:val="Heading2"/>
        <w:tabs>
          <w:tab w:val="center" w:pos="1637"/>
        </w:tabs>
        <w:ind w:left="-15" w:firstLine="0"/>
      </w:pPr>
      <w:bookmarkStart w:id="1" w:name="_Hlk26384979"/>
      <w:r>
        <w:t xml:space="preserve">1.1 </w:t>
      </w:r>
      <w:r>
        <w:tab/>
      </w:r>
      <w:r w:rsidR="0042221A">
        <w:t xml:space="preserve">Reinforcement Learning </w:t>
      </w:r>
    </w:p>
    <w:p w:rsidR="005C579E" w:rsidRDefault="0042221A">
      <w:pPr>
        <w:ind w:left="-5" w:right="1432"/>
      </w:pPr>
      <w:r>
        <w:t>Reinforcement learning is an area of machine learning which focuses on automating agents which can learn to take actions in response the states in the environment, in order to maximize the rewards.</w:t>
      </w:r>
      <w:r w:rsidR="00CF1861">
        <w:t xml:space="preserve"> </w:t>
      </w:r>
      <w:r w:rsidR="00CF1861" w:rsidRPr="00CF1861">
        <w:t>Reinforcement learning unlike supervised learning does not require any labelled input or output data. It also does not require any actions to be corrected explicitly. Instead it focuses on finding a balance between exploitation and exploration.</w:t>
      </w:r>
      <w:r w:rsidR="007B2540">
        <w:t xml:space="preserve"> RL is useful for game theory, control theory, multi-agent systems, etc.</w:t>
      </w:r>
    </w:p>
    <w:p w:rsidR="005C579E" w:rsidRDefault="00CE10B6" w:rsidP="005A4280">
      <w:pPr>
        <w:spacing w:after="140" w:line="259" w:lineRule="auto"/>
        <w:ind w:left="0" w:right="0" w:firstLine="0"/>
        <w:jc w:val="left"/>
      </w:pPr>
      <w:r>
        <w:t xml:space="preserve"> </w:t>
      </w:r>
    </w:p>
    <w:p w:rsidR="005C579E" w:rsidRDefault="00CE10B6">
      <w:pPr>
        <w:pStyle w:val="Heading2"/>
        <w:tabs>
          <w:tab w:val="center" w:pos="2345"/>
        </w:tabs>
        <w:ind w:left="-15" w:firstLine="0"/>
      </w:pPr>
      <w:r>
        <w:t xml:space="preserve">1.2  </w:t>
      </w:r>
      <w:r w:rsidR="005A4280">
        <w:t xml:space="preserve">  Markov decision process (MDP)</w:t>
      </w:r>
      <w:r>
        <w:t xml:space="preserve"> </w:t>
      </w:r>
    </w:p>
    <w:bookmarkEnd w:id="1"/>
    <w:p w:rsidR="005C579E" w:rsidRDefault="00CE10B6">
      <w:pPr>
        <w:spacing w:after="0" w:line="259" w:lineRule="auto"/>
        <w:ind w:left="0" w:right="0" w:firstLine="0"/>
        <w:jc w:val="left"/>
      </w:pPr>
      <w:r>
        <w:t xml:space="preserve"> </w:t>
      </w:r>
    </w:p>
    <w:p w:rsidR="007B2540" w:rsidRDefault="007B2540">
      <w:pPr>
        <w:spacing w:after="0" w:line="259" w:lineRule="auto"/>
        <w:ind w:left="0" w:right="0" w:firstLine="0"/>
        <w:jc w:val="left"/>
      </w:pPr>
      <w:bookmarkStart w:id="2" w:name="_Hlk26384988"/>
      <w:r>
        <w:t>It provides a mathematical framework for modelling decision making in various situations, where the outcomes could</w:t>
      </w:r>
    </w:p>
    <w:p w:rsidR="007A3AAA" w:rsidRDefault="007A3AAA">
      <w:pPr>
        <w:spacing w:after="0" w:line="259" w:lineRule="auto"/>
        <w:ind w:left="0" w:right="0" w:firstLine="0"/>
        <w:jc w:val="left"/>
      </w:pPr>
      <w:r>
        <w:t xml:space="preserve">vary. At each step, the process is in some </w:t>
      </w:r>
      <w:proofErr w:type="gramStart"/>
      <w:r>
        <w:t>state</w:t>
      </w:r>
      <w:r w:rsidR="00FC2CCB">
        <w:t xml:space="preserve">  </w:t>
      </w:r>
      <w:r>
        <w:t>,</w:t>
      </w:r>
      <w:proofErr w:type="gramEnd"/>
      <w:r>
        <w:t xml:space="preserve"> and different actions can be chosen in the available state. In the next</w:t>
      </w:r>
    </w:p>
    <w:p w:rsidR="0036715A" w:rsidRDefault="007A3AAA">
      <w:pPr>
        <w:spacing w:after="0" w:line="259" w:lineRule="auto"/>
        <w:ind w:left="0" w:right="0" w:firstLine="0"/>
        <w:jc w:val="left"/>
      </w:pPr>
      <w:r>
        <w:t xml:space="preserve">step the process moves to a new state </w:t>
      </w:r>
      <w:r w:rsidR="00BB7977">
        <w:t>(</w:t>
      </w:r>
      <w:r>
        <w:t>s’</w:t>
      </w:r>
      <w:r w:rsidR="00BB7977">
        <w:t>)</w:t>
      </w:r>
      <w:r>
        <w:t xml:space="preserve"> giving a reward </w:t>
      </w:r>
      <w:proofErr w:type="gramStart"/>
      <w:r>
        <w:t>R( s</w:t>
      </w:r>
      <w:proofErr w:type="gramEnd"/>
      <w:r>
        <w:t xml:space="preserve"> , s’ ).</w:t>
      </w:r>
      <w:r w:rsidR="00BB7977">
        <w:t xml:space="preserve"> </w:t>
      </w:r>
    </w:p>
    <w:p w:rsidR="0036715A" w:rsidRDefault="0036715A">
      <w:pPr>
        <w:spacing w:after="0" w:line="259" w:lineRule="auto"/>
        <w:ind w:left="0" w:right="0" w:firstLine="0"/>
        <w:jc w:val="left"/>
      </w:pPr>
    </w:p>
    <w:p w:rsidR="0036715A" w:rsidRDefault="0036715A" w:rsidP="00394475">
      <w:pPr>
        <w:ind w:left="-5" w:right="1432"/>
      </w:pPr>
      <w:r>
        <w:t>This process of selecting an action from a given state, transitioning to a new state, and receiving</w:t>
      </w:r>
      <w:r w:rsidR="00FB0A27">
        <w:t xml:space="preserve"> a reward happens</w:t>
      </w:r>
      <w:r w:rsidR="00AA3D47">
        <w:t xml:space="preserve"> </w:t>
      </w:r>
      <w:r w:rsidR="00FB0A27">
        <w:t>sequentially over and over again, which creates a trajectory that shows the sequences of states, actions and rewards. During this process the agent plans to maximize the total amount of received rewards (cumulative rewards not just the immediate rewards).</w:t>
      </w:r>
      <w:r w:rsidR="00AA3D47">
        <w:t xml:space="preserve"> </w:t>
      </w:r>
      <w:r>
        <w:t xml:space="preserve">The different components of an MDP are Agent, </w:t>
      </w:r>
      <w:r w:rsidR="00BB7977">
        <w:t>Environment, State, Action and Reward.</w:t>
      </w:r>
      <w:r w:rsidR="005F0BA7">
        <w:t xml:space="preserve"> </w:t>
      </w:r>
      <w:r w:rsidR="005C6249" w:rsidRPr="005C6249">
        <w:t>An MDP is a 4-tuple (S; A; P;</w:t>
      </w:r>
      <w:r w:rsidR="00CF1861">
        <w:t xml:space="preserve"> </w:t>
      </w:r>
      <w:r w:rsidR="005C6249" w:rsidRPr="005C6249">
        <w:t>R), where</w:t>
      </w:r>
      <w:r w:rsidR="005F0BA7">
        <w:t xml:space="preserve"> S </w:t>
      </w:r>
      <w:r w:rsidR="005C6249" w:rsidRPr="005C6249">
        <w:t>is the set of all possible states for</w:t>
      </w:r>
      <w:r w:rsidR="00AA3D47">
        <w:t xml:space="preserve"> </w:t>
      </w:r>
      <w:r w:rsidR="005C6249" w:rsidRPr="005C6249">
        <w:t xml:space="preserve">the </w:t>
      </w:r>
      <w:r w:rsidR="00AA3D47">
        <w:t>envir</w:t>
      </w:r>
      <w:r w:rsidR="00FB0A27">
        <w:t xml:space="preserve">onment, State, Action and Reward. </w:t>
      </w:r>
      <w:bookmarkEnd w:id="2"/>
    </w:p>
    <w:p w:rsidR="005F0BA7" w:rsidRDefault="005F0BA7" w:rsidP="005C6249">
      <w:pPr>
        <w:spacing w:after="0" w:line="259" w:lineRule="auto"/>
        <w:ind w:left="0" w:right="0" w:firstLine="0"/>
        <w:jc w:val="left"/>
      </w:pPr>
    </w:p>
    <w:p w:rsidR="008F440C" w:rsidRDefault="005F0BA7" w:rsidP="008F440C">
      <w:pPr>
        <w:spacing w:after="0" w:line="259" w:lineRule="auto"/>
        <w:ind w:left="0" w:right="0" w:firstLine="0"/>
        <w:jc w:val="left"/>
      </w:pPr>
      <w:r>
        <w:t xml:space="preserve">                                       </w:t>
      </w:r>
      <w:r>
        <w:rPr>
          <w:noProof/>
        </w:rPr>
        <w:drawing>
          <wp:inline distT="0" distB="0" distL="0" distR="0" wp14:anchorId="170FCFDA" wp14:editId="25879EE4">
            <wp:extent cx="3518535" cy="128071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4319" cy="1293737"/>
                    </a:xfrm>
                    <a:prstGeom prst="rect">
                      <a:avLst/>
                    </a:prstGeom>
                  </pic:spPr>
                </pic:pic>
              </a:graphicData>
            </a:graphic>
          </wp:inline>
        </w:drawing>
      </w:r>
    </w:p>
    <w:p w:rsidR="00394475" w:rsidRDefault="00394475" w:rsidP="00394475">
      <w:pPr>
        <w:ind w:left="-5" w:right="1432"/>
      </w:pPr>
      <w:r>
        <w:t xml:space="preserve">                                                   </w:t>
      </w:r>
      <w:r w:rsidR="00FC2CCB">
        <w:t xml:space="preserve">                    </w:t>
      </w:r>
      <w:r>
        <w:t xml:space="preserve"> </w:t>
      </w:r>
      <w:r>
        <w:t xml:space="preserve">Figure </w:t>
      </w:r>
      <w:r>
        <w:t>1</w:t>
      </w:r>
      <w:r>
        <w:t xml:space="preserve">: </w:t>
      </w:r>
      <w:r w:rsidR="00FC2CCB">
        <w:t>MDP Diagram</w:t>
      </w:r>
    </w:p>
    <w:p w:rsidR="00394475" w:rsidRDefault="00394475" w:rsidP="008F440C">
      <w:pPr>
        <w:spacing w:after="0" w:line="259" w:lineRule="auto"/>
        <w:ind w:left="0" w:right="0" w:firstLine="0"/>
        <w:jc w:val="left"/>
      </w:pPr>
    </w:p>
    <w:p w:rsidR="00AA3D47" w:rsidRDefault="00AA3D47" w:rsidP="00AA3D47">
      <w:pPr>
        <w:pStyle w:val="Heading2"/>
        <w:tabs>
          <w:tab w:val="center" w:pos="2345"/>
        </w:tabs>
        <w:ind w:left="-15" w:firstLine="0"/>
      </w:pPr>
      <w:r>
        <w:t>1.2</w:t>
      </w:r>
      <w:r>
        <w:t>.1</w:t>
      </w:r>
      <w:r>
        <w:t xml:space="preserve">    </w:t>
      </w:r>
      <w:r>
        <w:t xml:space="preserve">Policy </w:t>
      </w:r>
    </w:p>
    <w:p w:rsidR="00AA3D47" w:rsidRDefault="00AA3D47" w:rsidP="00AA3D47">
      <w:pPr>
        <w:ind w:left="0" w:firstLine="0"/>
      </w:pPr>
    </w:p>
    <w:p w:rsidR="00AA3D47" w:rsidRDefault="00AA3D47" w:rsidP="00AA3D47">
      <w:pPr>
        <w:ind w:left="-5" w:right="1432"/>
      </w:pPr>
      <w:r>
        <w:t>Policy is a function that maps a given state to probabilities of selecting each action from that state. At</w:t>
      </w:r>
      <w:r w:rsidRPr="00AA3D47">
        <w:t xml:space="preserve"> time </w:t>
      </w:r>
      <w:r>
        <w:t>‘</w:t>
      </w:r>
      <w:r w:rsidRPr="00AA3D47">
        <w:t>t</w:t>
      </w:r>
      <w:r>
        <w:t>’</w:t>
      </w:r>
      <w:r w:rsidRPr="00AA3D47">
        <w:t>, under policy </w:t>
      </w:r>
      <w:r>
        <w:t>‘</w:t>
      </w:r>
      <w:r w:rsidRPr="00AA3D47">
        <w:t>π</w:t>
      </w:r>
      <w:r>
        <w:t>’</w:t>
      </w:r>
      <w:r w:rsidRPr="00AA3D47">
        <w:t xml:space="preserve">, the probability of </w:t>
      </w:r>
      <w:proofErr w:type="gramStart"/>
      <w:r w:rsidRPr="00AA3D47">
        <w:t>taking action</w:t>
      </w:r>
      <w:proofErr w:type="gramEnd"/>
      <w:r w:rsidRPr="00AA3D47">
        <w:t> </w:t>
      </w:r>
      <w:r>
        <w:t>‘</w:t>
      </w:r>
      <w:r w:rsidRPr="00AA3D47">
        <w:t>a</w:t>
      </w:r>
      <w:r>
        <w:t>’</w:t>
      </w:r>
      <w:r w:rsidRPr="00AA3D47">
        <w:t> in state </w:t>
      </w:r>
      <w:r>
        <w:t>‘</w:t>
      </w:r>
      <w:r w:rsidRPr="00AA3D47">
        <w:t>s</w:t>
      </w:r>
      <w:r>
        <w:t>’</w:t>
      </w:r>
      <w:r w:rsidRPr="00AA3D47">
        <w:t> is </w:t>
      </w:r>
      <w:r w:rsidRPr="00AA3D47">
        <w:t>π(</w:t>
      </w:r>
      <w:proofErr w:type="spellStart"/>
      <w:r w:rsidRPr="00AA3D47">
        <w:t>a|s</w:t>
      </w:r>
      <w:proofErr w:type="spellEnd"/>
      <w:r w:rsidRPr="00AA3D47">
        <w:t>)</w:t>
      </w:r>
      <w:r>
        <w:t>. For e</w:t>
      </w:r>
      <w:r w:rsidRPr="00AA3D47">
        <w:t>ach state </w:t>
      </w:r>
      <w:proofErr w:type="spellStart"/>
      <w:r w:rsidRPr="00AA3D47">
        <w:t>s</w:t>
      </w:r>
      <w:r w:rsidRPr="00AA3D47">
        <w:rPr>
          <w:rFonts w:ascii="Cambria Math" w:hAnsi="Cambria Math" w:cs="Cambria Math"/>
        </w:rPr>
        <w:t>∈</w:t>
      </w:r>
      <w:r w:rsidRPr="00AA3D47">
        <w:t>S</w:t>
      </w:r>
      <w:proofErr w:type="spellEnd"/>
      <w:r w:rsidRPr="00AA3D47">
        <w:t>, </w:t>
      </w:r>
      <w:r w:rsidRPr="00AA3D47">
        <w:t>π</w:t>
      </w:r>
      <w:r w:rsidRPr="00AA3D47">
        <w:t> is a probability distribution over </w:t>
      </w:r>
      <w:proofErr w:type="spellStart"/>
      <w:r w:rsidRPr="00AA3D47">
        <w:t>a</w:t>
      </w:r>
      <w:r w:rsidRPr="00AA3D47">
        <w:rPr>
          <w:rFonts w:ascii="Cambria Math" w:hAnsi="Cambria Math" w:cs="Cambria Math"/>
        </w:rPr>
        <w:t>∈</w:t>
      </w:r>
      <w:r w:rsidRPr="00AA3D47">
        <w:t>A</w:t>
      </w:r>
      <w:proofErr w:type="spellEnd"/>
      <w:r w:rsidRPr="00AA3D47">
        <w:t>(s).</w:t>
      </w:r>
      <w:r w:rsidR="00394475">
        <w:t xml:space="preserve"> </w:t>
      </w:r>
    </w:p>
    <w:p w:rsidR="00AA3D47" w:rsidRDefault="00AA3D47" w:rsidP="00AA3D47">
      <w:pPr>
        <w:ind w:left="0" w:firstLine="0"/>
      </w:pPr>
    </w:p>
    <w:p w:rsidR="00AA3D47" w:rsidRDefault="00AA3D47" w:rsidP="00AA3D47">
      <w:pPr>
        <w:pStyle w:val="Heading2"/>
        <w:tabs>
          <w:tab w:val="center" w:pos="2345"/>
        </w:tabs>
        <w:ind w:left="-15" w:firstLine="0"/>
      </w:pPr>
      <w:r>
        <w:t>1.2.</w:t>
      </w:r>
      <w:r>
        <w:t>2</w:t>
      </w:r>
      <w:r>
        <w:t xml:space="preserve">    </w:t>
      </w:r>
      <w:r w:rsidR="00394475">
        <w:t>Value functions</w:t>
      </w:r>
    </w:p>
    <w:p w:rsidR="00394475" w:rsidRDefault="00394475" w:rsidP="00394475">
      <w:pPr>
        <w:ind w:left="0" w:firstLine="0"/>
      </w:pPr>
    </w:p>
    <w:p w:rsidR="00394475" w:rsidRDefault="00394475" w:rsidP="00394475">
      <w:pPr>
        <w:ind w:left="-5" w:right="1432"/>
      </w:pPr>
      <w:r w:rsidRPr="00394475">
        <w:t xml:space="preserve">Value functions are functions of states, or state-action pairs, that </w:t>
      </w:r>
      <w:r>
        <w:t xml:space="preserve">help in </w:t>
      </w:r>
      <w:r w:rsidRPr="00394475">
        <w:t>estimate how good it is for an agent to be in a given state, or how good it is for the agent to perform a given action in a given state.</w:t>
      </w:r>
      <w:r>
        <w:t xml:space="preserve"> This is measured in terms of the expected return. </w:t>
      </w:r>
    </w:p>
    <w:p w:rsidR="00394475" w:rsidRDefault="00394475" w:rsidP="00394475">
      <w:pPr>
        <w:ind w:left="-5" w:right="1432"/>
      </w:pPr>
    </w:p>
    <w:p w:rsidR="00394475" w:rsidRDefault="00394475" w:rsidP="00394475">
      <w:pPr>
        <w:ind w:left="-5" w:right="1432"/>
      </w:pPr>
      <w:r>
        <w:rPr>
          <w:noProof/>
        </w:rPr>
        <w:drawing>
          <wp:inline distT="0" distB="0" distL="0" distR="0" wp14:anchorId="410E77E1" wp14:editId="6E574C1E">
            <wp:extent cx="2846832" cy="816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2830" cy="841278"/>
                    </a:xfrm>
                    <a:prstGeom prst="rect">
                      <a:avLst/>
                    </a:prstGeom>
                  </pic:spPr>
                </pic:pic>
              </a:graphicData>
            </a:graphic>
          </wp:inline>
        </w:drawing>
      </w:r>
      <w:r>
        <w:t xml:space="preserve">     </w:t>
      </w:r>
      <w:r>
        <w:rPr>
          <w:noProof/>
        </w:rPr>
        <w:drawing>
          <wp:inline distT="0" distB="0" distL="0" distR="0" wp14:anchorId="338B5317" wp14:editId="4A858196">
            <wp:extent cx="2955573" cy="7921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4325" cy="829348"/>
                    </a:xfrm>
                    <a:prstGeom prst="rect">
                      <a:avLst/>
                    </a:prstGeom>
                  </pic:spPr>
                </pic:pic>
              </a:graphicData>
            </a:graphic>
          </wp:inline>
        </w:drawing>
      </w:r>
    </w:p>
    <w:p w:rsidR="00FC2CCB" w:rsidRDefault="00FC2CCB" w:rsidP="00FC2CCB">
      <w:pPr>
        <w:ind w:left="-5" w:right="1432"/>
      </w:pPr>
      <w:r>
        <w:t xml:space="preserve">                     </w:t>
      </w:r>
      <w:r>
        <w:t xml:space="preserve">Figure </w:t>
      </w:r>
      <w:r>
        <w:t>2</w:t>
      </w:r>
      <w:r>
        <w:t xml:space="preserve">: </w:t>
      </w:r>
      <w:r>
        <w:t xml:space="preserve">State-value function                                              </w:t>
      </w:r>
      <w:r>
        <w:t xml:space="preserve">Figure </w:t>
      </w:r>
      <w:r w:rsidR="003E392C">
        <w:t>3</w:t>
      </w:r>
      <w:r>
        <w:t xml:space="preserve">: </w:t>
      </w:r>
      <w:r>
        <w:t>Action-</w:t>
      </w:r>
      <w:r>
        <w:t>value function</w:t>
      </w:r>
    </w:p>
    <w:p w:rsidR="00FC2CCB" w:rsidRDefault="00FC2CCB" w:rsidP="005F0BA7">
      <w:pPr>
        <w:pStyle w:val="Heading2"/>
        <w:tabs>
          <w:tab w:val="center" w:pos="2498"/>
        </w:tabs>
        <w:spacing w:after="243"/>
        <w:ind w:left="-15" w:firstLine="0"/>
        <w:rPr>
          <w:sz w:val="24"/>
          <w:szCs w:val="24"/>
        </w:rPr>
      </w:pPr>
    </w:p>
    <w:p w:rsidR="005F0BA7" w:rsidRPr="005F0BA7" w:rsidRDefault="005F0BA7" w:rsidP="005F0BA7">
      <w:pPr>
        <w:pStyle w:val="Heading2"/>
        <w:tabs>
          <w:tab w:val="center" w:pos="2498"/>
        </w:tabs>
        <w:spacing w:after="243"/>
        <w:ind w:left="-15" w:firstLine="0"/>
        <w:rPr>
          <w:sz w:val="24"/>
          <w:szCs w:val="24"/>
        </w:rPr>
      </w:pPr>
      <w:r w:rsidRPr="005F0BA7">
        <w:rPr>
          <w:sz w:val="24"/>
          <w:szCs w:val="24"/>
        </w:rPr>
        <w:t>2           Challenges</w:t>
      </w:r>
    </w:p>
    <w:p w:rsidR="00541725" w:rsidRDefault="00541725" w:rsidP="00B136AD">
      <w:pPr>
        <w:pStyle w:val="ListParagraph"/>
        <w:numPr>
          <w:ilvl w:val="0"/>
          <w:numId w:val="3"/>
        </w:numPr>
        <w:ind w:right="1432"/>
      </w:pPr>
      <w:r>
        <w:t xml:space="preserve">If the value of epsilon </w:t>
      </w:r>
      <w:r w:rsidR="0089705A">
        <w:t xml:space="preserve">is chosen to be </w:t>
      </w:r>
      <w:r>
        <w:t>too low then it won't explore enough and w</w:t>
      </w:r>
      <w:r w:rsidR="00B136AD">
        <w:t xml:space="preserve">ould select </w:t>
      </w:r>
      <w:r>
        <w:t xml:space="preserve">the max value. </w:t>
      </w:r>
      <w:r w:rsidR="0089705A">
        <w:t xml:space="preserve">Hence the agent would make </w:t>
      </w:r>
      <w:r>
        <w:t>the same choices again and again</w:t>
      </w:r>
      <w:r w:rsidR="0089705A">
        <w:t>, since all the other options haven’t been explored.</w:t>
      </w:r>
    </w:p>
    <w:p w:rsidR="00541725" w:rsidRDefault="00541725" w:rsidP="00541725">
      <w:pPr>
        <w:ind w:left="-5" w:right="1432"/>
      </w:pPr>
    </w:p>
    <w:p w:rsidR="00541725" w:rsidRDefault="00B136AD" w:rsidP="00B136AD">
      <w:pPr>
        <w:pStyle w:val="ListParagraph"/>
        <w:numPr>
          <w:ilvl w:val="0"/>
          <w:numId w:val="3"/>
        </w:numPr>
        <w:ind w:right="1432"/>
      </w:pPr>
      <w:r>
        <w:t>For</w:t>
      </w:r>
      <w:r w:rsidR="00541725">
        <w:t xml:space="preserve"> the learning rate of 0.1, the converge</w:t>
      </w:r>
      <w:r>
        <w:t>nce</w:t>
      </w:r>
      <w:r w:rsidR="00541725">
        <w:t xml:space="preserve"> </w:t>
      </w:r>
      <w:r>
        <w:t xml:space="preserve">takes place quickly. It is possible to lose out on the other options that might lead to a better result. </w:t>
      </w:r>
      <w:r w:rsidRPr="00B136AD">
        <w:t>The higher the learning rate, the more quickly the agent will adopt the new Q-value.</w:t>
      </w:r>
    </w:p>
    <w:p w:rsidR="00B136AD" w:rsidRDefault="00B136AD" w:rsidP="00541725">
      <w:pPr>
        <w:ind w:left="-5" w:right="1432"/>
      </w:pPr>
    </w:p>
    <w:p w:rsidR="00541725" w:rsidRDefault="00B136AD" w:rsidP="00B136AD">
      <w:pPr>
        <w:pStyle w:val="ListParagraph"/>
        <w:numPr>
          <w:ilvl w:val="0"/>
          <w:numId w:val="3"/>
        </w:numPr>
        <w:ind w:right="1432"/>
      </w:pPr>
      <w:r>
        <w:t>Modifying the n</w:t>
      </w:r>
      <w:r w:rsidR="00541725">
        <w:t xml:space="preserve">umber of iterations </w:t>
      </w:r>
      <w:r>
        <w:t>gives different results.</w:t>
      </w:r>
      <w:r w:rsidR="00E071BB">
        <w:t xml:space="preserve"> S</w:t>
      </w:r>
      <w:r w:rsidR="00E071BB" w:rsidRPr="00E071BB">
        <w:t>pecify a max number of steps that our agent can take before the episode auto-terminates</w:t>
      </w:r>
      <w:r w:rsidR="00E071BB">
        <w:t xml:space="preserve"> to avoid infinite loops.</w:t>
      </w:r>
    </w:p>
    <w:p w:rsidR="00E071BB" w:rsidRDefault="00E071BB" w:rsidP="00E071BB">
      <w:pPr>
        <w:pStyle w:val="ListParagraph"/>
      </w:pPr>
    </w:p>
    <w:p w:rsidR="00E071BB" w:rsidRDefault="00E071BB" w:rsidP="00B136AD">
      <w:pPr>
        <w:pStyle w:val="ListParagraph"/>
        <w:numPr>
          <w:ilvl w:val="0"/>
          <w:numId w:val="3"/>
        </w:numPr>
        <w:ind w:right="1432"/>
      </w:pPr>
      <w:r>
        <w:t>Using</w:t>
      </w:r>
      <w:r>
        <w:t xml:space="preserve"> DQN</w:t>
      </w:r>
      <w:r>
        <w:t>,</w:t>
      </w:r>
      <w:r>
        <w:t xml:space="preserve"> predict</w:t>
      </w:r>
      <w:r>
        <w:t>s</w:t>
      </w:r>
      <w:r>
        <w:t xml:space="preserve"> the actions rather than saving the Q values.</w:t>
      </w:r>
    </w:p>
    <w:p w:rsidR="005F0BA7" w:rsidRDefault="005F0BA7" w:rsidP="00B8281D">
      <w:pPr>
        <w:pStyle w:val="Heading2"/>
        <w:tabs>
          <w:tab w:val="center" w:pos="2498"/>
        </w:tabs>
        <w:spacing w:after="243"/>
        <w:ind w:left="0" w:firstLine="0"/>
      </w:pPr>
    </w:p>
    <w:p w:rsidR="005C579E" w:rsidRDefault="005F0BA7" w:rsidP="00BD5383">
      <w:pPr>
        <w:pStyle w:val="Heading2"/>
        <w:tabs>
          <w:tab w:val="center" w:pos="2498"/>
        </w:tabs>
        <w:spacing w:after="243"/>
        <w:ind w:left="-15" w:firstLine="0"/>
        <w:rPr>
          <w:sz w:val="24"/>
          <w:szCs w:val="24"/>
        </w:rPr>
      </w:pPr>
      <w:r w:rsidRPr="005F0BA7">
        <w:rPr>
          <w:sz w:val="24"/>
          <w:szCs w:val="24"/>
        </w:rPr>
        <w:t>3</w:t>
      </w:r>
      <w:r w:rsidR="00CE10B6" w:rsidRPr="005F0BA7">
        <w:rPr>
          <w:sz w:val="24"/>
          <w:szCs w:val="24"/>
        </w:rPr>
        <w:t xml:space="preserve">  </w:t>
      </w:r>
      <w:r w:rsidR="005C6249" w:rsidRPr="005F0BA7">
        <w:rPr>
          <w:sz w:val="24"/>
          <w:szCs w:val="24"/>
        </w:rPr>
        <w:t xml:space="preserve">   </w:t>
      </w:r>
      <w:r>
        <w:rPr>
          <w:sz w:val="24"/>
          <w:szCs w:val="24"/>
        </w:rPr>
        <w:t xml:space="preserve">      </w:t>
      </w:r>
      <w:r w:rsidR="00E22B0C" w:rsidRPr="005F0BA7">
        <w:rPr>
          <w:sz w:val="24"/>
          <w:szCs w:val="24"/>
        </w:rPr>
        <w:t>Q-Learning</w:t>
      </w:r>
      <w:r w:rsidR="00CE10B6" w:rsidRPr="005F0BA7">
        <w:rPr>
          <w:sz w:val="24"/>
          <w:szCs w:val="24"/>
        </w:rPr>
        <w:t xml:space="preserve"> </w:t>
      </w:r>
      <w:r w:rsidRPr="005F0BA7">
        <w:rPr>
          <w:sz w:val="24"/>
          <w:szCs w:val="24"/>
        </w:rPr>
        <w:t>Algorithm</w:t>
      </w:r>
    </w:p>
    <w:p w:rsidR="00BD5383" w:rsidRDefault="00BD5383" w:rsidP="00BD5383">
      <w:pPr>
        <w:ind w:left="-5" w:right="1432"/>
      </w:pPr>
      <w:r>
        <w:t xml:space="preserve">Q-Learning is a reinforcement learning technique that is used for learning the optimal policy in a Markov Decision process.  </w:t>
      </w:r>
      <w:r w:rsidR="008F440C">
        <w:t xml:space="preserve">The objective of Q-Learning is to find the most optimal policy so that the maximum total reward is achieved over all successive steps. Thus, </w:t>
      </w:r>
      <w:proofErr w:type="gramStart"/>
      <w:r w:rsidR="008F440C">
        <w:t>We</w:t>
      </w:r>
      <w:proofErr w:type="gramEnd"/>
      <w:r w:rsidR="008F440C">
        <w:t xml:space="preserve"> need to learn the optimal Q-values for each state-action pair in order to find the optimal policy.</w:t>
      </w:r>
    </w:p>
    <w:p w:rsidR="00E102CE" w:rsidRDefault="00E102CE" w:rsidP="00BD5383">
      <w:pPr>
        <w:ind w:left="-5" w:right="1432"/>
      </w:pPr>
    </w:p>
    <w:p w:rsidR="0089705A" w:rsidRDefault="0089705A" w:rsidP="0089705A">
      <w:pPr>
        <w:ind w:left="-5" w:right="1432"/>
      </w:pPr>
      <w:r>
        <w:t xml:space="preserve">We calculate the function recursively to match our policy in order to calculate the discounted cumulative total reward. </w:t>
      </w:r>
    </w:p>
    <w:p w:rsidR="00E102CE" w:rsidRDefault="00E102CE" w:rsidP="00D008CE">
      <w:pPr>
        <w:ind w:left="-5" w:right="1432"/>
      </w:pPr>
      <w:r>
        <w:t>Q-Learning can be done in a tabular</w:t>
      </w:r>
      <w:r w:rsidR="00D008CE">
        <w:t xml:space="preserve"> form with rows denoting the states and columns denoting the actions taken. Initially the values in this </w:t>
      </w:r>
      <w:proofErr w:type="spellStart"/>
      <w:r w:rsidR="00D008CE">
        <w:t>q_table</w:t>
      </w:r>
      <w:proofErr w:type="spellEnd"/>
      <w:r w:rsidR="00D008CE">
        <w:t xml:space="preserve"> are set to 0. Then on each time step in each episode, we choose an action, observe the reward and the next state. And then we update the q-value function. </w:t>
      </w:r>
      <w:r>
        <w:t>A</w:t>
      </w:r>
      <w:r w:rsidRPr="00E102CE">
        <w:t xml:space="preserve"> value iteration update algorithm to update our Q-values as we explore the environment’s states</w:t>
      </w:r>
      <w:r w:rsidRPr="00E102CE">
        <w:t>.</w:t>
      </w:r>
    </w:p>
    <w:p w:rsidR="00E102CE" w:rsidRDefault="00E102CE" w:rsidP="00BD5383">
      <w:pPr>
        <w:ind w:left="-5" w:right="1432"/>
      </w:pPr>
    </w:p>
    <w:p w:rsidR="00E102CE" w:rsidRDefault="00E102CE" w:rsidP="00BD5383">
      <w:pPr>
        <w:ind w:left="-5" w:right="1432"/>
      </w:pPr>
      <w:r>
        <w:lastRenderedPageBreak/>
        <w:t xml:space="preserve">                           </w:t>
      </w:r>
      <w:r>
        <w:rPr>
          <w:noProof/>
        </w:rPr>
        <w:drawing>
          <wp:inline distT="0" distB="0" distL="0" distR="0" wp14:anchorId="40C91EDA" wp14:editId="7EB1608B">
            <wp:extent cx="3992880" cy="76469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930" cy="800328"/>
                    </a:xfrm>
                    <a:prstGeom prst="rect">
                      <a:avLst/>
                    </a:prstGeom>
                  </pic:spPr>
                </pic:pic>
              </a:graphicData>
            </a:graphic>
          </wp:inline>
        </w:drawing>
      </w:r>
    </w:p>
    <w:p w:rsidR="003E392C" w:rsidRDefault="003E392C" w:rsidP="003E392C">
      <w:pPr>
        <w:ind w:left="-5" w:right="1432"/>
      </w:pPr>
      <w:r>
        <w:t xml:space="preserve">                                                                     </w:t>
      </w:r>
      <w:r>
        <w:t xml:space="preserve">Figure </w:t>
      </w:r>
      <w:r>
        <w:t>4</w:t>
      </w:r>
      <w:r>
        <w:t xml:space="preserve">: </w:t>
      </w:r>
      <w:r>
        <w:t xml:space="preserve">Q-Learning </w:t>
      </w:r>
      <w:proofErr w:type="spellStart"/>
      <w:r>
        <w:t>Updation</w:t>
      </w:r>
      <w:proofErr w:type="spellEnd"/>
    </w:p>
    <w:p w:rsidR="003E392C" w:rsidRDefault="003E392C" w:rsidP="00BD5383">
      <w:pPr>
        <w:ind w:left="-5" w:right="1432"/>
      </w:pPr>
    </w:p>
    <w:p w:rsidR="00E102CE" w:rsidRDefault="00E102CE" w:rsidP="00BD5383">
      <w:pPr>
        <w:ind w:left="-5" w:right="1432"/>
      </w:pPr>
    </w:p>
    <w:p w:rsidR="00026220" w:rsidRPr="00026220" w:rsidRDefault="00026220" w:rsidP="00BD5383">
      <w:pPr>
        <w:ind w:left="-5" w:right="1432"/>
      </w:pPr>
      <w:r>
        <w:t xml:space="preserve">We use an epsilon greedy strategy, to get this balance between exploitation and exploration. Initially the </w:t>
      </w:r>
      <w:r w:rsidRPr="00026220">
        <w:t>exploration rate </w:t>
      </w:r>
      <w:r w:rsidRPr="00026220">
        <w:t>ϵ</w:t>
      </w:r>
      <w:r w:rsidRPr="00026220">
        <w:t> </w:t>
      </w:r>
      <w:r>
        <w:t>is</w:t>
      </w:r>
      <w:r w:rsidRPr="00026220">
        <w:t xml:space="preserve"> set to </w:t>
      </w:r>
      <w:r w:rsidRPr="00026220">
        <w:t>1</w:t>
      </w:r>
      <w:r w:rsidRPr="00026220">
        <w:t xml:space="preserve">. This exploration rate is the probability that </w:t>
      </w:r>
      <w:r>
        <w:t>the</w:t>
      </w:r>
      <w:r w:rsidRPr="00026220">
        <w:t xml:space="preserve"> agent explore</w:t>
      </w:r>
      <w:r>
        <w:t>s</w:t>
      </w:r>
      <w:r w:rsidRPr="00026220">
        <w:t xml:space="preserve"> the environment rather than exploit it. </w:t>
      </w:r>
    </w:p>
    <w:p w:rsidR="00026220" w:rsidRDefault="00026220" w:rsidP="00BD5383">
      <w:pPr>
        <w:ind w:left="-5" w:right="1432"/>
      </w:pPr>
    </w:p>
    <w:p w:rsidR="00026220" w:rsidRDefault="00026220" w:rsidP="00BD5383">
      <w:pPr>
        <w:ind w:left="-5" w:right="1432"/>
      </w:pPr>
      <w:r w:rsidRPr="00026220">
        <w:t>To determine whether the agent will choose exploration or exploitation at each time step, we generate a random number between </w:t>
      </w:r>
      <w:r w:rsidRPr="00026220">
        <w:t>0</w:t>
      </w:r>
      <w:r w:rsidRPr="00026220">
        <w:t> and </w:t>
      </w:r>
      <w:r w:rsidRPr="00026220">
        <w:t>1</w:t>
      </w:r>
      <w:r w:rsidRPr="00026220">
        <w:t>. If this number is greater than epsilon, then the agent will choose its next action via exploitation, i.e. it will choose the action with the highest Q-value for its current state from the Q-table. Otherwise, its next action will be chosen via exploration, i.e. randomly choosing its action and exploring what happens in the environment.</w:t>
      </w:r>
    </w:p>
    <w:p w:rsidR="00026220" w:rsidRDefault="00026220" w:rsidP="0089705A">
      <w:pPr>
        <w:ind w:left="0" w:right="1432" w:firstLine="0"/>
      </w:pPr>
    </w:p>
    <w:p w:rsidR="005059DD" w:rsidRDefault="005059DD" w:rsidP="00BD5383">
      <w:pPr>
        <w:ind w:left="-5" w:right="1432"/>
      </w:pPr>
      <w:r>
        <w:t xml:space="preserve">         </w:t>
      </w:r>
    </w:p>
    <w:p w:rsidR="005C579E" w:rsidRPr="005F0BA7" w:rsidRDefault="005C579E">
      <w:pPr>
        <w:spacing w:after="0" w:line="259" w:lineRule="auto"/>
        <w:ind w:left="0" w:right="0" w:firstLine="0"/>
        <w:jc w:val="left"/>
        <w:rPr>
          <w:sz w:val="24"/>
          <w:szCs w:val="24"/>
        </w:rPr>
      </w:pPr>
    </w:p>
    <w:p w:rsidR="005C579E" w:rsidRDefault="005F0BA7" w:rsidP="005F0BA7">
      <w:pPr>
        <w:pStyle w:val="Heading2"/>
        <w:tabs>
          <w:tab w:val="center" w:pos="2498"/>
        </w:tabs>
        <w:spacing w:after="243"/>
        <w:ind w:left="-15" w:firstLine="0"/>
        <w:rPr>
          <w:sz w:val="24"/>
          <w:szCs w:val="24"/>
        </w:rPr>
      </w:pPr>
      <w:r w:rsidRPr="005F0BA7">
        <w:rPr>
          <w:sz w:val="24"/>
          <w:szCs w:val="24"/>
        </w:rPr>
        <w:t xml:space="preserve">4    </w:t>
      </w:r>
      <w:r>
        <w:rPr>
          <w:sz w:val="24"/>
          <w:szCs w:val="24"/>
        </w:rPr>
        <w:t xml:space="preserve">       </w:t>
      </w:r>
      <w:r w:rsidRPr="005F0BA7">
        <w:rPr>
          <w:sz w:val="24"/>
          <w:szCs w:val="24"/>
        </w:rPr>
        <w:t xml:space="preserve"> Environment</w:t>
      </w:r>
    </w:p>
    <w:p w:rsidR="00F334B5" w:rsidRDefault="00F334B5" w:rsidP="00F334B5">
      <w:pPr>
        <w:ind w:left="-5" w:right="1432"/>
      </w:pPr>
      <w:r>
        <w:t xml:space="preserve">Reinforcement learning environments can be of different forms. Some examples being video games, physical simulations, stock market simulations, etc. The Reinforcement learning community i.e. the </w:t>
      </w:r>
      <w:proofErr w:type="spellStart"/>
      <w:r>
        <w:t>openAI</w:t>
      </w:r>
      <w:proofErr w:type="spellEnd"/>
      <w:r>
        <w:t xml:space="preserve"> has developed a standard for all the environments. </w:t>
      </w:r>
      <w:proofErr w:type="spellStart"/>
      <w:r>
        <w:t>OpenAI’s</w:t>
      </w:r>
      <w:proofErr w:type="spellEnd"/>
      <w:r>
        <w:t xml:space="preserve"> Gym library facilitates these environments. Following is the environment for the problem that we are handling. This is the initial state of the grid-world environment.</w:t>
      </w:r>
    </w:p>
    <w:p w:rsidR="00F334B5" w:rsidRDefault="00F334B5" w:rsidP="00F334B5">
      <w:pPr>
        <w:ind w:left="-5" w:right="1432"/>
      </w:pPr>
    </w:p>
    <w:p w:rsidR="003E392C" w:rsidRDefault="00F334B5" w:rsidP="00F334B5">
      <w:pPr>
        <w:ind w:left="-5" w:right="1432"/>
      </w:pPr>
      <w:r>
        <w:t xml:space="preserve">                                                                 </w:t>
      </w:r>
      <w:r>
        <w:rPr>
          <w:noProof/>
        </w:rPr>
        <w:drawing>
          <wp:inline distT="0" distB="0" distL="0" distR="0" wp14:anchorId="5ABB11AB" wp14:editId="49AD5F21">
            <wp:extent cx="1719072" cy="1667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3871" cy="1672522"/>
                    </a:xfrm>
                    <a:prstGeom prst="rect">
                      <a:avLst/>
                    </a:prstGeom>
                  </pic:spPr>
                </pic:pic>
              </a:graphicData>
            </a:graphic>
          </wp:inline>
        </w:drawing>
      </w:r>
    </w:p>
    <w:p w:rsidR="003E392C" w:rsidRDefault="003E392C" w:rsidP="003E392C">
      <w:pPr>
        <w:ind w:left="-5" w:right="1432"/>
      </w:pPr>
      <w:r>
        <w:t xml:space="preserve">                                                                    </w:t>
      </w:r>
      <w:r>
        <w:t xml:space="preserve">Figure </w:t>
      </w:r>
      <w:r>
        <w:t>5</w:t>
      </w:r>
      <w:r>
        <w:t xml:space="preserve">: </w:t>
      </w:r>
      <w:r>
        <w:t>4*4 grid environment</w:t>
      </w:r>
    </w:p>
    <w:p w:rsidR="00F334B5" w:rsidRDefault="00F334B5" w:rsidP="00F334B5">
      <w:pPr>
        <w:ind w:left="-5" w:right="1432"/>
      </w:pPr>
      <w:r>
        <w:t xml:space="preserve"> </w:t>
      </w:r>
    </w:p>
    <w:p w:rsidR="00F334B5" w:rsidRDefault="00F334B5" w:rsidP="00F334B5">
      <w:pPr>
        <w:ind w:left="-5" w:right="1432"/>
      </w:pPr>
      <w:r>
        <w:t>The agent is supposed to reach the goal. The environment’s state space can be described as an n*n matrix with real values in the interval [0,1] to designate different features and their positions. The four actions that the agent can take are: up, down, left and right. At each step, the agent takes an action then moves in the described direction, after deciding if it needs to go for exploration or exploitation</w:t>
      </w:r>
      <w:r w:rsidR="00BD5383">
        <w:t>. And the agent then receives a reward.</w:t>
      </w:r>
      <w:r>
        <w:t xml:space="preserve"> </w:t>
      </w:r>
    </w:p>
    <w:p w:rsidR="00B8281D" w:rsidRDefault="00B8281D" w:rsidP="003E392C">
      <w:pPr>
        <w:ind w:left="0" w:right="1432" w:firstLine="0"/>
        <w:rPr>
          <w:rFonts w:ascii="SFRM1000" w:eastAsiaTheme="minorEastAsia" w:hAnsi="SFRM1000" w:cs="SFRM1000"/>
          <w:color w:val="auto"/>
          <w:szCs w:val="20"/>
        </w:rPr>
      </w:pPr>
    </w:p>
    <w:p w:rsidR="00BD5383" w:rsidRDefault="00BD5383" w:rsidP="00F334B5">
      <w:pPr>
        <w:ind w:left="-5" w:right="1432"/>
      </w:pPr>
    </w:p>
    <w:p w:rsidR="005C579E" w:rsidRDefault="005F0BA7" w:rsidP="00E102CE">
      <w:pPr>
        <w:pStyle w:val="Heading1"/>
        <w:tabs>
          <w:tab w:val="center" w:pos="1503"/>
        </w:tabs>
        <w:ind w:left="-15" w:firstLine="0"/>
      </w:pPr>
      <w:r>
        <w:t>5</w:t>
      </w:r>
      <w:r w:rsidR="00CE10B6">
        <w:t xml:space="preserve"> </w:t>
      </w:r>
      <w:r w:rsidR="00E102CE">
        <w:tab/>
        <w:t>Training Model</w:t>
      </w:r>
    </w:p>
    <w:p w:rsidR="005C579E" w:rsidRDefault="00CE10B6" w:rsidP="005C0B1E">
      <w:pPr>
        <w:spacing w:after="0" w:line="259" w:lineRule="auto"/>
        <w:ind w:left="0" w:right="0" w:firstLine="0"/>
        <w:jc w:val="left"/>
      </w:pPr>
      <w:r>
        <w:t xml:space="preserve"> </w:t>
      </w:r>
    </w:p>
    <w:p w:rsidR="005C0B1E" w:rsidRDefault="005C0B1E" w:rsidP="005C0B1E">
      <w:pPr>
        <w:spacing w:after="0" w:line="259" w:lineRule="auto"/>
        <w:ind w:left="0" w:right="0" w:firstLine="0"/>
        <w:jc w:val="left"/>
      </w:pPr>
      <w:r>
        <w:t>Different hyper-parameters are used and modified in order to obtain the best results.</w:t>
      </w:r>
    </w:p>
    <w:p w:rsidR="005C0B1E" w:rsidRDefault="005C0B1E" w:rsidP="005C0B1E">
      <w:pPr>
        <w:spacing w:after="0" w:line="259" w:lineRule="auto"/>
        <w:ind w:left="0" w:right="0" w:firstLine="0"/>
        <w:jc w:val="left"/>
      </w:pPr>
    </w:p>
    <w:p w:rsidR="005C0B1E" w:rsidRDefault="005C0B1E" w:rsidP="005C0B1E">
      <w:pPr>
        <w:pStyle w:val="Heading2"/>
        <w:tabs>
          <w:tab w:val="center" w:pos="2345"/>
        </w:tabs>
        <w:ind w:left="-15" w:firstLine="0"/>
      </w:pPr>
      <w:r>
        <w:t>5</w:t>
      </w:r>
      <w:r>
        <w:t>.</w:t>
      </w:r>
      <w:r>
        <w:t>1</w:t>
      </w:r>
      <w:r>
        <w:t xml:space="preserve">    </w:t>
      </w:r>
      <w:r>
        <w:t xml:space="preserve">Episodes </w:t>
      </w:r>
    </w:p>
    <w:p w:rsidR="005C0B1E" w:rsidRDefault="005C0B1E" w:rsidP="005C0B1E">
      <w:pPr>
        <w:ind w:left="0" w:firstLine="0"/>
      </w:pPr>
    </w:p>
    <w:p w:rsidR="005C0B1E" w:rsidRDefault="005C0B1E" w:rsidP="005C0B1E">
      <w:pPr>
        <w:ind w:left="-5" w:right="1432"/>
      </w:pPr>
      <w:r>
        <w:t>1000 episodes have been used in the project. The number of episodes define the total number of times we want the agent to play during training.</w:t>
      </w:r>
    </w:p>
    <w:p w:rsidR="005C0B1E" w:rsidRDefault="005C0B1E" w:rsidP="005C0B1E">
      <w:pPr>
        <w:ind w:left="0" w:firstLine="0"/>
      </w:pPr>
    </w:p>
    <w:p w:rsidR="005C0B1E" w:rsidRDefault="00B8281D" w:rsidP="005C0B1E">
      <w:pPr>
        <w:pStyle w:val="Heading2"/>
        <w:tabs>
          <w:tab w:val="center" w:pos="2345"/>
        </w:tabs>
        <w:ind w:left="-15" w:firstLine="0"/>
      </w:pPr>
      <w:r>
        <w:t>5.2</w:t>
      </w:r>
      <w:r w:rsidR="005C0B1E">
        <w:t xml:space="preserve">    </w:t>
      </w:r>
      <w:r>
        <w:t>Exploration rate</w:t>
      </w:r>
    </w:p>
    <w:p w:rsidR="005C0B1E" w:rsidRDefault="005C0B1E" w:rsidP="005C0B1E">
      <w:pPr>
        <w:spacing w:after="0" w:line="259" w:lineRule="auto"/>
        <w:ind w:left="0" w:right="0" w:firstLine="0"/>
        <w:jc w:val="left"/>
      </w:pPr>
    </w:p>
    <w:p w:rsidR="00B8281D" w:rsidRDefault="00B8281D" w:rsidP="005C0B1E">
      <w:pPr>
        <w:spacing w:after="0" w:line="259" w:lineRule="auto"/>
        <w:ind w:left="0" w:right="0" w:firstLine="0"/>
        <w:jc w:val="left"/>
      </w:pPr>
      <w:r w:rsidRPr="00B8281D">
        <w:t xml:space="preserve">In </w:t>
      </w:r>
      <w:r>
        <w:t>the</w:t>
      </w:r>
      <w:r w:rsidRPr="00B8281D">
        <w:t xml:space="preserve"> project we have used minimum 0.001 and maximum as 1</w:t>
      </w:r>
      <w:r>
        <w:t xml:space="preserve"> and decay as 0.005</w:t>
      </w:r>
      <w:r w:rsidRPr="00B8281D">
        <w:t>.</w:t>
      </w:r>
      <w:r>
        <w:t xml:space="preserve"> Minimum and maximum rates</w:t>
      </w:r>
    </w:p>
    <w:p w:rsidR="005C0B1E" w:rsidRDefault="00B8281D" w:rsidP="005C0B1E">
      <w:pPr>
        <w:spacing w:after="0" w:line="259" w:lineRule="auto"/>
        <w:ind w:left="0" w:right="0" w:firstLine="0"/>
        <w:jc w:val="left"/>
      </w:pPr>
      <w:r>
        <w:t xml:space="preserve">are the bounds of the exploration while decay rate is the rate at which the exploration </w:t>
      </w:r>
      <w:proofErr w:type="gramStart"/>
      <w:r>
        <w:t>decays.</w:t>
      </w:r>
      <w:proofErr w:type="gramEnd"/>
      <w:r>
        <w:t xml:space="preserve"> </w:t>
      </w:r>
    </w:p>
    <w:p w:rsidR="00B8281D" w:rsidRDefault="00B8281D" w:rsidP="005C0B1E">
      <w:pPr>
        <w:spacing w:after="0" w:line="259" w:lineRule="auto"/>
        <w:ind w:left="0" w:right="0" w:firstLine="0"/>
        <w:jc w:val="left"/>
      </w:pPr>
    </w:p>
    <w:p w:rsidR="007D2A2C" w:rsidRDefault="00B8281D" w:rsidP="005C0B1E">
      <w:pPr>
        <w:spacing w:after="0" w:line="259" w:lineRule="auto"/>
        <w:ind w:left="0" w:right="0" w:firstLine="0"/>
        <w:jc w:val="left"/>
      </w:pPr>
      <w:r>
        <w:t xml:space="preserve">The </w:t>
      </w:r>
      <w:r w:rsidRPr="00B8281D">
        <w:t xml:space="preserve">Exploration rate ϵ </w:t>
      </w:r>
      <w:r>
        <w:t xml:space="preserve">(epsilon) </w:t>
      </w:r>
      <w:r w:rsidRPr="00B8281D">
        <w:t xml:space="preserve">is initially set to 1. This exploration rate is the probability that </w:t>
      </w:r>
      <w:r>
        <w:t>the</w:t>
      </w:r>
      <w:r w:rsidRPr="00B8281D">
        <w:t xml:space="preserve"> agent will explore</w:t>
      </w:r>
    </w:p>
    <w:p w:rsidR="007D2A2C" w:rsidRDefault="007D2A2C" w:rsidP="005C0B1E">
      <w:pPr>
        <w:spacing w:after="0" w:line="259" w:lineRule="auto"/>
        <w:ind w:left="0" w:right="0" w:firstLine="0"/>
        <w:jc w:val="left"/>
      </w:pPr>
      <w:r w:rsidRPr="00B8281D">
        <w:t>T</w:t>
      </w:r>
      <w:r w:rsidR="00B8281D" w:rsidRPr="00B8281D">
        <w:t>he</w:t>
      </w:r>
      <w:r>
        <w:t xml:space="preserve"> </w:t>
      </w:r>
      <w:r w:rsidR="00B8281D" w:rsidRPr="00B8281D">
        <w:t xml:space="preserve">environment rather than exploit it. With ϵ=1, it is 100% certain that the agent will start out by exploring the </w:t>
      </w:r>
    </w:p>
    <w:p w:rsidR="007D2A2C" w:rsidRDefault="00B8281D" w:rsidP="005C0B1E">
      <w:pPr>
        <w:spacing w:after="0" w:line="259" w:lineRule="auto"/>
        <w:ind w:left="0" w:right="0" w:firstLine="0"/>
        <w:jc w:val="left"/>
      </w:pPr>
      <w:r w:rsidRPr="00B8281D">
        <w:t>environment</w:t>
      </w:r>
      <w:r>
        <w:t>.</w:t>
      </w:r>
      <w:r w:rsidR="007D2A2C">
        <w:t xml:space="preserve"> </w:t>
      </w:r>
      <w:r>
        <w:t xml:space="preserve">By changing the </w:t>
      </w:r>
      <w:r w:rsidR="007D2A2C">
        <w:t xml:space="preserve">values of the epsilon rate, we infer whether the agent will take an action to explore or </w:t>
      </w:r>
    </w:p>
    <w:p w:rsidR="00B8281D" w:rsidRDefault="007D2A2C" w:rsidP="005C0B1E">
      <w:pPr>
        <w:spacing w:after="0" w:line="259" w:lineRule="auto"/>
        <w:ind w:left="0" w:right="0" w:firstLine="0"/>
        <w:jc w:val="left"/>
      </w:pPr>
      <w:r>
        <w:t>exploit.</w:t>
      </w:r>
    </w:p>
    <w:p w:rsidR="00B8281D" w:rsidRDefault="00B8281D" w:rsidP="005C0B1E">
      <w:pPr>
        <w:spacing w:after="0" w:line="259" w:lineRule="auto"/>
        <w:ind w:left="0" w:right="0" w:firstLine="0"/>
        <w:jc w:val="left"/>
      </w:pPr>
    </w:p>
    <w:p w:rsidR="005C0B1E" w:rsidRDefault="007D2A2C" w:rsidP="005C0B1E">
      <w:pPr>
        <w:pStyle w:val="Heading2"/>
        <w:tabs>
          <w:tab w:val="center" w:pos="2345"/>
        </w:tabs>
        <w:ind w:left="-15" w:firstLine="0"/>
      </w:pPr>
      <w:r>
        <w:t>5.3</w:t>
      </w:r>
      <w:r w:rsidR="005C0B1E">
        <w:t xml:space="preserve">    </w:t>
      </w:r>
      <w:r w:rsidR="00B8281D">
        <w:t>Learning rate</w:t>
      </w:r>
    </w:p>
    <w:p w:rsidR="005C0B1E" w:rsidRPr="005C0B1E" w:rsidRDefault="005C0B1E" w:rsidP="005C0B1E"/>
    <w:p w:rsidR="005C0B1E" w:rsidRDefault="007D2A2C" w:rsidP="007D2A2C">
      <w:pPr>
        <w:ind w:left="-5" w:right="1432"/>
      </w:pPr>
      <w:r w:rsidRPr="007D2A2C">
        <w:t xml:space="preserve">The learning rate is a number between 0 and 1, which can be thought of as how quickly the agent abandons the previous Q-value in the Q-table for a given state-action pair for the new Q-value. For our project we have used it as 0.1. </w:t>
      </w:r>
    </w:p>
    <w:p w:rsidR="005C0B1E" w:rsidRDefault="005C0B1E" w:rsidP="005C0B1E">
      <w:pPr>
        <w:spacing w:after="0" w:line="259" w:lineRule="auto"/>
        <w:ind w:left="0" w:right="0" w:firstLine="0"/>
        <w:jc w:val="left"/>
      </w:pPr>
    </w:p>
    <w:p w:rsidR="007D2A2C" w:rsidRDefault="007D2A2C" w:rsidP="007D2A2C">
      <w:pPr>
        <w:pStyle w:val="Heading2"/>
        <w:tabs>
          <w:tab w:val="center" w:pos="2345"/>
        </w:tabs>
        <w:ind w:left="-15" w:firstLine="0"/>
      </w:pPr>
      <w:r>
        <w:t>5.</w:t>
      </w:r>
      <w:r>
        <w:t>4</w:t>
      </w:r>
      <w:r>
        <w:t xml:space="preserve">    </w:t>
      </w:r>
      <w:r>
        <w:t>Discount</w:t>
      </w:r>
      <w:r>
        <w:t xml:space="preserve"> rate</w:t>
      </w:r>
    </w:p>
    <w:p w:rsidR="005C579E" w:rsidRDefault="005C579E" w:rsidP="00502CFE">
      <w:pPr>
        <w:spacing w:after="0" w:line="259" w:lineRule="auto"/>
        <w:ind w:left="0" w:right="0" w:firstLine="0"/>
        <w:jc w:val="left"/>
      </w:pPr>
    </w:p>
    <w:p w:rsidR="007D2A2C" w:rsidRDefault="007D2A2C" w:rsidP="00502CFE">
      <w:pPr>
        <w:spacing w:after="0" w:line="259" w:lineRule="auto"/>
        <w:ind w:left="0" w:right="0" w:firstLine="0"/>
        <w:jc w:val="left"/>
      </w:pPr>
      <w:r w:rsidRPr="007D2A2C">
        <w:t>We have used it as 0.9</w:t>
      </w:r>
      <w:r>
        <w:t xml:space="preserve"> in this project</w:t>
      </w:r>
      <w:r w:rsidRPr="007D2A2C">
        <w:t>.</w:t>
      </w:r>
      <w:r>
        <w:t xml:space="preserve"> </w:t>
      </w:r>
      <w:r w:rsidRPr="007D2A2C">
        <w:t>Discount rate tells how important</w:t>
      </w:r>
      <w:r>
        <w:t xml:space="preserve"> are the rewards for the reinforcement learning</w:t>
      </w:r>
    </w:p>
    <w:p w:rsidR="007D2A2C" w:rsidRDefault="007D2A2C" w:rsidP="00502CFE">
      <w:pPr>
        <w:spacing w:after="0" w:line="259" w:lineRule="auto"/>
        <w:ind w:left="0" w:right="0" w:firstLine="0"/>
        <w:jc w:val="left"/>
      </w:pPr>
      <w:r>
        <w:t>agent, in the distant future related to the immediate</w:t>
      </w:r>
      <w:r w:rsidRPr="007D2A2C">
        <w:t xml:space="preserve"> future</w:t>
      </w:r>
      <w:r>
        <w:t xml:space="preserve">. </w:t>
      </w:r>
      <w:r w:rsidRPr="007D2A2C">
        <w:t xml:space="preserve">Discount factor is a value between 0 and 1. </w:t>
      </w:r>
    </w:p>
    <w:p w:rsidR="005C579E" w:rsidRDefault="005C579E">
      <w:pPr>
        <w:spacing w:after="0" w:line="259" w:lineRule="auto"/>
        <w:ind w:left="0" w:right="0" w:firstLine="0"/>
        <w:jc w:val="left"/>
      </w:pPr>
    </w:p>
    <w:p w:rsidR="005C579E" w:rsidRDefault="005C0B1E">
      <w:pPr>
        <w:pStyle w:val="Heading1"/>
        <w:tabs>
          <w:tab w:val="center" w:pos="1164"/>
        </w:tabs>
        <w:ind w:left="-15" w:firstLine="0"/>
      </w:pPr>
      <w:r>
        <w:t>6</w:t>
      </w:r>
      <w:r w:rsidR="00CE10B6">
        <w:t xml:space="preserve"> </w:t>
      </w:r>
      <w:r w:rsidR="00CE10B6">
        <w:tab/>
        <w:t xml:space="preserve">Results </w:t>
      </w:r>
    </w:p>
    <w:p w:rsidR="005C579E" w:rsidRDefault="00CE10B6">
      <w:pPr>
        <w:spacing w:after="0" w:line="259" w:lineRule="auto"/>
        <w:ind w:left="0" w:right="0" w:firstLine="0"/>
        <w:jc w:val="left"/>
      </w:pPr>
      <w:r>
        <w:rPr>
          <w:b/>
          <w:sz w:val="24"/>
        </w:rPr>
        <w:t xml:space="preserve"> </w:t>
      </w:r>
    </w:p>
    <w:p w:rsidR="005C579E" w:rsidRDefault="00CE10B6" w:rsidP="007D2A2C">
      <w:pPr>
        <w:pStyle w:val="Heading2"/>
        <w:tabs>
          <w:tab w:val="center" w:pos="1637"/>
        </w:tabs>
      </w:pPr>
      <w:r>
        <w:t xml:space="preserve"> </w:t>
      </w:r>
    </w:p>
    <w:tbl>
      <w:tblPr>
        <w:tblStyle w:val="TableGrid"/>
        <w:tblW w:w="8078" w:type="dxa"/>
        <w:tblInd w:w="633" w:type="dxa"/>
        <w:tblCellMar>
          <w:top w:w="12" w:type="dxa"/>
          <w:left w:w="108" w:type="dxa"/>
          <w:right w:w="94" w:type="dxa"/>
        </w:tblCellMar>
        <w:tblLook w:val="04A0" w:firstRow="1" w:lastRow="0" w:firstColumn="1" w:lastColumn="0" w:noHBand="0" w:noVBand="1"/>
      </w:tblPr>
      <w:tblGrid>
        <w:gridCol w:w="1870"/>
        <w:gridCol w:w="1870"/>
        <w:gridCol w:w="2919"/>
        <w:gridCol w:w="1419"/>
      </w:tblGrid>
      <w:tr w:rsidR="003E392C" w:rsidTr="003E392C">
        <w:trPr>
          <w:trHeight w:val="262"/>
        </w:trPr>
        <w:tc>
          <w:tcPr>
            <w:tcW w:w="1870"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rPr>
                <w:b/>
              </w:rPr>
              <w:t xml:space="preserve">Learning Rate </w:t>
            </w:r>
          </w:p>
        </w:tc>
        <w:tc>
          <w:tcPr>
            <w:tcW w:w="1870"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rPr>
                <w:b/>
              </w:rPr>
              <w:t>Episodes</w:t>
            </w:r>
          </w:p>
        </w:tc>
        <w:tc>
          <w:tcPr>
            <w:tcW w:w="2919"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rPr>
                <w:b/>
                <w:sz w:val="22"/>
              </w:rPr>
              <w:t>Decay exploration rate</w:t>
            </w:r>
          </w:p>
        </w:tc>
        <w:tc>
          <w:tcPr>
            <w:tcW w:w="1419" w:type="dxa"/>
            <w:tcBorders>
              <w:top w:val="single" w:sz="4" w:space="0" w:color="000000"/>
              <w:left w:val="single" w:sz="4" w:space="0" w:color="000000"/>
              <w:bottom w:val="single" w:sz="4" w:space="0" w:color="000000"/>
              <w:right w:val="single" w:sz="4" w:space="0" w:color="000000"/>
            </w:tcBorders>
          </w:tcPr>
          <w:p w:rsidR="003E392C" w:rsidRPr="007D2A2C" w:rsidRDefault="003E392C">
            <w:pPr>
              <w:spacing w:after="0" w:line="259" w:lineRule="auto"/>
              <w:ind w:left="0" w:right="0" w:firstLine="0"/>
              <w:jc w:val="left"/>
              <w:rPr>
                <w:b/>
              </w:rPr>
            </w:pPr>
            <w:r w:rsidRPr="007D2A2C">
              <w:rPr>
                <w:b/>
              </w:rPr>
              <w:t>Discount Rate</w:t>
            </w:r>
          </w:p>
        </w:tc>
      </w:tr>
      <w:tr w:rsidR="003E392C" w:rsidTr="003E392C">
        <w:trPr>
          <w:trHeight w:val="264"/>
        </w:trPr>
        <w:tc>
          <w:tcPr>
            <w:tcW w:w="1870"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t>0.1</w:t>
            </w:r>
          </w:p>
        </w:tc>
        <w:tc>
          <w:tcPr>
            <w:tcW w:w="1870"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rPr>
                <w:sz w:val="22"/>
              </w:rPr>
              <w:t>1000</w:t>
            </w:r>
          </w:p>
        </w:tc>
        <w:tc>
          <w:tcPr>
            <w:tcW w:w="2919"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t>0.005</w:t>
            </w:r>
          </w:p>
        </w:tc>
        <w:tc>
          <w:tcPr>
            <w:tcW w:w="1419" w:type="dxa"/>
            <w:tcBorders>
              <w:top w:val="single" w:sz="4" w:space="0" w:color="000000"/>
              <w:left w:val="single" w:sz="4" w:space="0" w:color="000000"/>
              <w:bottom w:val="single" w:sz="4" w:space="0" w:color="000000"/>
              <w:right w:val="single" w:sz="4" w:space="0" w:color="000000"/>
            </w:tcBorders>
          </w:tcPr>
          <w:p w:rsidR="003E392C" w:rsidRDefault="003E392C">
            <w:pPr>
              <w:spacing w:after="0" w:line="259" w:lineRule="auto"/>
              <w:ind w:left="0" w:right="0" w:firstLine="0"/>
              <w:jc w:val="left"/>
            </w:pPr>
            <w:r>
              <w:t>0.9</w:t>
            </w:r>
          </w:p>
        </w:tc>
      </w:tr>
    </w:tbl>
    <w:p w:rsidR="005C579E" w:rsidRDefault="00CE10B6">
      <w:pPr>
        <w:spacing w:after="0" w:line="259" w:lineRule="auto"/>
        <w:ind w:left="0" w:right="0" w:firstLine="0"/>
        <w:jc w:val="left"/>
      </w:pPr>
      <w:r>
        <w:rPr>
          <w:b/>
          <w:sz w:val="22"/>
        </w:rPr>
        <w:t xml:space="preserve">                              </w:t>
      </w:r>
    </w:p>
    <w:p w:rsidR="005C579E" w:rsidRDefault="00CE10B6" w:rsidP="00E51760">
      <w:pPr>
        <w:spacing w:after="3" w:line="242" w:lineRule="auto"/>
        <w:ind w:left="-5" w:right="1423"/>
      </w:pPr>
      <w:r>
        <w:rPr>
          <w:rFonts w:ascii="Calibri" w:eastAsia="Calibri" w:hAnsi="Calibri" w:cs="Calibri"/>
        </w:rPr>
        <w:t xml:space="preserve">These hyper-parameters give high accuracy for the model to give correct results. Using </w:t>
      </w:r>
      <w:r w:rsidR="003E392C">
        <w:rPr>
          <w:rFonts w:ascii="Calibri" w:eastAsia="Calibri" w:hAnsi="Calibri" w:cs="Calibri"/>
        </w:rPr>
        <w:t>0.</w:t>
      </w:r>
      <w:r>
        <w:rPr>
          <w:rFonts w:ascii="Calibri" w:eastAsia="Calibri" w:hAnsi="Calibri" w:cs="Calibri"/>
        </w:rPr>
        <w:t>1 as the learning rate, 1</w:t>
      </w:r>
      <w:r w:rsidR="003E392C">
        <w:rPr>
          <w:rFonts w:ascii="Calibri" w:eastAsia="Calibri" w:hAnsi="Calibri" w:cs="Calibri"/>
        </w:rPr>
        <w:t>0</w:t>
      </w:r>
      <w:r>
        <w:rPr>
          <w:rFonts w:ascii="Calibri" w:eastAsia="Calibri" w:hAnsi="Calibri" w:cs="Calibri"/>
        </w:rPr>
        <w:t>00 ep</w:t>
      </w:r>
      <w:r w:rsidR="003E392C">
        <w:rPr>
          <w:rFonts w:ascii="Calibri" w:eastAsia="Calibri" w:hAnsi="Calibri" w:cs="Calibri"/>
        </w:rPr>
        <w:t>isodes</w:t>
      </w:r>
      <w:r>
        <w:rPr>
          <w:rFonts w:ascii="Calibri" w:eastAsia="Calibri" w:hAnsi="Calibri" w:cs="Calibri"/>
        </w:rPr>
        <w:t xml:space="preserve"> and </w:t>
      </w:r>
      <w:r w:rsidR="003E392C">
        <w:rPr>
          <w:rFonts w:ascii="Calibri" w:eastAsia="Calibri" w:hAnsi="Calibri" w:cs="Calibri"/>
        </w:rPr>
        <w:t>0.005 decay exploration rate.</w:t>
      </w:r>
      <w:r>
        <w:rPr>
          <w:rFonts w:ascii="Calibri" w:eastAsia="Calibri" w:hAnsi="Calibri" w:cs="Calibri"/>
        </w:rPr>
        <w:t xml:space="preserve"> </w:t>
      </w:r>
      <w:r w:rsidR="00E51760">
        <w:rPr>
          <w:rFonts w:ascii="Calibri" w:eastAsia="Calibri" w:hAnsi="Calibri" w:cs="Calibri"/>
        </w:rPr>
        <w:t>Using</w:t>
      </w:r>
      <w:r w:rsidR="00E51760" w:rsidRPr="00B8281D">
        <w:t xml:space="preserve"> minimum</w:t>
      </w:r>
      <w:r w:rsidR="00E51760">
        <w:t xml:space="preserve"> exploration rate as</w:t>
      </w:r>
      <w:r w:rsidR="00E51760" w:rsidRPr="00B8281D">
        <w:t xml:space="preserve"> 0.001 and maximum </w:t>
      </w:r>
      <w:r w:rsidR="00E51760">
        <w:t xml:space="preserve">exploration rate </w:t>
      </w:r>
      <w:r w:rsidR="00E51760" w:rsidRPr="00B8281D">
        <w:t>as 1</w:t>
      </w:r>
      <w:r w:rsidR="00E51760">
        <w:t>.</w:t>
      </w:r>
      <w:r w:rsidR="00E51760">
        <w:t xml:space="preserve"> </w:t>
      </w:r>
      <w:r w:rsidR="003E392C">
        <w:rPr>
          <w:rFonts w:ascii="Calibri" w:eastAsia="Calibri" w:hAnsi="Calibri" w:cs="Calibri"/>
        </w:rPr>
        <w:t xml:space="preserve">The agent successfully reached the goal in 8 steps. </w:t>
      </w:r>
    </w:p>
    <w:p w:rsidR="005C579E" w:rsidRDefault="005C579E">
      <w:pPr>
        <w:spacing w:after="55" w:line="259" w:lineRule="auto"/>
        <w:ind w:left="2104" w:right="0" w:firstLine="0"/>
        <w:jc w:val="left"/>
        <w:rPr>
          <w:noProof/>
        </w:rPr>
      </w:pPr>
    </w:p>
    <w:p w:rsidR="00B8281D" w:rsidRDefault="007D2A2C" w:rsidP="007D2A2C">
      <w:pPr>
        <w:spacing w:after="55" w:line="259" w:lineRule="auto"/>
        <w:ind w:left="0" w:right="0" w:firstLine="0"/>
        <w:jc w:val="left"/>
      </w:pPr>
      <w:r>
        <w:rPr>
          <w:noProof/>
        </w:rPr>
        <w:t xml:space="preserve">      </w:t>
      </w:r>
      <w:r>
        <w:rPr>
          <w:noProof/>
        </w:rPr>
        <w:drawing>
          <wp:inline distT="0" distB="0" distL="0" distR="0" wp14:anchorId="2D2789D1" wp14:editId="60DEE333">
            <wp:extent cx="2450592" cy="19473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5009" cy="1974653"/>
                    </a:xfrm>
                    <a:prstGeom prst="rect">
                      <a:avLst/>
                    </a:prstGeom>
                  </pic:spPr>
                </pic:pic>
              </a:graphicData>
            </a:graphic>
          </wp:inline>
        </w:drawing>
      </w:r>
      <w:r w:rsidR="00B8281D">
        <w:rPr>
          <w:noProof/>
        </w:rPr>
        <w:t xml:space="preserve"> </w:t>
      </w:r>
      <w:r>
        <w:rPr>
          <w:noProof/>
        </w:rPr>
        <w:t xml:space="preserve">                      </w:t>
      </w:r>
      <w:r>
        <w:rPr>
          <w:noProof/>
        </w:rPr>
        <w:drawing>
          <wp:inline distT="0" distB="0" distL="0" distR="0" wp14:anchorId="13FD7501" wp14:editId="73A65951">
            <wp:extent cx="2902577" cy="1948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5311" cy="1970279"/>
                    </a:xfrm>
                    <a:prstGeom prst="rect">
                      <a:avLst/>
                    </a:prstGeom>
                  </pic:spPr>
                </pic:pic>
              </a:graphicData>
            </a:graphic>
          </wp:inline>
        </w:drawing>
      </w:r>
    </w:p>
    <w:p w:rsidR="003E392C" w:rsidRDefault="00CE10B6">
      <w:pPr>
        <w:ind w:left="-5" w:right="1432"/>
      </w:pPr>
      <w:r>
        <w:t xml:space="preserve">  </w:t>
      </w:r>
    </w:p>
    <w:p w:rsidR="003E392C" w:rsidRDefault="003E392C" w:rsidP="003E392C">
      <w:pPr>
        <w:ind w:left="-5" w:right="1432"/>
      </w:pPr>
      <w:r>
        <w:t xml:space="preserve">                         </w:t>
      </w:r>
      <w:r w:rsidR="00CE10B6">
        <w:t xml:space="preserve">Figure </w:t>
      </w:r>
      <w:r>
        <w:t>6</w:t>
      </w:r>
      <w:r w:rsidR="00CE10B6">
        <w:t xml:space="preserve">: </w:t>
      </w:r>
      <w:r>
        <w:t xml:space="preserve">Epsilon graph                                         </w:t>
      </w:r>
      <w:r w:rsidR="00CE10B6">
        <w:rPr>
          <w:b/>
          <w:sz w:val="22"/>
        </w:rPr>
        <w:t xml:space="preserve">          </w:t>
      </w:r>
      <w:r>
        <w:rPr>
          <w:b/>
          <w:sz w:val="22"/>
        </w:rPr>
        <w:t xml:space="preserve">                 </w:t>
      </w:r>
      <w:r w:rsidR="00CE10B6">
        <w:rPr>
          <w:b/>
          <w:sz w:val="22"/>
        </w:rPr>
        <w:t xml:space="preserve"> </w:t>
      </w:r>
      <w:r>
        <w:t xml:space="preserve">Figure 7: </w:t>
      </w:r>
      <w:r>
        <w:t>Reward graph</w:t>
      </w:r>
      <w:r>
        <w:rPr>
          <w:b/>
          <w:sz w:val="22"/>
        </w:rPr>
        <w:t xml:space="preserve">                          </w:t>
      </w:r>
      <w:r>
        <w:t xml:space="preserve"> </w:t>
      </w:r>
    </w:p>
    <w:p w:rsidR="005C579E" w:rsidRDefault="00CE10B6">
      <w:pPr>
        <w:ind w:left="-5" w:right="1432"/>
      </w:pPr>
      <w:r>
        <w:rPr>
          <w:b/>
          <w:sz w:val="22"/>
        </w:rPr>
        <w:t xml:space="preserve">               </w:t>
      </w:r>
      <w:r>
        <w:t xml:space="preserve"> </w:t>
      </w:r>
    </w:p>
    <w:p w:rsidR="005C579E" w:rsidRDefault="00CE10B6">
      <w:pPr>
        <w:spacing w:after="0" w:line="259" w:lineRule="auto"/>
        <w:ind w:left="0" w:right="0" w:firstLine="0"/>
        <w:jc w:val="left"/>
        <w:rPr>
          <w:b/>
          <w:sz w:val="22"/>
        </w:rPr>
      </w:pPr>
      <w:r>
        <w:rPr>
          <w:b/>
          <w:sz w:val="22"/>
        </w:rPr>
        <w:t xml:space="preserve"> </w:t>
      </w:r>
    </w:p>
    <w:p w:rsidR="007D2A2C" w:rsidRDefault="003E392C">
      <w:pPr>
        <w:spacing w:after="0" w:line="259" w:lineRule="auto"/>
        <w:ind w:left="0" w:right="0" w:firstLine="0"/>
        <w:jc w:val="left"/>
      </w:pPr>
      <w:r>
        <w:lastRenderedPageBreak/>
        <w:t xml:space="preserve">                      </w:t>
      </w:r>
      <w:r w:rsidR="007D2A2C">
        <w:rPr>
          <w:noProof/>
        </w:rPr>
        <w:drawing>
          <wp:inline distT="0" distB="0" distL="0" distR="0" wp14:anchorId="1F49173A" wp14:editId="46428EE7">
            <wp:extent cx="4511040" cy="423779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160" cy="4263274"/>
                    </a:xfrm>
                    <a:prstGeom prst="rect">
                      <a:avLst/>
                    </a:prstGeom>
                  </pic:spPr>
                </pic:pic>
              </a:graphicData>
            </a:graphic>
          </wp:inline>
        </w:drawing>
      </w:r>
    </w:p>
    <w:p w:rsidR="005C579E" w:rsidRDefault="00CE10B6" w:rsidP="00B8281D">
      <w:pPr>
        <w:spacing w:after="0" w:line="259" w:lineRule="auto"/>
        <w:ind w:left="0" w:right="2172" w:firstLine="0"/>
        <w:jc w:val="right"/>
      </w:pPr>
      <w:r>
        <w:rPr>
          <w:b/>
          <w:sz w:val="22"/>
        </w:rPr>
        <w:t xml:space="preserve"> </w:t>
      </w:r>
    </w:p>
    <w:p w:rsidR="005C579E" w:rsidRDefault="003E392C">
      <w:pPr>
        <w:spacing w:after="0" w:line="259" w:lineRule="auto"/>
        <w:ind w:left="0" w:right="0" w:firstLine="0"/>
        <w:jc w:val="left"/>
      </w:pPr>
      <w:r>
        <w:rPr>
          <w:sz w:val="22"/>
        </w:rPr>
        <w:t xml:space="preserve">                                                                 </w:t>
      </w:r>
      <w:r w:rsidR="00CE10B6">
        <w:rPr>
          <w:sz w:val="22"/>
        </w:rPr>
        <w:t xml:space="preserve">  </w:t>
      </w:r>
      <w:r>
        <w:t xml:space="preserve">Figure 6: </w:t>
      </w:r>
      <w:proofErr w:type="spellStart"/>
      <w:r>
        <w:t>Q_table</w:t>
      </w:r>
      <w:proofErr w:type="spellEnd"/>
    </w:p>
    <w:p w:rsidR="003E392C" w:rsidRDefault="003E392C">
      <w:pPr>
        <w:spacing w:after="0" w:line="259" w:lineRule="auto"/>
        <w:ind w:left="0" w:right="0" w:firstLine="0"/>
        <w:jc w:val="left"/>
      </w:pPr>
    </w:p>
    <w:p w:rsidR="005C579E" w:rsidRDefault="00CE10B6">
      <w:pPr>
        <w:pStyle w:val="Heading1"/>
        <w:tabs>
          <w:tab w:val="center" w:pos="1460"/>
        </w:tabs>
        <w:ind w:left="-15" w:firstLine="0"/>
      </w:pPr>
      <w:r>
        <w:t xml:space="preserve">6 </w:t>
      </w:r>
      <w:r>
        <w:tab/>
        <w:t xml:space="preserve">Conclusions </w:t>
      </w:r>
    </w:p>
    <w:p w:rsidR="00E51760" w:rsidRPr="00E51760" w:rsidRDefault="00E51760" w:rsidP="00E51760"/>
    <w:p w:rsidR="005C579E" w:rsidRDefault="003E392C">
      <w:pPr>
        <w:spacing w:after="168"/>
        <w:ind w:left="-5" w:right="1432"/>
      </w:pPr>
      <w:r>
        <w:t>Reinforcement learning</w:t>
      </w:r>
      <w:r w:rsidR="00CE10B6">
        <w:t xml:space="preserve"> is a highly efficient </w:t>
      </w:r>
      <w:r>
        <w:t xml:space="preserve">to be used for </w:t>
      </w:r>
      <w:r w:rsidR="00E51760">
        <w:t xml:space="preserve">video </w:t>
      </w:r>
      <w:r>
        <w:t>game</w:t>
      </w:r>
      <w:r w:rsidR="00E51760">
        <w:t>s</w:t>
      </w:r>
      <w:r w:rsidR="00CE10B6">
        <w:t xml:space="preserve">. </w:t>
      </w:r>
      <w:r w:rsidR="00E51760">
        <w:rPr>
          <w:rFonts w:ascii="Calibri" w:eastAsia="Calibri" w:hAnsi="Calibri" w:cs="Calibri"/>
        </w:rPr>
        <w:t>The agent successfully reached the goal in 8 steps. Using</w:t>
      </w:r>
      <w:r w:rsidR="00E51760" w:rsidRPr="00B8281D">
        <w:t xml:space="preserve"> minimum</w:t>
      </w:r>
      <w:r w:rsidR="00E51760">
        <w:t xml:space="preserve"> exploration rate as</w:t>
      </w:r>
      <w:r w:rsidR="00E51760" w:rsidRPr="00B8281D">
        <w:t xml:space="preserve"> 0.001 and maximum </w:t>
      </w:r>
      <w:r w:rsidR="00E51760">
        <w:t xml:space="preserve">exploration rate </w:t>
      </w:r>
      <w:r w:rsidR="00E51760" w:rsidRPr="00B8281D">
        <w:t>as 1</w:t>
      </w:r>
      <w:r w:rsidR="00E51760">
        <w:t>.</w:t>
      </w:r>
      <w:r w:rsidR="00E51760">
        <w:t xml:space="preserve"> Hence we efficiently implemented reinforcement learning in this project.</w:t>
      </w:r>
      <w:bookmarkStart w:id="3" w:name="_GoBack"/>
      <w:bookmarkEnd w:id="3"/>
    </w:p>
    <w:p w:rsidR="005C579E" w:rsidRDefault="00CE10B6">
      <w:pPr>
        <w:pStyle w:val="Heading2"/>
        <w:spacing w:after="60"/>
        <w:ind w:left="-5"/>
      </w:pPr>
      <w:r>
        <w:t xml:space="preserve">References </w:t>
      </w:r>
    </w:p>
    <w:p w:rsidR="005C579E" w:rsidRDefault="00E51760">
      <w:pPr>
        <w:numPr>
          <w:ilvl w:val="0"/>
          <w:numId w:val="1"/>
        </w:numPr>
        <w:spacing w:after="102" w:line="259" w:lineRule="auto"/>
        <w:ind w:right="0" w:hanging="372"/>
        <w:jc w:val="left"/>
      </w:pPr>
      <w:hyperlink r:id="rId14" w:history="1">
        <w:r w:rsidR="0042221A">
          <w:rPr>
            <w:rStyle w:val="Hyperlink"/>
          </w:rPr>
          <w:t>https://www.youtube.com/watch?v=nyjbcRQ-uQ8&amp;list=PLZbbT5o_s2xoWNVdDudn51XM8lOuZ_Njv&amp;index=1</w:t>
        </w:r>
      </w:hyperlink>
      <w:r w:rsidR="0042221A">
        <w:t xml:space="preserve"> </w:t>
      </w:r>
    </w:p>
    <w:p w:rsidR="005C579E" w:rsidRDefault="00E51760" w:rsidP="0042221A">
      <w:pPr>
        <w:numPr>
          <w:ilvl w:val="0"/>
          <w:numId w:val="1"/>
        </w:numPr>
        <w:spacing w:after="102" w:line="259" w:lineRule="auto"/>
        <w:ind w:right="0" w:hanging="372"/>
        <w:jc w:val="left"/>
      </w:pPr>
      <w:hyperlink r:id="rId15" w:history="1">
        <w:r w:rsidR="00BB7977">
          <w:rPr>
            <w:rStyle w:val="Hyperlink"/>
          </w:rPr>
          <w:t>https://en.wikipedia.org/wiki/Markov_decision_process</w:t>
        </w:r>
      </w:hyperlink>
    </w:p>
    <w:p w:rsidR="00BD5383" w:rsidRDefault="00E51760" w:rsidP="0042221A">
      <w:pPr>
        <w:numPr>
          <w:ilvl w:val="0"/>
          <w:numId w:val="1"/>
        </w:numPr>
        <w:spacing w:after="102" w:line="259" w:lineRule="auto"/>
        <w:ind w:right="0" w:hanging="372"/>
        <w:jc w:val="left"/>
      </w:pPr>
      <w:hyperlink r:id="rId16" w:history="1">
        <w:r w:rsidR="00BD5383">
          <w:rPr>
            <w:rStyle w:val="Hyperlink"/>
          </w:rPr>
          <w:t>https://deeplizard.com/learn/video/qhRNvCVVJaA</w:t>
        </w:r>
      </w:hyperlink>
    </w:p>
    <w:p w:rsidR="0036715A" w:rsidRPr="00E51760" w:rsidRDefault="00E51760" w:rsidP="0042221A">
      <w:pPr>
        <w:numPr>
          <w:ilvl w:val="0"/>
          <w:numId w:val="1"/>
        </w:numPr>
        <w:spacing w:after="102" w:line="259" w:lineRule="auto"/>
        <w:ind w:right="0" w:hanging="372"/>
        <w:jc w:val="left"/>
        <w:rPr>
          <w:rStyle w:val="Hyperlink"/>
          <w:color w:val="000000"/>
          <w:u w:val="none"/>
        </w:rPr>
      </w:pPr>
      <w:hyperlink r:id="rId17" w:history="1">
        <w:r w:rsidR="0036715A">
          <w:rPr>
            <w:rStyle w:val="Hyperlink"/>
          </w:rPr>
          <w:t>https://deeplizard.com/learn/video/nyjbcRQ-uQ8</w:t>
        </w:r>
      </w:hyperlink>
    </w:p>
    <w:p w:rsidR="00E51760" w:rsidRDefault="00E51760" w:rsidP="0042221A">
      <w:pPr>
        <w:numPr>
          <w:ilvl w:val="0"/>
          <w:numId w:val="1"/>
        </w:numPr>
        <w:spacing w:after="102" w:line="259" w:lineRule="auto"/>
        <w:ind w:right="0" w:hanging="372"/>
        <w:jc w:val="left"/>
      </w:pPr>
      <w:hyperlink r:id="rId18" w:history="1">
        <w:r w:rsidRPr="002D6D93">
          <w:rPr>
            <w:rStyle w:val="Hyperlink"/>
          </w:rPr>
          <w:t>https://ublearns.buffalo.edu/bbcswebdav/pid-5242352-dt-content-rid-27556999_1/courses/2199_23170_COMB/Project_Description.pdf</w:t>
        </w:r>
      </w:hyperlink>
    </w:p>
    <w:p w:rsidR="00E51760" w:rsidRDefault="00E51760" w:rsidP="0042221A">
      <w:pPr>
        <w:numPr>
          <w:ilvl w:val="0"/>
          <w:numId w:val="1"/>
        </w:numPr>
        <w:spacing w:after="102" w:line="259" w:lineRule="auto"/>
        <w:ind w:right="0" w:hanging="372"/>
        <w:jc w:val="left"/>
      </w:pPr>
      <w:hyperlink r:id="rId19" w:history="1">
        <w:r>
          <w:rPr>
            <w:rStyle w:val="Hyperlink"/>
          </w:rPr>
          <w:t>https://www.youtube.com/watch?v=qhRNvCVVJaA&amp;list=PLZbbT5o_s2xoWNVdDudn51XM8lOuZ_Njv&amp;index=6</w:t>
        </w:r>
      </w:hyperlink>
    </w:p>
    <w:p w:rsidR="00E51760" w:rsidRDefault="00E51760" w:rsidP="0042221A">
      <w:pPr>
        <w:numPr>
          <w:ilvl w:val="0"/>
          <w:numId w:val="1"/>
        </w:numPr>
        <w:spacing w:after="102" w:line="259" w:lineRule="auto"/>
        <w:ind w:right="0" w:hanging="372"/>
        <w:jc w:val="left"/>
      </w:pPr>
      <w:hyperlink r:id="rId20" w:history="1">
        <w:r>
          <w:rPr>
            <w:rStyle w:val="Hyperlink"/>
          </w:rPr>
          <w:t>https://towardsdatascience.com/introduction-to-reinforcement-learning-markov-decision-process-44c533ebf8da</w:t>
        </w:r>
      </w:hyperlink>
    </w:p>
    <w:p w:rsidR="00E51760" w:rsidRDefault="00E51760" w:rsidP="0042221A">
      <w:pPr>
        <w:numPr>
          <w:ilvl w:val="0"/>
          <w:numId w:val="1"/>
        </w:numPr>
        <w:spacing w:after="102" w:line="259" w:lineRule="auto"/>
        <w:ind w:right="0" w:hanging="372"/>
        <w:jc w:val="left"/>
      </w:pPr>
      <w:hyperlink r:id="rId21" w:history="1">
        <w:r>
          <w:rPr>
            <w:rStyle w:val="Hyperlink"/>
          </w:rPr>
          <w:t>https://towardsdatascience.com/reinforcement-learning-demystified-markov-decision-processes-part-1-bf00dda41690</w:t>
        </w:r>
      </w:hyperlink>
    </w:p>
    <w:sectPr w:rsidR="00E51760">
      <w:pgSz w:w="12240" w:h="15840"/>
      <w:pgMar w:top="1440" w:right="3"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6310C"/>
    <w:multiLevelType w:val="hybridMultilevel"/>
    <w:tmpl w:val="A81E2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C6FEA"/>
    <w:multiLevelType w:val="hybridMultilevel"/>
    <w:tmpl w:val="7C507040"/>
    <w:lvl w:ilvl="0" w:tplc="E74E5B94">
      <w:start w:val="1"/>
      <w:numFmt w:val="decimal"/>
      <w:lvlText w:val="[%1]"/>
      <w:lvlJc w:val="left"/>
      <w:pPr>
        <w:ind w:left="3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D86259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BCC325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B9A763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7A6569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E84F45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632630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B7E6044">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5906F9A">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6BF33B4"/>
    <w:multiLevelType w:val="hybridMultilevel"/>
    <w:tmpl w:val="5D3C58E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9E"/>
    <w:rsid w:val="00026220"/>
    <w:rsid w:val="0036715A"/>
    <w:rsid w:val="00394475"/>
    <w:rsid w:val="003E392C"/>
    <w:rsid w:val="0042221A"/>
    <w:rsid w:val="00502CFE"/>
    <w:rsid w:val="005059DD"/>
    <w:rsid w:val="00541725"/>
    <w:rsid w:val="00541865"/>
    <w:rsid w:val="005A4280"/>
    <w:rsid w:val="005C0B1E"/>
    <w:rsid w:val="005C579E"/>
    <w:rsid w:val="005C6249"/>
    <w:rsid w:val="005F0BA7"/>
    <w:rsid w:val="006D5BC6"/>
    <w:rsid w:val="007A3AAA"/>
    <w:rsid w:val="007B2540"/>
    <w:rsid w:val="007D2A2C"/>
    <w:rsid w:val="0089705A"/>
    <w:rsid w:val="008F440C"/>
    <w:rsid w:val="00AA3D47"/>
    <w:rsid w:val="00B136AD"/>
    <w:rsid w:val="00B8281D"/>
    <w:rsid w:val="00BB7977"/>
    <w:rsid w:val="00BD5383"/>
    <w:rsid w:val="00CE10B6"/>
    <w:rsid w:val="00CE3CEF"/>
    <w:rsid w:val="00CF1861"/>
    <w:rsid w:val="00D008CE"/>
    <w:rsid w:val="00E071BB"/>
    <w:rsid w:val="00E102CE"/>
    <w:rsid w:val="00E22B0C"/>
    <w:rsid w:val="00E51760"/>
    <w:rsid w:val="00F334B5"/>
    <w:rsid w:val="00FB0A27"/>
    <w:rsid w:val="00FC2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1065"/>
  <w15:docId w15:val="{7ADF4F0B-B46D-4CEB-ADC8-092C3B43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730" w:right="216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422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384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41865"/>
    <w:rPr>
      <w:color w:val="0563C1" w:themeColor="hyperlink"/>
      <w:u w:val="single"/>
    </w:rPr>
  </w:style>
  <w:style w:type="character" w:styleId="UnresolvedMention">
    <w:name w:val="Unresolved Mention"/>
    <w:basedOn w:val="DefaultParagraphFont"/>
    <w:uiPriority w:val="99"/>
    <w:semiHidden/>
    <w:unhideWhenUsed/>
    <w:rsid w:val="00541865"/>
    <w:rPr>
      <w:color w:val="605E5C"/>
      <w:shd w:val="clear" w:color="auto" w:fill="E1DFDD"/>
    </w:rPr>
  </w:style>
  <w:style w:type="paragraph" w:styleId="ListParagraph">
    <w:name w:val="List Paragraph"/>
    <w:basedOn w:val="Normal"/>
    <w:uiPriority w:val="34"/>
    <w:qFormat/>
    <w:rsid w:val="005C6249"/>
    <w:pPr>
      <w:ind w:left="720"/>
      <w:contextualSpacing/>
    </w:pPr>
  </w:style>
  <w:style w:type="character" w:customStyle="1" w:styleId="mjx-char">
    <w:name w:val="mjx-char"/>
    <w:basedOn w:val="DefaultParagraphFont"/>
    <w:rsid w:val="008F440C"/>
  </w:style>
  <w:style w:type="character" w:customStyle="1" w:styleId="mjxassistivemathml">
    <w:name w:val="mjx_assistive_mathml"/>
    <w:basedOn w:val="DefaultParagraphFont"/>
    <w:rsid w:val="008F440C"/>
  </w:style>
  <w:style w:type="paragraph" w:styleId="NormalWeb">
    <w:name w:val="Normal (Web)"/>
    <w:basedOn w:val="Normal"/>
    <w:uiPriority w:val="99"/>
    <w:semiHidden/>
    <w:unhideWhenUsed/>
    <w:rsid w:val="0036715A"/>
    <w:pPr>
      <w:spacing w:before="100" w:beforeAutospacing="1" w:after="100" w:afterAutospacing="1" w:line="240" w:lineRule="auto"/>
      <w:ind w:left="0" w:righ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6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ublearns.buffalo.edu/bbcswebdav/pid-5242352-dt-content-rid-27556999_1/courses/2199_23170_COMB/Project_Description.pdf" TargetMode="External"/><Relationship Id="rId3" Type="http://schemas.openxmlformats.org/officeDocument/2006/relationships/settings" Target="settings.xml"/><Relationship Id="rId21" Type="http://schemas.openxmlformats.org/officeDocument/2006/relationships/hyperlink" Target="https://towardsdatascience.com/reinforcement-learning-demystified-markov-decision-processes-part-1-bf00dda4169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eplizard.com/learn/video/nyjbcRQ-uQ8" TargetMode="External"/><Relationship Id="rId2" Type="http://schemas.openxmlformats.org/officeDocument/2006/relationships/styles" Target="styles.xml"/><Relationship Id="rId16" Type="http://schemas.openxmlformats.org/officeDocument/2006/relationships/hyperlink" Target="https://deeplizard.com/learn/video/qhRNvCVVJaA" TargetMode="External"/><Relationship Id="rId20" Type="http://schemas.openxmlformats.org/officeDocument/2006/relationships/hyperlink" Target="https://towardsdatascience.com/introduction-to-reinforcement-learning-markov-decision-process-44c533ebf8d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ashnama@buffalo.edu" TargetMode="External"/><Relationship Id="rId15" Type="http://schemas.openxmlformats.org/officeDocument/2006/relationships/hyperlink" Target="https://en.wikipedia.org/wiki/Markov_decision_process"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youtube.com/watch?v=qhRNvCVVJaA&amp;list=PLZbbT5o_s2xoWNVdDudn51XM8lOuZ_Njv&amp;index=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nyjbcRQ-uQ8&amp;list=PLZbbT5o_s2xoWNVdDudn51XM8lOuZ_Njv&amp;index=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5</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Mahajan</dc:creator>
  <cp:keywords/>
  <cp:lastModifiedBy>Aashna Mahajan</cp:lastModifiedBy>
  <cp:revision>6</cp:revision>
  <dcterms:created xsi:type="dcterms:W3CDTF">2019-12-04T05:58:00Z</dcterms:created>
  <dcterms:modified xsi:type="dcterms:W3CDTF">2019-12-05T04:48:00Z</dcterms:modified>
</cp:coreProperties>
</file>