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631C3" w14:textId="77777777" w:rsidR="00B1735E" w:rsidRDefault="00B1735E" w:rsidP="00B1735E">
      <w:pPr>
        <w:spacing w:line="360" w:lineRule="auto"/>
        <w:jc w:val="right"/>
        <w:rPr>
          <w:rFonts w:ascii="Arial" w:hAnsi="Arial" w:cs="Arial"/>
          <w:b/>
        </w:rPr>
      </w:pPr>
      <w:r>
        <w:rPr>
          <w:rFonts w:ascii="Arial" w:hAnsi="Arial" w:cs="Arial"/>
          <w:b/>
        </w:rPr>
        <w:t>DP Referans Numarası</w:t>
      </w:r>
    </w:p>
    <w:p w14:paraId="79DFED3D" w14:textId="77777777" w:rsidR="00B1735E" w:rsidRPr="00AD73FA" w:rsidRDefault="00424183" w:rsidP="00B1735E">
      <w:pPr>
        <w:spacing w:line="360" w:lineRule="auto"/>
        <w:jc w:val="right"/>
        <w:rPr>
          <w:rFonts w:ascii="Arial" w:hAnsi="Arial" w:cs="Arial"/>
          <w:b/>
          <w:bCs/>
        </w:rPr>
      </w:pPr>
      <w:r>
        <w:rPr>
          <w:rFonts w:ascii="Arial" w:hAnsi="Arial" w:cs="Arial"/>
          <w:b/>
          <w:bCs/>
        </w:rPr>
        <w:t>181612</w:t>
      </w:r>
    </w:p>
    <w:p w14:paraId="1E9D307A" w14:textId="77777777" w:rsidR="00B1735E" w:rsidRPr="00471C4E" w:rsidRDefault="00B1735E" w:rsidP="00B1735E">
      <w:pPr>
        <w:jc w:val="both"/>
        <w:rPr>
          <w:rFonts w:ascii="Arial" w:hAnsi="Arial" w:cs="Arial"/>
          <w:b/>
        </w:rPr>
      </w:pPr>
    </w:p>
    <w:p w14:paraId="0F5980C7" w14:textId="77777777" w:rsidR="00B1735E" w:rsidRDefault="00B1735E" w:rsidP="009B3BD6">
      <w:pPr>
        <w:spacing w:line="360" w:lineRule="auto"/>
        <w:rPr>
          <w:rFonts w:ascii="Arial" w:hAnsi="Arial" w:cs="Arial"/>
          <w:b/>
        </w:rPr>
      </w:pPr>
    </w:p>
    <w:p w14:paraId="77AE1E91" w14:textId="77777777" w:rsidR="00B1735E" w:rsidRDefault="00B1735E" w:rsidP="00B1735E">
      <w:pPr>
        <w:spacing w:line="360" w:lineRule="auto"/>
        <w:jc w:val="center"/>
        <w:rPr>
          <w:rFonts w:ascii="Arial" w:hAnsi="Arial" w:cs="Arial"/>
          <w:b/>
          <w:sz w:val="28"/>
        </w:rPr>
      </w:pPr>
      <w:r>
        <w:rPr>
          <w:rFonts w:ascii="Arial" w:hAnsi="Arial" w:cs="Arial"/>
          <w:b/>
          <w:sz w:val="28"/>
        </w:rPr>
        <w:t>ÖN ARAŞTIRMA RAPORU</w:t>
      </w:r>
    </w:p>
    <w:p w14:paraId="6DD79D6E" w14:textId="77777777" w:rsidR="00B1735E" w:rsidRPr="005A1EFA" w:rsidRDefault="00B1735E" w:rsidP="005A1EFA">
      <w:pPr>
        <w:spacing w:line="360" w:lineRule="auto"/>
        <w:jc w:val="center"/>
        <w:rPr>
          <w:rFonts w:ascii="Arial" w:hAnsi="Arial" w:cs="Arial"/>
          <w:b/>
          <w:sz w:val="28"/>
          <w:szCs w:val="28"/>
        </w:rPr>
      </w:pPr>
    </w:p>
    <w:p w14:paraId="03BF6F70" w14:textId="41245A1E" w:rsidR="00360393" w:rsidRPr="00360393" w:rsidRDefault="00360393" w:rsidP="00360393">
      <w:pPr>
        <w:spacing w:line="360" w:lineRule="auto"/>
        <w:jc w:val="center"/>
        <w:rPr>
          <w:rFonts w:ascii="Arial" w:hAnsi="Arial" w:cs="Arial"/>
          <w:b/>
          <w:sz w:val="28"/>
          <w:szCs w:val="28"/>
        </w:rPr>
      </w:pPr>
      <w:r>
        <w:rPr>
          <w:rFonts w:ascii="Arial" w:hAnsi="Arial" w:cs="Arial"/>
          <w:b/>
          <w:sz w:val="28"/>
          <w:szCs w:val="28"/>
        </w:rPr>
        <w:t xml:space="preserve">İnteraktif Öğrenme Metodu </w:t>
      </w:r>
      <w:r w:rsidR="009F4326">
        <w:rPr>
          <w:rFonts w:ascii="Arial" w:hAnsi="Arial" w:cs="Arial"/>
          <w:b/>
          <w:sz w:val="28"/>
          <w:szCs w:val="28"/>
        </w:rPr>
        <w:t>i</w:t>
      </w:r>
      <w:r>
        <w:rPr>
          <w:rFonts w:ascii="Arial" w:hAnsi="Arial" w:cs="Arial"/>
          <w:b/>
          <w:sz w:val="28"/>
          <w:szCs w:val="28"/>
        </w:rPr>
        <w:t>le Arapça Kelime Dağarcığını Geliştiren Eğitici Oyun ve Materyal Tasarımı</w:t>
      </w:r>
    </w:p>
    <w:p w14:paraId="6222D382" w14:textId="77777777" w:rsidR="006D4091" w:rsidRPr="0084190A" w:rsidRDefault="006D4091" w:rsidP="008016C3">
      <w:pPr>
        <w:spacing w:line="360" w:lineRule="auto"/>
        <w:jc w:val="center"/>
        <w:rPr>
          <w:rFonts w:ascii="Arial" w:hAnsi="Arial" w:cs="Arial"/>
          <w:b/>
        </w:rPr>
      </w:pPr>
    </w:p>
    <w:p w14:paraId="6D19086D" w14:textId="77777777" w:rsidR="006D4091" w:rsidRPr="005F70DC" w:rsidRDefault="006D4091" w:rsidP="006D4091">
      <w:pPr>
        <w:spacing w:line="360" w:lineRule="auto"/>
        <w:rPr>
          <w:rFonts w:ascii="Arial" w:hAnsi="Arial" w:cs="Arial"/>
          <w:b/>
        </w:rPr>
      </w:pPr>
      <w:r w:rsidRPr="005F70DC">
        <w:rPr>
          <w:rFonts w:ascii="Arial" w:hAnsi="Arial" w:cs="Arial"/>
          <w:b/>
        </w:rPr>
        <w:t>RAPOR İÇERİĞİ:</w:t>
      </w:r>
    </w:p>
    <w:p w14:paraId="74653482" w14:textId="77777777" w:rsidR="006D4091" w:rsidRPr="005F70DC" w:rsidRDefault="006D4091" w:rsidP="006D4091">
      <w:pPr>
        <w:spacing w:line="360" w:lineRule="auto"/>
        <w:rPr>
          <w:rFonts w:ascii="Arial" w:hAnsi="Arial" w:cs="Arial"/>
        </w:rPr>
      </w:pPr>
    </w:p>
    <w:p w14:paraId="699C4341" w14:textId="77777777" w:rsidR="006D4091" w:rsidRPr="005F70DC" w:rsidRDefault="006D4091" w:rsidP="006D4091">
      <w:pPr>
        <w:spacing w:line="360" w:lineRule="auto"/>
        <w:rPr>
          <w:rFonts w:ascii="Arial" w:hAnsi="Arial" w:cs="Arial"/>
        </w:rPr>
      </w:pPr>
      <w:r>
        <w:rPr>
          <w:rFonts w:ascii="Arial" w:eastAsia="Arial" w:hAnsi="Arial"/>
        </w:rPr>
        <w:t>‎1. ÖN ARAŞTIRMA KRİTERLERİ</w:t>
      </w:r>
    </w:p>
    <w:p w14:paraId="2ACD0156" w14:textId="77777777" w:rsidR="006D4091" w:rsidRPr="005F70DC" w:rsidRDefault="006D4091" w:rsidP="006D4091">
      <w:pPr>
        <w:spacing w:line="360" w:lineRule="auto"/>
        <w:rPr>
          <w:rFonts w:ascii="Arial" w:hAnsi="Arial" w:cs="Arial"/>
        </w:rPr>
      </w:pPr>
      <w:r>
        <w:rPr>
          <w:rFonts w:ascii="Arial" w:eastAsia="Arial" w:hAnsi="Arial"/>
        </w:rPr>
        <w:t>‎2. PATENTLENEBİLİRLİK DEĞERLENDİRMESİ</w:t>
      </w:r>
    </w:p>
    <w:p w14:paraId="15B9093A" w14:textId="77777777" w:rsidR="006D4091" w:rsidRPr="005F70DC" w:rsidRDefault="006D4091" w:rsidP="006D4091">
      <w:pPr>
        <w:spacing w:line="360" w:lineRule="auto"/>
        <w:ind w:left="360"/>
        <w:rPr>
          <w:rFonts w:ascii="Arial" w:hAnsi="Arial" w:cs="Arial"/>
        </w:rPr>
      </w:pPr>
    </w:p>
    <w:p w14:paraId="76A3A665" w14:textId="77777777" w:rsidR="006D4091" w:rsidRPr="005F70DC" w:rsidRDefault="006D4091" w:rsidP="006D4091">
      <w:pPr>
        <w:spacing w:line="360" w:lineRule="auto"/>
        <w:contextualSpacing/>
        <w:rPr>
          <w:rFonts w:ascii="Arial" w:hAnsi="Arial" w:cs="Arial"/>
        </w:rPr>
      </w:pPr>
      <w:r>
        <w:rPr>
          <w:rFonts w:ascii="Arial" w:eastAsia="Arial" w:hAnsi="Arial"/>
        </w:rPr>
        <w:t>‎2.1 Yenilik Değerlendirmesi</w:t>
      </w:r>
    </w:p>
    <w:p w14:paraId="7F3376F6" w14:textId="77777777" w:rsidR="006D4091" w:rsidRPr="005F70DC" w:rsidRDefault="006D4091" w:rsidP="006D4091">
      <w:pPr>
        <w:spacing w:line="360" w:lineRule="auto"/>
        <w:rPr>
          <w:rFonts w:ascii="Arial" w:hAnsi="Arial" w:cs="Arial"/>
        </w:rPr>
      </w:pPr>
      <w:r>
        <w:rPr>
          <w:rFonts w:ascii="Arial" w:eastAsia="Arial" w:hAnsi="Arial"/>
        </w:rPr>
        <w:t>‎2.2 Buluş Basamağı Değerlendirmesi</w:t>
      </w:r>
    </w:p>
    <w:p w14:paraId="7467A863" w14:textId="77777777" w:rsidR="006D4091" w:rsidRPr="005F70DC" w:rsidRDefault="006D4091" w:rsidP="006D4091">
      <w:pPr>
        <w:spacing w:line="360" w:lineRule="auto"/>
        <w:rPr>
          <w:rFonts w:ascii="Arial" w:hAnsi="Arial" w:cs="Arial"/>
        </w:rPr>
      </w:pPr>
    </w:p>
    <w:p w14:paraId="47B3C2E5" w14:textId="77777777" w:rsidR="006D4091" w:rsidRPr="005F70DC" w:rsidRDefault="006D4091" w:rsidP="006D4091">
      <w:pPr>
        <w:spacing w:line="360" w:lineRule="auto"/>
        <w:contextualSpacing/>
        <w:rPr>
          <w:rFonts w:ascii="Arial" w:hAnsi="Arial" w:cs="Arial"/>
        </w:rPr>
      </w:pPr>
      <w:r>
        <w:rPr>
          <w:rFonts w:ascii="Arial" w:eastAsia="Arial" w:hAnsi="Arial"/>
        </w:rPr>
        <w:t>‎3. SONUÇ</w:t>
      </w:r>
    </w:p>
    <w:p w14:paraId="56489871" w14:textId="77777777" w:rsidR="00B1735E" w:rsidRDefault="00B1735E" w:rsidP="00B1735E">
      <w:pPr>
        <w:pStyle w:val="ListeParagraf"/>
        <w:ind w:left="360"/>
        <w:jc w:val="both"/>
        <w:rPr>
          <w:rFonts w:ascii="Arial" w:hAnsi="Arial" w:cs="Arial"/>
          <w:b/>
        </w:rPr>
      </w:pPr>
    </w:p>
    <w:p w14:paraId="3A0D0B4E" w14:textId="77777777" w:rsidR="00B1735E" w:rsidRDefault="00B1735E" w:rsidP="00B1735E">
      <w:pPr>
        <w:pStyle w:val="ListeParagraf"/>
        <w:ind w:left="360"/>
        <w:jc w:val="both"/>
        <w:rPr>
          <w:rFonts w:ascii="Arial" w:hAnsi="Arial" w:cs="Arial"/>
          <w:b/>
        </w:rPr>
      </w:pPr>
    </w:p>
    <w:p w14:paraId="21778A87" w14:textId="77777777" w:rsidR="00B1735E" w:rsidRDefault="00B1735E" w:rsidP="00B1735E">
      <w:pPr>
        <w:pStyle w:val="ListeParagraf"/>
        <w:ind w:left="360"/>
        <w:jc w:val="both"/>
        <w:rPr>
          <w:rFonts w:ascii="Arial" w:hAnsi="Arial" w:cs="Arial"/>
          <w:b/>
        </w:rPr>
      </w:pPr>
    </w:p>
    <w:p w14:paraId="020A12B2" w14:textId="77777777" w:rsidR="00B1735E" w:rsidRDefault="00B1735E" w:rsidP="00B1735E">
      <w:pPr>
        <w:pStyle w:val="ListeParagraf"/>
        <w:ind w:left="360"/>
        <w:jc w:val="both"/>
        <w:rPr>
          <w:rFonts w:ascii="Arial" w:hAnsi="Arial" w:cs="Arial"/>
          <w:b/>
        </w:rPr>
      </w:pPr>
    </w:p>
    <w:p w14:paraId="577BEC3D" w14:textId="77777777" w:rsidR="00FF38D4" w:rsidRPr="009B3BD6" w:rsidRDefault="00FF38D4" w:rsidP="009B3BD6">
      <w:pPr>
        <w:spacing w:line="360" w:lineRule="auto"/>
        <w:rPr>
          <w:rFonts w:ascii="Arial" w:hAnsi="Arial" w:cs="Arial"/>
          <w:b/>
        </w:rPr>
      </w:pPr>
    </w:p>
    <w:p w14:paraId="4822B522" w14:textId="77777777" w:rsidR="00FF38D4" w:rsidRDefault="00FF38D4" w:rsidP="00B1735E">
      <w:pPr>
        <w:pStyle w:val="ListeParagraf"/>
        <w:ind w:left="360"/>
        <w:jc w:val="both"/>
        <w:rPr>
          <w:rFonts w:ascii="Arial" w:hAnsi="Arial" w:cs="Arial"/>
          <w:b/>
        </w:rPr>
      </w:pPr>
    </w:p>
    <w:p w14:paraId="768BA314" w14:textId="77777777" w:rsidR="009B3BD6" w:rsidRDefault="009B3BD6" w:rsidP="00B1735E">
      <w:pPr>
        <w:jc w:val="right"/>
        <w:rPr>
          <w:rFonts w:ascii="Arial" w:hAnsi="Arial" w:cs="Arial"/>
          <w:b/>
        </w:rPr>
      </w:pPr>
    </w:p>
    <w:p w14:paraId="65FC2C47" w14:textId="77777777" w:rsidR="009B3BD6" w:rsidRDefault="009B3BD6" w:rsidP="00B1735E">
      <w:pPr>
        <w:jc w:val="right"/>
        <w:rPr>
          <w:rFonts w:ascii="Arial" w:hAnsi="Arial" w:cs="Arial"/>
          <w:b/>
        </w:rPr>
      </w:pPr>
    </w:p>
    <w:p w14:paraId="163B7CEF" w14:textId="77777777" w:rsidR="000E20AC" w:rsidRDefault="000E20AC" w:rsidP="00B1735E">
      <w:pPr>
        <w:jc w:val="right"/>
        <w:rPr>
          <w:rFonts w:ascii="Arial" w:hAnsi="Arial" w:cs="Arial"/>
          <w:b/>
        </w:rPr>
      </w:pPr>
    </w:p>
    <w:p w14:paraId="033487D6" w14:textId="77777777" w:rsidR="000E20AC" w:rsidRDefault="000E20AC" w:rsidP="00360393">
      <w:pPr>
        <w:rPr>
          <w:rFonts w:ascii="Arial" w:hAnsi="Arial" w:cs="Arial"/>
          <w:b/>
        </w:rPr>
      </w:pPr>
    </w:p>
    <w:p w14:paraId="114BDA43" w14:textId="77777777" w:rsidR="00360393" w:rsidRDefault="00360393" w:rsidP="00360393">
      <w:pPr>
        <w:rPr>
          <w:rFonts w:ascii="Arial" w:hAnsi="Arial" w:cs="Arial"/>
          <w:b/>
        </w:rPr>
      </w:pPr>
    </w:p>
    <w:p w14:paraId="2600F4B1" w14:textId="77777777" w:rsidR="00B1735E" w:rsidRPr="0084190A" w:rsidRDefault="00B1735E" w:rsidP="00B1735E">
      <w:pPr>
        <w:jc w:val="right"/>
        <w:rPr>
          <w:rFonts w:ascii="Arial" w:hAnsi="Arial" w:cs="Arial"/>
          <w:b/>
        </w:rPr>
      </w:pPr>
      <w:r w:rsidRPr="0084190A">
        <w:rPr>
          <w:rFonts w:ascii="Arial" w:hAnsi="Arial" w:cs="Arial"/>
          <w:b/>
        </w:rPr>
        <w:t xml:space="preserve">Rapor Düzenleme Tarihi: </w:t>
      </w:r>
    </w:p>
    <w:p w14:paraId="0DB7E533" w14:textId="4D683894" w:rsidR="00B1735E" w:rsidRDefault="00360393" w:rsidP="005A1EFA">
      <w:pPr>
        <w:pStyle w:val="ListeParagraf"/>
        <w:ind w:left="360"/>
        <w:jc w:val="right"/>
        <w:rPr>
          <w:rFonts w:ascii="Arial" w:hAnsi="Arial" w:cs="Arial"/>
          <w:b/>
        </w:rPr>
      </w:pPr>
      <w:r>
        <w:rPr>
          <w:rFonts w:ascii="Arial" w:hAnsi="Arial" w:cs="Arial"/>
          <w:b/>
        </w:rPr>
        <w:t>2</w:t>
      </w:r>
      <w:r w:rsidR="009F4326">
        <w:rPr>
          <w:rFonts w:ascii="Arial" w:hAnsi="Arial" w:cs="Arial"/>
          <w:b/>
        </w:rPr>
        <w:t>8</w:t>
      </w:r>
      <w:r>
        <w:rPr>
          <w:rFonts w:ascii="Arial" w:hAnsi="Arial" w:cs="Arial"/>
          <w:b/>
        </w:rPr>
        <w:t>.07.2026</w:t>
      </w:r>
    </w:p>
    <w:p w14:paraId="62E08029" w14:textId="77777777" w:rsidR="009A4718" w:rsidRPr="00CF28DA" w:rsidRDefault="009A4718" w:rsidP="00CF28DA">
      <w:pPr>
        <w:tabs>
          <w:tab w:val="left" w:pos="876"/>
        </w:tabs>
        <w:rPr>
          <w:rFonts w:ascii="Arial" w:hAnsi="Arial" w:cs="Arial"/>
          <w:b/>
        </w:rPr>
      </w:pPr>
    </w:p>
    <w:p w14:paraId="59A18C4B" w14:textId="77777777" w:rsidR="00B1735E" w:rsidRDefault="00B1735E" w:rsidP="00B1735E">
      <w:pPr>
        <w:rPr>
          <w:rFonts w:ascii="Arial" w:hAnsi="Arial" w:cs="Arial"/>
          <w:b/>
        </w:rPr>
      </w:pPr>
      <w:r>
        <w:rPr>
          <w:rFonts w:ascii="Arial" w:eastAsia="Arial" w:hAnsi="Arial"/>
          <w:b/>
        </w:rPr>
        <w:lastRenderedPageBreak/>
        <w:t>‎1. ÖN ARAŞTIRMA KRİTERLERİ</w:t>
      </w:r>
    </w:p>
    <w:p w14:paraId="25900C90" w14:textId="77777777" w:rsidR="00B1735E" w:rsidRPr="00C025E9" w:rsidRDefault="00B1735E" w:rsidP="00B1735E">
      <w:pPr>
        <w:pStyle w:val="ListeParagraf"/>
        <w:ind w:left="360"/>
        <w:jc w:val="both"/>
        <w:rPr>
          <w:rFonts w:ascii="Arial" w:hAnsi="Arial" w:cs="Arial"/>
          <w:b/>
        </w:rPr>
      </w:pPr>
    </w:p>
    <w:tbl>
      <w:tblPr>
        <w:tblW w:w="10456" w:type="dxa"/>
        <w:tblLook w:val="01E0" w:firstRow="1" w:lastRow="1" w:firstColumn="1" w:lastColumn="1" w:noHBand="0" w:noVBand="0"/>
      </w:tblPr>
      <w:tblGrid>
        <w:gridCol w:w="2323"/>
        <w:gridCol w:w="309"/>
        <w:gridCol w:w="6586"/>
        <w:gridCol w:w="1238"/>
      </w:tblGrid>
      <w:tr w:rsidR="00244EC2" w:rsidRPr="00C025E9" w14:paraId="0105A71F" w14:textId="77777777" w:rsidTr="00CF28DA">
        <w:trPr>
          <w:trHeight w:val="521"/>
        </w:trPr>
        <w:tc>
          <w:tcPr>
            <w:tcW w:w="2323" w:type="dxa"/>
          </w:tcPr>
          <w:p w14:paraId="223EB8B2" w14:textId="77777777" w:rsidR="00244EC2" w:rsidRPr="00C025E9" w:rsidRDefault="00244EC2" w:rsidP="00244EC2">
            <w:pPr>
              <w:spacing w:line="312" w:lineRule="auto"/>
              <w:rPr>
                <w:rFonts w:ascii="Arial" w:hAnsi="Arial" w:cs="Arial"/>
              </w:rPr>
            </w:pPr>
            <w:r w:rsidRPr="00C025E9">
              <w:rPr>
                <w:rFonts w:ascii="Arial" w:hAnsi="Arial" w:cs="Arial"/>
              </w:rPr>
              <w:t>Amaç</w:t>
            </w:r>
          </w:p>
        </w:tc>
        <w:tc>
          <w:tcPr>
            <w:tcW w:w="309" w:type="dxa"/>
          </w:tcPr>
          <w:p w14:paraId="5B4049F9" w14:textId="77777777" w:rsidR="00244EC2" w:rsidRPr="00C025E9" w:rsidRDefault="00244EC2" w:rsidP="00244EC2">
            <w:pPr>
              <w:spacing w:line="312" w:lineRule="auto"/>
              <w:rPr>
                <w:rFonts w:ascii="Arial" w:hAnsi="Arial" w:cs="Arial"/>
              </w:rPr>
            </w:pPr>
            <w:r w:rsidRPr="00C025E9">
              <w:rPr>
                <w:rFonts w:ascii="Arial" w:hAnsi="Arial" w:cs="Arial"/>
              </w:rPr>
              <w:t>:</w:t>
            </w:r>
          </w:p>
        </w:tc>
        <w:tc>
          <w:tcPr>
            <w:tcW w:w="7824" w:type="dxa"/>
            <w:gridSpan w:val="2"/>
          </w:tcPr>
          <w:p w14:paraId="4C62AFF8" w14:textId="77777777" w:rsidR="00244EC2" w:rsidRPr="00C025E9" w:rsidRDefault="00244EC2" w:rsidP="00244EC2">
            <w:pPr>
              <w:spacing w:line="312" w:lineRule="auto"/>
              <w:jc w:val="both"/>
              <w:rPr>
                <w:rFonts w:ascii="Arial" w:hAnsi="Arial" w:cs="Arial"/>
              </w:rPr>
            </w:pPr>
            <w:r>
              <w:rPr>
                <w:rFonts w:ascii="Arial" w:hAnsi="Arial" w:cs="Arial"/>
              </w:rPr>
              <w:t>Belirlenen konuda araştırmanın gerçekleştirilmesi</w:t>
            </w:r>
          </w:p>
        </w:tc>
      </w:tr>
      <w:tr w:rsidR="00244EC2" w:rsidRPr="00C025E9" w14:paraId="2E2FF155" w14:textId="77777777" w:rsidTr="009F4326">
        <w:trPr>
          <w:trHeight w:val="906"/>
        </w:trPr>
        <w:tc>
          <w:tcPr>
            <w:tcW w:w="2323" w:type="dxa"/>
          </w:tcPr>
          <w:p w14:paraId="50E90490" w14:textId="77777777" w:rsidR="00244EC2" w:rsidRPr="00C025E9" w:rsidRDefault="00244EC2" w:rsidP="00244EC2">
            <w:pPr>
              <w:spacing w:line="312" w:lineRule="auto"/>
              <w:rPr>
                <w:rFonts w:ascii="Arial" w:hAnsi="Arial" w:cs="Arial"/>
              </w:rPr>
            </w:pPr>
            <w:r w:rsidRPr="00C025E9">
              <w:rPr>
                <w:rFonts w:ascii="Arial" w:hAnsi="Arial" w:cs="Arial"/>
              </w:rPr>
              <w:t>Konu</w:t>
            </w:r>
          </w:p>
          <w:p w14:paraId="1660D9EA" w14:textId="77777777" w:rsidR="00244EC2" w:rsidRPr="00C025E9" w:rsidRDefault="00244EC2" w:rsidP="00244EC2">
            <w:pPr>
              <w:spacing w:line="312" w:lineRule="auto"/>
              <w:jc w:val="right"/>
              <w:rPr>
                <w:rFonts w:ascii="Arial" w:hAnsi="Arial" w:cs="Arial"/>
              </w:rPr>
            </w:pPr>
          </w:p>
        </w:tc>
        <w:tc>
          <w:tcPr>
            <w:tcW w:w="309" w:type="dxa"/>
          </w:tcPr>
          <w:p w14:paraId="1C949D88" w14:textId="77777777" w:rsidR="00244EC2" w:rsidRPr="00C025E9" w:rsidRDefault="00244EC2" w:rsidP="00244EC2">
            <w:pPr>
              <w:spacing w:line="312" w:lineRule="auto"/>
              <w:jc w:val="both"/>
              <w:rPr>
                <w:rFonts w:ascii="Arial" w:hAnsi="Arial" w:cs="Arial"/>
              </w:rPr>
            </w:pPr>
            <w:r w:rsidRPr="00C025E9">
              <w:rPr>
                <w:rFonts w:ascii="Arial" w:hAnsi="Arial" w:cs="Arial"/>
              </w:rPr>
              <w:t>:</w:t>
            </w:r>
          </w:p>
        </w:tc>
        <w:tc>
          <w:tcPr>
            <w:tcW w:w="7824" w:type="dxa"/>
            <w:gridSpan w:val="2"/>
          </w:tcPr>
          <w:p w14:paraId="0C6C34BD" w14:textId="420E743B" w:rsidR="000E20AC" w:rsidRPr="006F1A36" w:rsidRDefault="00360393" w:rsidP="00CF28DA">
            <w:pPr>
              <w:spacing w:line="312" w:lineRule="auto"/>
              <w:jc w:val="both"/>
              <w:rPr>
                <w:rFonts w:ascii="Arial" w:hAnsi="Arial" w:cs="Arial"/>
              </w:rPr>
            </w:pPr>
            <w:r>
              <w:rPr>
                <w:rFonts w:ascii="Arial" w:hAnsi="Arial" w:cs="Arial"/>
              </w:rPr>
              <w:t xml:space="preserve">İnteraktif Öğrenme Metodu </w:t>
            </w:r>
            <w:r w:rsidR="009F4326">
              <w:rPr>
                <w:rFonts w:ascii="Arial" w:hAnsi="Arial" w:cs="Arial"/>
              </w:rPr>
              <w:t>il</w:t>
            </w:r>
            <w:r>
              <w:rPr>
                <w:rFonts w:ascii="Arial" w:hAnsi="Arial" w:cs="Arial"/>
              </w:rPr>
              <w:t>e Arapça Kelime Dağarcığını Geliştiren Eğitici Oyun ve Materyal Tasarımı</w:t>
            </w:r>
          </w:p>
        </w:tc>
      </w:tr>
      <w:tr w:rsidR="00244EC2" w:rsidRPr="00C025E9" w14:paraId="36D75C15" w14:textId="77777777" w:rsidTr="00CF28DA">
        <w:trPr>
          <w:trHeight w:val="554"/>
        </w:trPr>
        <w:tc>
          <w:tcPr>
            <w:tcW w:w="2323" w:type="dxa"/>
          </w:tcPr>
          <w:p w14:paraId="004A05FA" w14:textId="77777777" w:rsidR="00244EC2" w:rsidRPr="00C025E9" w:rsidRDefault="00244EC2" w:rsidP="00244EC2">
            <w:pPr>
              <w:spacing w:line="312" w:lineRule="auto"/>
              <w:rPr>
                <w:rFonts w:ascii="Arial" w:hAnsi="Arial" w:cs="Arial"/>
              </w:rPr>
            </w:pPr>
            <w:r w:rsidRPr="00C025E9">
              <w:rPr>
                <w:rFonts w:ascii="Arial" w:hAnsi="Arial" w:cs="Arial"/>
              </w:rPr>
              <w:t>Kapsa</w:t>
            </w:r>
            <w:r>
              <w:rPr>
                <w:rFonts w:ascii="Arial" w:hAnsi="Arial" w:cs="Arial"/>
              </w:rPr>
              <w:t>m</w:t>
            </w:r>
          </w:p>
        </w:tc>
        <w:tc>
          <w:tcPr>
            <w:tcW w:w="309" w:type="dxa"/>
          </w:tcPr>
          <w:p w14:paraId="32D3EEDC" w14:textId="77777777" w:rsidR="00244EC2" w:rsidRPr="00C025E9" w:rsidRDefault="00244EC2" w:rsidP="00244EC2">
            <w:pPr>
              <w:spacing w:line="312" w:lineRule="auto"/>
              <w:rPr>
                <w:rFonts w:ascii="Arial" w:hAnsi="Arial" w:cs="Arial"/>
              </w:rPr>
            </w:pPr>
            <w:r w:rsidRPr="00C025E9">
              <w:rPr>
                <w:rFonts w:ascii="Arial" w:hAnsi="Arial" w:cs="Arial"/>
              </w:rPr>
              <w:t>:</w:t>
            </w:r>
          </w:p>
        </w:tc>
        <w:tc>
          <w:tcPr>
            <w:tcW w:w="7824" w:type="dxa"/>
            <w:gridSpan w:val="2"/>
          </w:tcPr>
          <w:p w14:paraId="077F39C1" w14:textId="77777777" w:rsidR="00244EC2" w:rsidRPr="00C025E9" w:rsidRDefault="00244EC2" w:rsidP="00244EC2">
            <w:pPr>
              <w:tabs>
                <w:tab w:val="left" w:pos="1457"/>
              </w:tabs>
              <w:spacing w:line="312" w:lineRule="auto"/>
              <w:rPr>
                <w:rFonts w:ascii="Arial" w:hAnsi="Arial" w:cs="Arial"/>
              </w:rPr>
            </w:pPr>
            <w:r>
              <w:rPr>
                <w:rFonts w:ascii="Arial" w:hAnsi="Arial" w:cs="Arial"/>
              </w:rPr>
              <w:t>Global (İlan edilmiş olan patent başvuruları)</w:t>
            </w:r>
          </w:p>
        </w:tc>
      </w:tr>
      <w:tr w:rsidR="00244EC2" w:rsidRPr="00C025E9" w14:paraId="7DCDA321" w14:textId="77777777" w:rsidTr="00CF28DA">
        <w:trPr/>
        <w:tc>
          <w:tcPr>
            <w:tcW w:w="2323" w:type="dxa"/>
          </w:tcPr>
          <w:p w14:paraId="7EF46997" w14:textId="77777777" w:rsidR="00244EC2" w:rsidRDefault="00244EC2" w:rsidP="00244EC2">
            <w:pPr>
              <w:spacing w:line="312" w:lineRule="auto"/>
              <w:ind w:right="-391"/>
              <w:rPr>
                <w:rFonts w:ascii="Arial" w:hAnsi="Arial" w:cs="Arial"/>
              </w:rPr>
            </w:pPr>
            <w:r w:rsidRPr="00C025E9">
              <w:rPr>
                <w:rFonts w:ascii="Arial" w:hAnsi="Arial" w:cs="Arial"/>
              </w:rPr>
              <w:t>Anahtar Kelimeler</w:t>
            </w:r>
          </w:p>
          <w:p w14:paraId="0183CF81" w14:textId="77777777" w:rsidR="00244EC2" w:rsidRPr="009E79BD" w:rsidRDefault="00244EC2" w:rsidP="00244EC2">
            <w:pPr>
              <w:spacing w:before="0" w:after="0" w:line="20" w:lineRule="exact"/>
              <w:rPr>
                <w:rFonts w:ascii="Arial" w:hAnsi="Arial" w:cs="Arial"/>
              </w:rPr>
            </w:pPr>
          </w:p>
          <w:p w14:paraId="38BC2EE7" w14:textId="77777777" w:rsidR="00244EC2" w:rsidRPr="009E79BD" w:rsidRDefault="00244EC2" w:rsidP="00244EC2">
            <w:pPr>
              <w:spacing w:before="0" w:after="0" w:line="20" w:lineRule="exact"/>
              <w:rPr>
                <w:rFonts w:ascii="Arial" w:hAnsi="Arial" w:cs="Arial"/>
              </w:rPr>
            </w:pPr>
          </w:p>
          <w:p w14:paraId="26601FC0" w14:textId="77777777" w:rsidR="00244EC2" w:rsidRPr="009E79BD" w:rsidRDefault="00244EC2" w:rsidP="00244EC2">
            <w:pPr>
              <w:spacing w:before="0" w:after="0" w:line="20" w:lineRule="exact"/>
              <w:rPr>
                <w:rFonts w:ascii="Arial" w:hAnsi="Arial" w:cs="Arial"/>
              </w:rPr>
            </w:pPr>
          </w:p>
          <w:p w14:paraId="50AEC0CC" w14:textId="77777777" w:rsidR="00C877B2" w:rsidRPr="009E79BD" w:rsidRDefault="00C877B2" w:rsidP="00C877B2">
            <w:pPr>
              <w:spacing w:before="0" w:after="0" w:line="20" w:lineRule="exact"/>
              <w:rPr>
                <w:rFonts w:ascii="Arial" w:hAnsi="Arial" w:cs="Arial"/>
              </w:rPr>
            </w:pPr>
          </w:p>
        </w:tc>
        <w:tc>
          <w:tcPr>
            <w:tcW w:w="309" w:type="dxa"/>
          </w:tcPr>
          <w:p w14:paraId="5B2726DA" w14:textId="77777777" w:rsidR="00244EC2" w:rsidRPr="00C025E9" w:rsidRDefault="00244EC2" w:rsidP="00244EC2">
            <w:pPr>
              <w:spacing w:line="312" w:lineRule="auto"/>
              <w:rPr>
                <w:rFonts w:ascii="Arial" w:hAnsi="Arial" w:cs="Arial"/>
              </w:rPr>
            </w:pPr>
            <w:r w:rsidRPr="00C025E9">
              <w:rPr>
                <w:rFonts w:ascii="Arial" w:hAnsi="Arial" w:cs="Arial"/>
              </w:rPr>
              <w:t>:</w:t>
            </w:r>
          </w:p>
        </w:tc>
        <w:tc>
          <w:tcPr>
            <w:tcW w:w="6586" w:type="dxa"/>
          </w:tcPr>
          <w:tbl>
            <w:tblPr>
              <w:tblW w:w="6352"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4"/>
              <w:gridCol w:w="3548"/>
            </w:tblGrid>
            <w:tr w:rsidR="00244EC2" w:rsidRPr="00C025E9" w14:paraId="754AA18E" w14:textId="77777777" w:rsidTr="00CF28DA">
              <w:trPr>
                <w:trHeight w:val="411"/>
              </w:trPr>
              <w:tc>
                <w:tcPr>
                  <w:tcW w:w="0" w:type="auto"/>
                  <w:vAlign w:val="center"/>
                </w:tcPr>
                <w:p w14:paraId="080A63BF" w14:textId="77777777" w:rsidR="00244EC2" w:rsidRPr="003817D6" w:rsidRDefault="00424183" w:rsidP="009F4326">
                  <w:pPr>
                    <w:framePr w:hSpace="141" w:wrap="around" w:vAnchor="text" w:hAnchor="margin" w:y="70"/>
                    <w:spacing w:line="312" w:lineRule="auto"/>
                    <w:jc w:val="center"/>
                    <w:rPr>
                      <w:rFonts w:ascii="Arial" w:hAnsi="Arial" w:cs="Arial"/>
                      <w:lang w:val="en-US"/>
                    </w:rPr>
                  </w:pPr>
                  <w:r>
                    <w:rPr>
                      <w:rFonts w:ascii="Arial" w:eastAsia="Arial" w:hAnsi="Arial" w:cs="Arial"/>
                      <w:lang w:val="en-US"/>
                    </w:rPr>
                    <w:t>Arabic vocabulary game*</w:t>
                  </w:r>
                </w:p>
              </w:tc>
              <w:tc>
                <w:tcPr>
                  <w:tcW w:w="0" w:type="auto"/>
                  <w:vAlign w:val="center"/>
                </w:tcPr>
                <w:p w14:paraId="11A1551B" w14:textId="77777777" w:rsidR="00244EC2" w:rsidRPr="003817D6" w:rsidRDefault="00CF28DA" w:rsidP="009F4326">
                  <w:pPr>
                    <w:framePr w:hSpace="141" w:wrap="around" w:vAnchor="text" w:hAnchor="margin" w:y="70"/>
                    <w:spacing w:line="312" w:lineRule="auto"/>
                    <w:jc w:val="center"/>
                    <w:rPr>
                      <w:rFonts w:ascii="Arial" w:hAnsi="Arial" w:cs="Arial"/>
                      <w:lang w:val="en-US"/>
                    </w:rPr>
                  </w:pPr>
                  <w:r>
                    <w:rPr>
                      <w:rFonts w:ascii="Arial" w:eastAsia="Arial" w:hAnsi="Arial" w:cs="Arial"/>
                    </w:rPr>
                    <w:t>taboo word game*</w:t>
                  </w:r>
                </w:p>
              </w:tc>
            </w:tr>
            <w:tr w:rsidR="00244EC2" w:rsidRPr="00C025E9" w14:paraId="2E1A9858" w14:textId="77777777" w:rsidTr="00CF28DA">
              <w:trPr>
                <w:trHeight w:val="290"/>
              </w:trPr>
              <w:tc>
                <w:tcPr>
                  <w:tcW w:w="0" w:type="auto"/>
                  <w:vAlign w:val="center"/>
                </w:tcPr>
                <w:p w14:paraId="4B24BFFE" w14:textId="77777777" w:rsidR="00244EC2" w:rsidRPr="003817D6" w:rsidRDefault="00424183" w:rsidP="009F4326">
                  <w:pPr>
                    <w:framePr w:hSpace="141" w:wrap="around" w:vAnchor="text" w:hAnchor="margin" w:y="70"/>
                    <w:spacing w:line="312" w:lineRule="auto"/>
                    <w:jc w:val="center"/>
                    <w:rPr>
                      <w:rFonts w:ascii="Arial" w:hAnsi="Arial" w:cs="Arial"/>
                      <w:lang w:val="en-US"/>
                    </w:rPr>
                  </w:pPr>
                  <w:r>
                    <w:rPr>
                      <w:rFonts w:ascii="Arial" w:eastAsia="Arial" w:hAnsi="Arial" w:cs="Arial"/>
                    </w:rPr>
                    <w:t>foreign language vocabulary*</w:t>
                  </w:r>
                </w:p>
              </w:tc>
              <w:tc>
                <w:tcPr>
                  <w:tcW w:w="0" w:type="auto"/>
                  <w:vAlign w:val="center"/>
                </w:tcPr>
                <w:p w14:paraId="5BE65368" w14:textId="77777777" w:rsidR="00244EC2" w:rsidRPr="003817D6" w:rsidRDefault="00424183" w:rsidP="009F4326">
                  <w:pPr>
                    <w:framePr w:hSpace="141" w:wrap="around" w:vAnchor="text" w:hAnchor="margin" w:y="70"/>
                    <w:spacing w:line="312" w:lineRule="auto"/>
                    <w:jc w:val="center"/>
                    <w:rPr>
                      <w:rFonts w:ascii="Arial" w:hAnsi="Arial" w:cs="Arial"/>
                      <w:lang w:val="en-US"/>
                    </w:rPr>
                  </w:pPr>
                  <w:r>
                    <w:rPr>
                      <w:rFonts w:ascii="Arial" w:eastAsia="Arial" w:hAnsi="Arial" w:cs="Arial"/>
                    </w:rPr>
                    <w:t>prohibited word* OR restricted keyword*</w:t>
                  </w:r>
                </w:p>
              </w:tc>
            </w:tr>
            <w:tr w:rsidR="00244EC2" w:rsidRPr="00C025E9" w14:paraId="6746995E" w14:textId="77777777" w:rsidTr="00CF28DA">
              <w:trPr>
                <w:trHeight w:val="303"/>
              </w:trPr>
              <w:tc>
                <w:tcPr>
                  <w:tcW w:w="0" w:type="auto"/>
                  <w:vAlign w:val="center"/>
                </w:tcPr>
                <w:p w14:paraId="4D534075" w14:textId="77777777" w:rsidR="00244EC2" w:rsidRPr="003817D6" w:rsidRDefault="00424183" w:rsidP="009F4326">
                  <w:pPr>
                    <w:framePr w:hSpace="141" w:wrap="around" w:vAnchor="text" w:hAnchor="margin" w:y="70"/>
                    <w:spacing w:line="312" w:lineRule="auto"/>
                    <w:jc w:val="center"/>
                    <w:rPr>
                      <w:rFonts w:ascii="Arial" w:hAnsi="Arial" w:cs="Arial"/>
                      <w:lang w:val="en-US"/>
                    </w:rPr>
                  </w:pPr>
                  <w:r>
                    <w:rPr>
                      <w:rFonts w:ascii="Arial" w:eastAsia="Arial" w:hAnsi="Arial" w:cs="Arial"/>
                      <w:lang w:val="en-US"/>
                    </w:rPr>
                    <w:t>interactive language learning*</w:t>
                  </w:r>
                </w:p>
              </w:tc>
              <w:tc>
                <w:tcPr>
                  <w:tcW w:w="0" w:type="auto"/>
                  <w:vAlign w:val="center"/>
                </w:tcPr>
                <w:p w14:paraId="0DDCB634" w14:textId="77777777" w:rsidR="00244EC2" w:rsidRPr="003817D6" w:rsidRDefault="00424183" w:rsidP="009F4326">
                  <w:pPr>
                    <w:framePr w:hSpace="141" w:wrap="around" w:vAnchor="text" w:hAnchor="margin" w:y="70"/>
                    <w:spacing w:line="312" w:lineRule="auto"/>
                    <w:jc w:val="center"/>
                    <w:rPr>
                      <w:rFonts w:ascii="Arial" w:hAnsi="Arial" w:cs="Arial"/>
                      <w:lang w:val="en-US"/>
                    </w:rPr>
                  </w:pPr>
                  <w:r>
                    <w:rPr>
                      <w:rFonts w:ascii="Arial" w:eastAsia="Arial" w:hAnsi="Arial" w:cs="Arial"/>
                      <w:lang w:val="en-US"/>
                    </w:rPr>
                    <w:t>random word selection*</w:t>
                  </w:r>
                </w:p>
              </w:tc>
            </w:tr>
            <w:tr w:rsidR="003855DA" w:rsidRPr="00C025E9" w14:paraId="4A453153" w14:textId="77777777" w:rsidTr="00CF28DA">
              <w:trPr>
                <w:trHeight w:val="420"/>
              </w:trPr>
              <w:tc>
                <w:tcPr>
                  <w:tcW w:w="0" w:type="auto"/>
                  <w:vAlign w:val="center"/>
                </w:tcPr>
                <w:p w14:paraId="1A7698FF" w14:textId="77777777" w:rsidR="003855DA" w:rsidRDefault="00424183" w:rsidP="009F4326">
                  <w:pPr>
                    <w:framePr w:hSpace="141" w:wrap="around" w:vAnchor="text" w:hAnchor="margin" w:y="70"/>
                    <w:spacing w:line="312" w:lineRule="auto"/>
                    <w:jc w:val="center"/>
                    <w:rPr>
                      <w:rFonts w:ascii="Arial" w:hAnsi="Arial" w:cs="Arial"/>
                      <w:lang w:val="en-US"/>
                    </w:rPr>
                  </w:pPr>
                  <w:r>
                    <w:rPr>
                      <w:rFonts w:ascii="Arial" w:eastAsia="Arial" w:hAnsi="Arial" w:cs="Arial"/>
                      <w:lang w:val="en-US"/>
                    </w:rPr>
                    <w:t>mobile educational game*</w:t>
                  </w:r>
                </w:p>
              </w:tc>
              <w:tc>
                <w:tcPr>
                  <w:tcW w:w="0" w:type="auto"/>
                  <w:vAlign w:val="center"/>
                </w:tcPr>
                <w:p w14:paraId="52D82D0D" w14:textId="77777777" w:rsidR="003855DA" w:rsidRDefault="00424183" w:rsidP="009F4326">
                  <w:pPr>
                    <w:framePr w:hSpace="141" w:wrap="around" w:vAnchor="text" w:hAnchor="margin" w:y="70"/>
                    <w:spacing w:line="312" w:lineRule="auto"/>
                    <w:jc w:val="center"/>
                    <w:rPr>
                      <w:rFonts w:ascii="Arial" w:hAnsi="Arial" w:cs="Arial"/>
                      <w:lang w:val="en-US"/>
                    </w:rPr>
                  </w:pPr>
                  <w:r>
                    <w:rPr>
                      <w:rFonts w:ascii="Arial" w:eastAsia="Arial" w:hAnsi="Arial" w:cs="Arial"/>
                      <w:lang w:val="en-US"/>
                    </w:rPr>
                    <w:t>physical vocabulary card*</w:t>
                  </w:r>
                </w:p>
              </w:tc>
            </w:tr>
            <w:tr w:rsidR="00AA503F" w:rsidRPr="00C025E9" w14:paraId="0A5CA740" w14:textId="77777777" w:rsidTr="00CF28DA">
              <w:trPr>
                <w:trHeight w:val="361"/>
              </w:trPr>
              <w:tc>
                <w:tcPr>
                  <w:tcW w:w="0" w:type="auto"/>
                  <w:vAlign w:val="center"/>
                </w:tcPr>
                <w:p w14:paraId="5B8222AE" w14:textId="77777777" w:rsidR="00AA503F" w:rsidRDefault="00424183" w:rsidP="009F4326">
                  <w:pPr>
                    <w:framePr w:hSpace="141" w:wrap="around" w:vAnchor="text" w:hAnchor="margin" w:y="70"/>
                    <w:spacing w:line="312" w:lineRule="auto"/>
                    <w:jc w:val="center"/>
                    <w:rPr>
                      <w:rFonts w:ascii="Arial" w:hAnsi="Arial" w:cs="Arial"/>
                      <w:lang w:val="en-US"/>
                    </w:rPr>
                  </w:pPr>
                  <w:r>
                    <w:rPr>
                      <w:rFonts w:ascii="Arial" w:eastAsia="Arial" w:hAnsi="Arial" w:cs="Arial"/>
                      <w:lang w:val="en-US"/>
                    </w:rPr>
                    <w:t>right-to-left interface*</w:t>
                  </w:r>
                </w:p>
              </w:tc>
              <w:tc>
                <w:tcPr>
                  <w:tcW w:w="0" w:type="auto"/>
                  <w:vAlign w:val="center"/>
                </w:tcPr>
                <w:p w14:paraId="2A794BC6" w14:textId="77777777" w:rsidR="00AA503F" w:rsidRDefault="00424183" w:rsidP="009F4326">
                  <w:pPr>
                    <w:framePr w:hSpace="141" w:wrap="around" w:vAnchor="text" w:hAnchor="margin" w:y="70"/>
                    <w:spacing w:line="312" w:lineRule="auto"/>
                    <w:jc w:val="center"/>
                    <w:rPr>
                      <w:rFonts w:ascii="Arial" w:hAnsi="Arial" w:cs="Arial"/>
                      <w:lang w:val="en-US"/>
                    </w:rPr>
                  </w:pPr>
                  <w:r>
                    <w:rPr>
                      <w:rFonts w:ascii="Arial" w:eastAsia="Arial" w:hAnsi="Arial" w:cs="Arial"/>
                      <w:lang w:val="en-US"/>
                    </w:rPr>
                    <w:t>cloud vocabulary database*</w:t>
                  </w:r>
                </w:p>
              </w:tc>
            </w:tr>
          </w:tbl>
          <w:p w14:paraId="1F88FE32" w14:textId="77777777" w:rsidR="003546C8" w:rsidRDefault="003546C8">
            <w:pPr>
              <w:spacing w:before="0" w:after="0" w:line="20" w:lineRule="exact"/>
              <w:rPr>
                <w:rFonts w:ascii="Arial" w:hAnsi="Arial" w:cs="Arial"/>
                <w:lang w:val="en-US"/>
              </w:rPr>
            </w:pPr>
          </w:p>
        </w:tc>
        <w:tc>
          <w:tcPr>
            <w:tcW w:w="1238" w:type="dxa"/>
          </w:tcPr>
          <w:p w14:paraId="658C83A0" w14:textId="77777777" w:rsidR="00244EC2" w:rsidRPr="00C025E9" w:rsidRDefault="00244EC2" w:rsidP="00244EC2">
            <w:pPr>
              <w:spacing w:line="20" w:lineRule="exact" w:before="0" w:after="0"/>
              <w:rPr>
                <w:rFonts w:ascii="Arial" w:hAnsi="Arial" w:cs="Arial"/>
                <w:color w:val="002060"/>
                <w:lang w:val="en-US"/>
              </w:rPr>
            </w:pPr>
          </w:p>
          <w:p w14:paraId="5AA28B8E" w14:textId="77777777" w:rsidR="003546C8" w:rsidRDefault="003546C8">
            <w:pPr>
              <w:spacing w:line="20" w:lineRule="exact" w:before="0" w:after="0"/>
              <w:rPr>
                <w:rFonts w:ascii="Arial" w:hAnsi="Arial" w:cs="Arial"/>
                <w:color w:val="002060"/>
                <w:lang w:val="en-US"/>
              </w:rPr>
            </w:pPr>
          </w:p>
          <w:p w14:paraId="28D0BF26" w14:textId="77777777" w:rsidR="003546C8" w:rsidRDefault="003546C8">
            <w:pPr>
              <w:spacing w:line="20" w:lineRule="exact" w:before="0" w:after="0"/>
              <w:rPr>
                <w:rFonts w:ascii="Arial" w:hAnsi="Arial" w:cs="Arial"/>
                <w:color w:val="002060"/>
                <w:lang w:val="en-US"/>
              </w:rPr>
            </w:pPr>
          </w:p>
          <w:p w14:paraId="6B41D23E" w14:textId="77777777" w:rsidR="003546C8" w:rsidRDefault="003546C8">
            <w:pPr>
              <w:spacing w:line="20" w:lineRule="exact" w:before="0" w:after="0"/>
              <w:rPr>
                <w:rFonts w:ascii="Arial" w:hAnsi="Arial" w:cs="Arial"/>
                <w:color w:val="002060"/>
                <w:lang w:val="en-US"/>
              </w:rPr>
            </w:pPr>
          </w:p>
          <w:p w14:paraId="572B92A0" w14:textId="77777777" w:rsidR="003546C8" w:rsidRDefault="003546C8">
            <w:pPr>
              <w:spacing w:line="20" w:lineRule="exact" w:before="0" w:after="0"/>
              <w:rPr>
                <w:rFonts w:ascii="Arial" w:hAnsi="Arial" w:cs="Arial"/>
                <w:color w:val="002060"/>
                <w:lang w:val="en-US"/>
              </w:rPr>
            </w:pPr>
          </w:p>
          <w:p w14:paraId="3DA4F8F0" w14:textId="77777777" w:rsidR="003546C8" w:rsidRDefault="003546C8">
            <w:pPr>
              <w:spacing w:line="20" w:lineRule="exact" w:before="0" w:after="0"/>
              <w:rPr>
                <w:rFonts w:ascii="Arial" w:hAnsi="Arial" w:cs="Arial"/>
                <w:color w:val="002060"/>
                <w:lang w:val="en-US"/>
              </w:rPr>
            </w:pPr>
          </w:p>
          <w:p w14:paraId="7CEEEFD7" w14:textId="77777777" w:rsidR="003546C8" w:rsidRDefault="003546C8">
            <w:pPr>
              <w:spacing w:line="20" w:lineRule="exact" w:before="0" w:after="0"/>
              <w:rPr>
                <w:rFonts w:ascii="Arial" w:hAnsi="Arial" w:cs="Arial"/>
                <w:color w:val="002060"/>
                <w:lang w:val="en-US"/>
              </w:rPr>
            </w:pPr>
          </w:p>
          <w:p w14:paraId="75741771" w14:textId="77777777" w:rsidR="003546C8" w:rsidRDefault="003546C8">
            <w:pPr>
              <w:spacing w:line="20" w:lineRule="exact" w:before="0" w:after="0"/>
              <w:rPr>
                <w:rFonts w:ascii="Arial" w:hAnsi="Arial" w:cs="Arial"/>
                <w:color w:val="002060"/>
                <w:lang w:val="en-US"/>
              </w:rPr>
            </w:pPr>
          </w:p>
          <w:p w14:paraId="01B45280" w14:textId="77777777" w:rsidR="003546C8" w:rsidRDefault="003546C8">
            <w:pPr>
              <w:spacing w:line="20" w:lineRule="exact" w:before="0" w:after="0"/>
              <w:rPr>
                <w:rFonts w:ascii="Arial" w:hAnsi="Arial" w:cs="Arial"/>
                <w:color w:val="002060"/>
                <w:lang w:val="en-US"/>
              </w:rPr>
            </w:pPr>
          </w:p>
        </w:tc>
      </w:tr>
      <w:tr w:rsidR="00244EC2" w:rsidRPr="00A2006E" w14:paraId="02DA7049" w14:textId="77777777" w:rsidTr="00CF28DA">
        <w:trPr/>
        <w:tc>
          <w:tcPr>
            <w:tcW w:w="2323" w:type="dxa"/>
          </w:tcPr>
          <w:p w14:paraId="54F836C1" w14:textId="77777777" w:rsidR="00244EC2" w:rsidRPr="00C025E9" w:rsidRDefault="00244EC2" w:rsidP="00244EC2">
            <w:pPr>
              <w:spacing w:line="312" w:lineRule="auto"/>
              <w:rPr>
                <w:rFonts w:ascii="Arial" w:hAnsi="Arial" w:cs="Arial"/>
              </w:rPr>
            </w:pPr>
            <w:r w:rsidRPr="00C025E9">
              <w:rPr>
                <w:rFonts w:ascii="Arial" w:hAnsi="Arial" w:cs="Arial"/>
              </w:rPr>
              <w:t xml:space="preserve">IPC </w:t>
            </w:r>
            <w:r>
              <w:rPr>
                <w:rFonts w:ascii="Arial" w:hAnsi="Arial" w:cs="Arial"/>
              </w:rPr>
              <w:t>Kodu</w:t>
            </w:r>
          </w:p>
          <w:p w14:paraId="51596E24" w14:textId="77777777" w:rsidR="00244EC2" w:rsidRPr="00C025E9" w:rsidRDefault="00244EC2" w:rsidP="00244EC2">
            <w:pPr>
              <w:spacing w:line="20" w:lineRule="exact" w:before="0" w:after="0"/>
              <w:rPr>
                <w:rFonts w:ascii="Arial" w:hAnsi="Arial" w:cs="Arial"/>
              </w:rPr>
            </w:pPr>
          </w:p>
        </w:tc>
        <w:tc>
          <w:tcPr>
            <w:tcW w:w="309" w:type="dxa"/>
          </w:tcPr>
          <w:p w14:paraId="6EE347B9" w14:textId="77777777" w:rsidR="00244EC2" w:rsidRPr="00C025E9" w:rsidRDefault="00244EC2" w:rsidP="00244EC2">
            <w:pPr>
              <w:spacing w:line="312" w:lineRule="auto"/>
              <w:rPr>
                <w:rFonts w:ascii="Arial" w:hAnsi="Arial" w:cs="Arial"/>
              </w:rPr>
            </w:pPr>
            <w:r w:rsidRPr="00C025E9">
              <w:rPr>
                <w:rFonts w:ascii="Arial" w:hAnsi="Arial" w:cs="Arial"/>
              </w:rPr>
              <w:t>:</w:t>
            </w:r>
          </w:p>
        </w:tc>
        <w:tc>
          <w:tcPr>
            <w:tcW w:w="7824" w:type="dxa"/>
            <w:gridSpan w:val="2"/>
          </w:tcPr>
          <w:p w14:paraId="20436C96" w14:textId="77777777" w:rsidR="003A1D3E" w:rsidRPr="009F4326" w:rsidRDefault="00AA26C7" w:rsidP="009F4326">
            <w:pPr>
              <w:spacing w:line="360" w:lineRule="auto"/>
              <w:jc w:val="both"/>
              <w:rPr>
                <w:rFonts w:ascii="Arial" w:hAnsi="Arial" w:cs="Arial"/>
                <w:b/>
                <w:lang w:val="en-US"/>
              </w:rPr>
            </w:pPr>
            <w:r>
              <w:rPr>
                <w:rFonts w:ascii="Arial" w:hAnsi="Arial" w:cs="Arial"/>
                <w:b/>
                <w:lang w:val="en-US"/>
              </w:rPr>
              <w:t xml:space="preserve">G09B 19/06: </w:t>
            </w:r>
            <w:r w:rsidRPr="009F4326">
              <w:rPr>
                <w:rFonts w:ascii="Arial" w:hAnsi="Arial" w:cs="Arial"/>
                <w:bCs/>
                <w:lang w:val="en-US"/>
              </w:rPr>
              <w:t>FOREIGN LANGUAGES</w:t>
            </w:r>
          </w:p>
          <w:p w14:paraId="55A96B04" w14:textId="77777777" w:rsidR="003546C8" w:rsidRPr="009F4326" w:rsidRDefault="00DE5B19" w:rsidP="009F4326">
            <w:pPr>
              <w:spacing w:line="360" w:lineRule="auto"/>
              <w:jc w:val="both"/>
              <w:rPr>
                <w:rFonts w:ascii="Arial" w:hAnsi="Arial" w:cs="Arial"/>
                <w:b/>
                <w:lang w:val="en-US"/>
              </w:rPr>
            </w:pPr>
            <w:r>
              <w:rPr>
                <w:rFonts w:ascii="Arial" w:hAnsi="Arial" w:cs="Arial"/>
                <w:b/>
                <w:lang w:val="en-US"/>
              </w:rPr>
              <w:t xml:space="preserve">G09B 19/22: </w:t>
            </w:r>
            <w:r w:rsidRPr="009F4326">
              <w:rPr>
                <w:rFonts w:ascii="Arial" w:hAnsi="Arial" w:cs="Arial"/>
                <w:bCs/>
                <w:lang w:val="en-US"/>
              </w:rPr>
              <w:t>GAMES, E.G. WORD GAMES</w:t>
            </w:r>
          </w:p>
          <w:p w14:paraId="5F7B5EF4" w14:textId="77777777" w:rsidR="003546C8" w:rsidRPr="009F4326" w:rsidRDefault="00DE5B19" w:rsidP="009F4326">
            <w:pPr>
              <w:spacing w:line="360" w:lineRule="auto"/>
              <w:jc w:val="both"/>
              <w:rPr>
                <w:rFonts w:ascii="Arial" w:hAnsi="Arial" w:cs="Arial"/>
                <w:b/>
                <w:lang w:val="en-US"/>
              </w:rPr>
            </w:pPr>
            <w:r>
              <w:rPr>
                <w:rFonts w:ascii="Arial" w:hAnsi="Arial" w:cs="Arial"/>
                <w:b/>
                <w:lang w:val="en-US"/>
              </w:rPr>
              <w:t xml:space="preserve">G09B 5/06: </w:t>
            </w:r>
            <w:r w:rsidRPr="009F4326">
              <w:rPr>
                <w:rFonts w:ascii="Arial" w:hAnsi="Arial" w:cs="Arial"/>
                <w:bCs/>
                <w:lang w:val="en-US"/>
              </w:rPr>
              <w:t>ELECTRICALLY-OPERATED EDUCATIONAL APPLIANCES WITH BOTH AUDIBLE AND VISUAL PRESENTATION</w:t>
            </w:r>
          </w:p>
          <w:p w14:paraId="1AF6A310" w14:textId="77777777" w:rsidR="00693A0A" w:rsidRPr="009F4326" w:rsidRDefault="00862F3B" w:rsidP="009F4326">
            <w:pPr>
              <w:spacing w:line="360" w:lineRule="auto"/>
              <w:jc w:val="both"/>
              <w:rPr>
                <w:rFonts w:ascii="Arial" w:hAnsi="Arial" w:cs="Arial"/>
                <w:b/>
                <w:lang w:val="en-US"/>
              </w:rPr>
            </w:pPr>
            <w:r w:rsidRPr="009F4326">
              <w:rPr>
                <w:rFonts w:ascii="Arial" w:hAnsi="Arial" w:cs="Arial"/>
                <w:b/>
                <w:lang w:val="en-US"/>
              </w:rPr>
              <w:t xml:space="preserve">A63F 13/00: </w:t>
            </w:r>
            <w:r w:rsidRPr="009F4326">
              <w:rPr>
                <w:rFonts w:ascii="Arial" w:hAnsi="Arial" w:cs="Arial"/>
                <w:bCs/>
                <w:lang w:val="en-US"/>
              </w:rPr>
              <w:t>VIDEO GAMES, I.E. GAMES USING AN ELECTRONICALLY GENERATED DISPLAY</w:t>
            </w:r>
          </w:p>
        </w:tc>
      </w:tr>
    </w:tbl>
    <w:p w14:paraId="11126156" w14:textId="77777777" w:rsidR="00840337" w:rsidRDefault="00840337" w:rsidP="00CF28DA">
      <w:pPr>
        <w:spacing w:before="0" w:after="0" w:line="20" w:lineRule="exact"/>
      </w:pPr>
    </w:p>
    <w:tbl>
      <w:tblPr>
        <w:tblW w:w="10206" w:type="dxa"/>
        <w:tblLayout w:type="fixed"/>
        <w:tblLook w:val="01E0" w:firstRow="1" w:lastRow="1" w:firstColumn="1" w:lastColumn="1" w:noHBand="0" w:noVBand="0"/>
      </w:tblPr>
      <w:tblGrid>
        <w:gridCol w:w="10206"/>
      </w:tblGrid>
      <w:tr w:rsidR="00244EC2" w:rsidRPr="00C025E9" w14:paraId="7AD753F7" w14:textId="77777777" w:rsidTr="00E05FC3">
        <w:trPr>
          <w:trHeight w:val="284"/>
        </w:trPr>
        <w:tc>
          <w:tcPr>
            <w:tcW w:w="10206" w:type="dxa"/>
          </w:tcPr>
          <w:p w14:paraId="092CD84B" w14:textId="77777777" w:rsidR="000E20AC" w:rsidRDefault="00244EC2" w:rsidP="00360393">
            <w:pPr>
              <w:spacing w:line="360" w:lineRule="auto" w:before="0" w:after="0"/>
              <w:jc w:val="both"/>
              <w:rPr>
                <w:rFonts w:ascii="Arial" w:hAnsi="Arial" w:cs="Arial"/>
                <w:bCs/>
                <w:i/>
              </w:rPr>
            </w:pPr>
            <w:r w:rsidRPr="00C025E9">
              <w:rPr>
                <w:rFonts w:ascii="Arial" w:hAnsi="Arial" w:cs="Arial"/>
                <w:i/>
              </w:rPr>
              <w:t xml:space="preserve">Araştırma kapsamının belirlenmesi aşamasında tarafımıza ulaştırılan “buluş bilgileri” temel alınmış ve </w:t>
            </w:r>
            <w:r w:rsidRPr="00C025E9">
              <w:rPr>
                <w:rFonts w:ascii="Arial" w:hAnsi="Arial" w:cs="Arial"/>
                <w:bCs/>
                <w:i/>
              </w:rPr>
              <w:t xml:space="preserve">yukarıda belirtilen anahtar kelimeler </w:t>
            </w:r>
            <w:r w:rsidRPr="00C025E9">
              <w:rPr>
                <w:rFonts w:ascii="Arial" w:hAnsi="Arial" w:cs="Arial"/>
                <w:i/>
              </w:rPr>
              <w:t>ile türevleri kullanılarak sorgulama yapılmıştır. Ayrıca konu ile ilgili olarak belirlenen anahtar kelimeler, uluslararası “</w:t>
            </w:r>
            <w:r w:rsidRPr="00C025E9">
              <w:rPr>
                <w:rFonts w:ascii="Arial" w:hAnsi="Arial" w:cs="Arial"/>
                <w:bCs/>
                <w:i/>
              </w:rPr>
              <w:t>IPC” ve “CPC” patent sınıflandırmasına ait kodlamalar ile uyumlu hale getirilerek belirlenen teknik kapsam içerisinde araştırma gerçekleştirilmiştir.</w:t>
            </w:r>
          </w:p>
          <w:p w14:paraId="794E36AE" w14:textId="77777777" w:rsidR="00E05FC3" w:rsidRDefault="00E05FC3" w:rsidP="00E05FC3">
            <w:pPr>
              <w:tabs>
                <w:tab w:val="left" w:pos="2196"/>
              </w:tabs>
              <w:spacing w:before="0" w:after="0" w:line="20" w:lineRule="exact"/>
              <w:rPr>
                <w:rFonts w:ascii="Arial" w:hAnsi="Arial" w:cs="Arial"/>
              </w:rPr>
            </w:pPr>
          </w:p>
          <w:p w14:paraId="18727AA2" w14:textId="77777777" w:rsidR="009F4326" w:rsidRPr="00E05FC3" w:rsidRDefault="009F4326" w:rsidP="00E05FC3">
            <w:pPr>
              <w:tabs>
                <w:tab w:val="left" w:pos="2196"/>
              </w:tabs>
              <w:spacing w:before="0" w:after="0" w:line="20" w:lineRule="exact"/>
              <w:rPr>
                <w:rFonts w:ascii="Arial" w:hAnsi="Arial" w:cs="Arial"/>
              </w:rPr>
            </w:pPr>
          </w:p>
        </w:tc>
      </w:tr>
    </w:tbl>
    <w:p w14:paraId="31BD36FF" w14:textId="77777777" w:rsidR="00B1735E" w:rsidRPr="00C025E9" w:rsidRDefault="00CF28DA" w:rsidP="00CF28DA">
      <w:pPr>
        <w:spacing w:before="0" w:after="0"/>
        <w:rPr>
          <w:rFonts w:ascii="Arial" w:hAnsi="Arial" w:cs="Arial"/>
          <w:b/>
        </w:rPr>
      </w:pPr>
      <w:r>
        <w:rPr>
          <w:rFonts w:ascii="Arial" w:eastAsia="Arial" w:hAnsi="Arial"/>
          <w:b/>
        </w:rPr>
        <w:lastRenderedPageBreak/>
        <w:t>2. DEĞERLENDİRME</w:t>
      </w:r>
    </w:p>
    <w:p w14:paraId="42F3AFAD" w14:textId="77777777" w:rsidR="00B1735E" w:rsidRPr="00C025E9" w:rsidRDefault="00B1735E" w:rsidP="00B1735E">
      <w:pPr>
        <w:tabs>
          <w:tab w:val="left" w:pos="2715"/>
        </w:tabs>
        <w:spacing w:line="360" w:lineRule="auto"/>
        <w:jc w:val="both"/>
        <w:rPr>
          <w:rFonts w:ascii="Arial" w:hAnsi="Arial" w:cs="Arial"/>
        </w:rPr>
      </w:pPr>
    </w:p>
    <w:p w14:paraId="19A74DED" w14:textId="3361AC49" w:rsidR="006D4091" w:rsidRDefault="00B1735E" w:rsidP="006D4091">
      <w:pPr>
        <w:tabs>
          <w:tab w:val="left" w:pos="2715"/>
        </w:tabs>
        <w:spacing w:line="360" w:lineRule="auto"/>
        <w:jc w:val="both"/>
        <w:rPr>
          <w:rFonts w:ascii="Arial" w:hAnsi="Arial" w:cs="Arial"/>
        </w:rPr>
      </w:pPr>
      <w:r>
        <w:rPr>
          <w:rFonts w:ascii="Arial" w:hAnsi="Arial" w:cs="Arial"/>
        </w:rPr>
        <w:t xml:space="preserve">Araştırma kapsamında yurtiçi ve yurtdışı patent veritabanlarında taramalar yapılmış, tespit edilen dokümanlar ekte incelemenize sunulmuştur. Araştırma sonucunda, araştırma konusu buluş ile ilgili olarak </w:t>
      </w:r>
      <w:r w:rsidRPr="009F4326">
        <w:rPr>
          <w:rFonts w:ascii="Arial" w:hAnsi="Arial" w:cs="Arial"/>
          <w:b/>
          <w:bCs/>
        </w:rPr>
        <w:t>US11574558B2 (D1) ve US10242032B2 (D2)</w:t>
      </w:r>
      <w:r>
        <w:rPr>
          <w:rFonts w:ascii="Arial" w:hAnsi="Arial" w:cs="Arial"/>
        </w:rPr>
        <w:t xml:space="preserve"> dokümanları saptanmıştır.</w:t>
      </w:r>
    </w:p>
    <w:p w14:paraId="42653AEA" w14:textId="77777777" w:rsidR="00B1735E" w:rsidRPr="00C025E9" w:rsidRDefault="00B1735E" w:rsidP="009E151F">
      <w:pPr>
        <w:spacing w:line="360" w:lineRule="auto"/>
        <w:jc w:val="both"/>
        <w:rPr>
          <w:rFonts w:ascii="Arial" w:hAnsi="Arial" w:cs="Arial"/>
        </w:rPr>
      </w:pPr>
    </w:p>
    <w:p w14:paraId="4091F73A" w14:textId="77777777" w:rsidR="006D4091" w:rsidRPr="006D4091" w:rsidRDefault="006D4091" w:rsidP="006D4091">
      <w:pPr>
        <w:spacing w:line="360" w:lineRule="auto"/>
        <w:rPr>
          <w:rFonts w:ascii="Arial" w:hAnsi="Arial" w:cs="Arial"/>
          <w:b/>
        </w:rPr>
      </w:pPr>
      <w:r>
        <w:rPr>
          <w:rFonts w:ascii="Arial" w:eastAsia="Arial" w:hAnsi="Arial"/>
          <w:b/>
        </w:rPr>
        <w:t>‎2.1. Yenilik Değerlendirmesi</w:t>
      </w:r>
    </w:p>
    <w:p w14:paraId="3AC64C34" w14:textId="77777777" w:rsidR="006D4091" w:rsidRPr="005F70DC" w:rsidRDefault="006D4091" w:rsidP="006D4091">
      <w:pPr>
        <w:tabs>
          <w:tab w:val="left" w:pos="2715"/>
        </w:tabs>
        <w:spacing w:line="360" w:lineRule="auto"/>
        <w:jc w:val="both"/>
        <w:rPr>
          <w:rFonts w:ascii="Arial" w:hAnsi="Arial" w:cs="Arial"/>
        </w:rPr>
      </w:pPr>
    </w:p>
    <w:p w14:paraId="64664273" w14:textId="0127FC8B" w:rsidR="006D4091" w:rsidRPr="005F70DC" w:rsidRDefault="006D4091" w:rsidP="003A1D3E">
      <w:pPr>
        <w:tabs>
          <w:tab w:val="left" w:pos="2715"/>
        </w:tabs>
        <w:spacing w:line="360" w:lineRule="auto"/>
        <w:jc w:val="both"/>
        <w:rPr>
          <w:rFonts w:ascii="Arial" w:hAnsi="Arial" w:cs="Arial"/>
          <w:b/>
        </w:rPr>
      </w:pPr>
      <w:r>
        <w:rPr>
          <w:rFonts w:ascii="Arial" w:hAnsi="Arial" w:cs="Arial"/>
          <w:b/>
        </w:rPr>
        <w:t>D1- US11574558B2 (US20220238039A1)- GAME-BASED METHOD FOR DEVELOPING FOREIGN LANGUAGE VOCABULARY LEARNING APPLICATION- 20</w:t>
      </w:r>
      <w:r w:rsidR="009F4326">
        <w:rPr>
          <w:rFonts w:ascii="Arial" w:hAnsi="Arial" w:cs="Arial"/>
          <w:b/>
        </w:rPr>
        <w:t>19</w:t>
      </w:r>
      <w:r>
        <w:rPr>
          <w:rFonts w:ascii="Arial" w:hAnsi="Arial" w:cs="Arial"/>
          <w:b/>
        </w:rPr>
        <w:t>-</w:t>
      </w:r>
      <w:r w:rsidR="009F4326">
        <w:rPr>
          <w:rFonts w:ascii="Arial" w:hAnsi="Arial" w:cs="Arial"/>
          <w:b/>
        </w:rPr>
        <w:t>10</w:t>
      </w:r>
      <w:r>
        <w:rPr>
          <w:rFonts w:ascii="Arial" w:hAnsi="Arial" w:cs="Arial"/>
          <w:b/>
        </w:rPr>
        <w:t>-</w:t>
      </w:r>
      <w:r w:rsidR="009F4326">
        <w:rPr>
          <w:rFonts w:ascii="Arial" w:hAnsi="Arial" w:cs="Arial"/>
          <w:b/>
        </w:rPr>
        <w:t>14</w:t>
      </w:r>
    </w:p>
    <w:p w14:paraId="421034A2" w14:textId="77777777" w:rsidR="006D4091" w:rsidRPr="005F70DC" w:rsidRDefault="006D4091" w:rsidP="006D4091">
      <w:pPr>
        <w:tabs>
          <w:tab w:val="left" w:pos="2715"/>
        </w:tabs>
        <w:spacing w:line="360" w:lineRule="auto"/>
        <w:jc w:val="both"/>
        <w:rPr>
          <w:rFonts w:ascii="Arial" w:hAnsi="Arial" w:cs="Arial"/>
          <w:b/>
        </w:rPr>
      </w:pPr>
    </w:p>
    <w:p w14:paraId="02BFF230" w14:textId="77777777" w:rsidR="006D4091" w:rsidRPr="005F70DC" w:rsidRDefault="006D4091" w:rsidP="006D4091">
      <w:pPr>
        <w:tabs>
          <w:tab w:val="left" w:pos="2715"/>
        </w:tabs>
        <w:spacing w:line="360" w:lineRule="auto"/>
        <w:jc w:val="both"/>
        <w:rPr>
          <w:rFonts w:ascii="Arial" w:hAnsi="Arial" w:cs="Arial"/>
        </w:rPr>
      </w:pPr>
      <w:r>
        <w:rPr>
          <w:rFonts w:ascii="Arial" w:hAnsi="Arial" w:cs="Arial"/>
        </w:rPr>
        <w:t>D1 dokümanı, akıllı telefon, tablet veya bilgisayar gibi bir kullanıcı terminalinde çalışan ve yabancı dil kelimelerini oyun içeriği aracılığıyla öğreten bir uygulama ve sunucu yapısı ile ilgilidir. Sistem, kullanıcının bildiği dildeki kelime anlamını ve farklı yazımlara sahip hedef dil kelimelerini aynı oyun arayüzünde sunmakta; kullanıcının seçimini kontrol etmekte, doğru veya yanlış seçime göre oyun akışını değiştirmekte ve yazım, anlam ve telaffuz bilgisini birlikte sağlamaktadır.</w:t>
      </w:r>
    </w:p>
    <w:p w14:paraId="18BACBEB" w14:textId="77777777" w:rsidR="006D4091" w:rsidRPr="005F70DC" w:rsidRDefault="006D4091" w:rsidP="006D4091">
      <w:pPr>
        <w:tabs>
          <w:tab w:val="left" w:pos="2715"/>
        </w:tabs>
        <w:spacing w:line="360" w:lineRule="auto"/>
        <w:jc w:val="both"/>
        <w:rPr>
          <w:rFonts w:ascii="Arial" w:hAnsi="Arial" w:cs="Arial"/>
          <w:b/>
        </w:rPr>
      </w:pPr>
    </w:p>
    <w:p w14:paraId="512DBDDB" w14:textId="77777777" w:rsidR="006D4091" w:rsidRPr="007409A8" w:rsidRDefault="006D4091" w:rsidP="006D4091">
      <w:pPr>
        <w:tabs>
          <w:tab w:val="left" w:pos="2715"/>
        </w:tabs>
        <w:spacing w:line="360" w:lineRule="auto"/>
        <w:jc w:val="both"/>
        <w:rPr>
          <w:rFonts w:ascii="Arial" w:hAnsi="Arial" w:cs="Arial"/>
          <w:b/>
          <w:bCs/>
        </w:rPr>
      </w:pPr>
      <w:r>
        <w:rPr>
          <w:rFonts w:ascii="Arial" w:hAnsi="Arial" w:cs="Arial"/>
          <w:b/>
          <w:bCs/>
        </w:rPr>
        <w:t>D1-Özet</w:t>
      </w:r>
    </w:p>
    <w:p w14:paraId="62D94FFA" w14:textId="77777777" w:rsidR="006D4091" w:rsidRDefault="006D4091" w:rsidP="006D4091">
      <w:pPr>
        <w:tabs>
          <w:tab w:val="left" w:pos="2715"/>
        </w:tabs>
        <w:spacing w:line="360" w:lineRule="auto"/>
        <w:jc w:val="both"/>
        <w:rPr>
          <w:rFonts w:ascii="Arial" w:hAnsi="Arial" w:cs="Arial"/>
        </w:rPr>
      </w:pPr>
    </w:p>
    <w:p w14:paraId="71A6B768" w14:textId="7610085B" w:rsidR="00E05FC3" w:rsidRPr="009F4326" w:rsidRDefault="00360393" w:rsidP="009F4326">
      <w:pPr>
        <w:spacing w:line="360" w:lineRule="auto"/>
        <w:jc w:val="both"/>
        <w:rPr>
          <w:rFonts w:ascii="Arial" w:hAnsi="Arial" w:cs="Arial"/>
        </w:rPr>
      </w:pPr>
      <w:r>
        <w:rPr>
          <w:rFonts w:ascii="Arial" w:hAnsi="Arial" w:cs="Arial"/>
        </w:rPr>
        <w:t>The present disclosure is technology providing a foreign language learning application through game contents through a user terminal (smart phone, tablet, PC, or the like), and provides a foreign language word and a meaning thereof based on a preset language provided in an application together. Therefore, it is possible to provide a foreign language learning effect in which the user becomes a subject and learns the foreign language word while actively participating in the game by increasing 'entertainment' and 'participation' rather than a passive method for learning to write and listen to foreign language alphabets, simply and repeatedly. In addition, it is possible to provide an application that maximizes the effect of learning by repeatedly providing a word that has been encountered once so as not to forget by providing repeated learning based on an Ebbinghaus forgetting curve.</w:t>
      </w:r>
    </w:p>
    <w:p w14:paraId="23D715A2" w14:textId="77777777" w:rsidR="006D4091" w:rsidRPr="007409A8" w:rsidRDefault="006D4091" w:rsidP="006D4091">
      <w:pPr>
        <w:tabs>
          <w:tab w:val="left" w:pos="2715"/>
        </w:tabs>
        <w:spacing w:line="360" w:lineRule="auto"/>
        <w:jc w:val="both"/>
        <w:rPr>
          <w:rFonts w:ascii="Arial" w:hAnsi="Arial" w:cs="Arial"/>
          <w:b/>
          <w:bCs/>
        </w:rPr>
      </w:pPr>
      <w:r>
        <w:rPr>
          <w:rFonts w:ascii="Arial" w:hAnsi="Arial" w:cs="Arial"/>
          <w:b/>
          <w:bCs/>
        </w:rPr>
        <w:lastRenderedPageBreak/>
        <w:t>D1- Şekil</w:t>
      </w:r>
    </w:p>
    <w:p w14:paraId="0D659D47" w14:textId="77777777" w:rsidR="006D4091" w:rsidRPr="005F70DC" w:rsidRDefault="009A4718" w:rsidP="00360393">
      <w:pPr>
        <w:tabs>
          <w:tab w:val="left" w:pos="2715"/>
        </w:tabs>
        <w:spacing w:line="360" w:lineRule="auto"/>
        <w:jc w:val="center"/>
        <w:rPr>
          <w:rFonts w:ascii="Arial" w:hAnsi="Arial" w:cs="Arial"/>
        </w:rPr>
      </w:pPr>
      <w:r>
        <w:rPr>
          <w:noProof/>
        </w:rPr>
        <w:drawing>
          <wp:inline distT="0" distB="0" distL="0" distR="0" wp14:anchorId="1ACE4DB4" wp14:editId="7787AB68">
            <wp:extent cx="6235337" cy="2727960"/>
            <wp:effectExtent l="0" t="0" r="0" b="0"/>
            <wp:docPr id="599906061" name="Picture 599906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_figure.png"/>
                    <pic:cNvPicPr/>
                  </pic:nvPicPr>
                  <pic:blipFill>
                    <a:blip r:embed="rId7"/>
                    <a:stretch>
                      <a:fillRect/>
                    </a:stretch>
                  </pic:blipFill>
                  <pic:spPr>
                    <a:xfrm>
                      <a:off x="0" y="0"/>
                      <a:ext cx="6235337" cy="2727960"/>
                    </a:xfrm>
                    <a:prstGeom prst="rect">
                      <a:avLst/>
                    </a:prstGeom>
                  </pic:spPr>
                </pic:pic>
              </a:graphicData>
            </a:graphic>
          </wp:inline>
        </w:drawing>
      </w:r>
    </w:p>
    <w:p w14:paraId="0E4F73D4" w14:textId="77777777" w:rsidR="006D4091" w:rsidRDefault="006D4091" w:rsidP="006D4091">
      <w:pPr>
        <w:tabs>
          <w:tab w:val="left" w:pos="2715"/>
        </w:tabs>
        <w:spacing w:line="360" w:lineRule="auto"/>
        <w:jc w:val="both"/>
        <w:rPr>
          <w:rFonts w:ascii="Arial" w:hAnsi="Arial" w:cs="Arial"/>
          <w:u w:val="single"/>
        </w:rPr>
      </w:pPr>
      <w:r>
        <w:rPr>
          <w:rFonts w:ascii="Arial" w:hAnsi="Arial" w:cs="Arial"/>
          <w:i/>
          <w:u w:val="single"/>
        </w:rPr>
        <w:t>Araştırma konusu ile D1 dokümanı arasında benzerlik değerlendirmesi:</w:t>
      </w:r>
    </w:p>
    <w:p w14:paraId="191B46FD" w14:textId="77777777" w:rsidR="004C2D77" w:rsidRPr="004C2D77" w:rsidRDefault="004C2D77" w:rsidP="006D4091">
      <w:pPr>
        <w:tabs>
          <w:tab w:val="left" w:pos="2715"/>
        </w:tabs>
        <w:spacing w:line="360" w:lineRule="auto"/>
        <w:jc w:val="both"/>
        <w:rPr>
          <w:rFonts w:ascii="Arial" w:hAnsi="Arial" w:cs="Arial"/>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29"/>
        <w:gridCol w:w="3827"/>
      </w:tblGrid>
      <w:tr w:rsidR="006D4091" w:rsidRPr="005F70DC" w14:paraId="23F93D57" w14:textId="77777777" w:rsidTr="00EC18FE">
        <w:trPr>
          <w:cantSplit/>
          <w:tblHeader/>
        </w:trPr>
        <w:tc>
          <w:tcPr>
            <w:tcW w:w="5529" w:type="dxa"/>
          </w:tcPr>
          <w:p w14:paraId="467F0983" w14:textId="77777777" w:rsidR="006D4091" w:rsidRPr="008C6665" w:rsidRDefault="006D4091" w:rsidP="00EC18FE">
            <w:pPr>
              <w:tabs>
                <w:tab w:val="left" w:pos="2715"/>
              </w:tabs>
              <w:spacing w:line="360" w:lineRule="auto"/>
              <w:jc w:val="both"/>
              <w:rPr>
                <w:rFonts w:ascii="Arial" w:hAnsi="Arial" w:cs="Arial"/>
                <w:b/>
                <w:bCs/>
              </w:rPr>
            </w:pPr>
            <w:r>
              <w:rPr>
                <w:rFonts w:ascii="Arial" w:hAnsi="Arial" w:cs="Arial"/>
                <w:b/>
                <w:bCs/>
              </w:rPr>
              <w:t xml:space="preserve">Araştırma konusu </w:t>
            </w:r>
          </w:p>
        </w:tc>
        <w:tc>
          <w:tcPr>
            <w:tcW w:w="3827" w:type="dxa"/>
          </w:tcPr>
          <w:p w14:paraId="129CC9DF" w14:textId="77777777" w:rsidR="006D4091" w:rsidRPr="008C6665" w:rsidRDefault="006D4091" w:rsidP="00EC18FE">
            <w:pPr>
              <w:tabs>
                <w:tab w:val="left" w:pos="2715"/>
              </w:tabs>
              <w:spacing w:line="360" w:lineRule="auto"/>
              <w:jc w:val="both"/>
              <w:rPr>
                <w:rFonts w:ascii="Arial" w:hAnsi="Arial" w:cs="Arial"/>
                <w:b/>
                <w:bCs/>
              </w:rPr>
            </w:pPr>
            <w:r>
              <w:rPr>
                <w:rFonts w:ascii="Arial" w:hAnsi="Arial" w:cs="Arial"/>
                <w:b/>
                <w:bCs/>
              </w:rPr>
              <w:t>D1 Dokümanı</w:t>
            </w:r>
          </w:p>
        </w:tc>
      </w:tr>
      <w:tr w:rsidR="006D4091" w:rsidRPr="00612EC9" w14:paraId="3BA3AAFF" w14:textId="77777777" w:rsidTr="00EC18FE">
        <w:trPr>
          <w:cantSplit/>
        </w:trPr>
        <w:tc>
          <w:tcPr>
            <w:tcW w:w="5529" w:type="dxa"/>
          </w:tcPr>
          <w:p w14:paraId="2BB2F777" w14:textId="77777777" w:rsidR="000A13E1" w:rsidRPr="000A13E1" w:rsidRDefault="000A13E1" w:rsidP="000A13E1">
            <w:pPr>
              <w:tabs>
                <w:tab w:val="left" w:pos="2715"/>
              </w:tabs>
              <w:spacing w:line="360" w:lineRule="auto"/>
              <w:jc w:val="both"/>
              <w:rPr>
                <w:rFonts w:ascii="Arial" w:hAnsi="Arial" w:cs="Arial"/>
              </w:rPr>
            </w:pPr>
            <w:r>
              <w:rPr>
                <w:rFonts w:ascii="Arial" w:hAnsi="Arial" w:cs="Arial"/>
              </w:rPr>
              <w:t>Mobil terminal üzerinde çalışan, yabancı dil kelimesini ve kullanıcının bildiği dildeki karşılığını oyun arayüzünde sunan etkileşimli kelime öğrenme uygulaması</w:t>
            </w:r>
          </w:p>
        </w:tc>
        <w:tc>
          <w:tcPr>
            <w:tcW w:w="3827" w:type="dxa"/>
          </w:tcPr>
          <w:p w14:paraId="0BCC674D" w14:textId="77777777" w:rsidR="006D4091" w:rsidRPr="005F70DC" w:rsidRDefault="000A13E1" w:rsidP="00EC18FE">
            <w:pPr>
              <w:tabs>
                <w:tab w:val="left" w:pos="2715"/>
              </w:tabs>
              <w:spacing w:line="360" w:lineRule="auto"/>
              <w:jc w:val="both"/>
              <w:rPr>
                <w:rFonts w:ascii="Arial" w:hAnsi="Arial" w:cs="Arial"/>
              </w:rPr>
            </w:pPr>
            <w:r>
              <w:rPr>
                <w:rFonts w:ascii="Arial" w:hAnsi="Arial" w:cs="Arial"/>
              </w:rPr>
              <w:t>+ Özet; sütun 2-4; Şekil 1-7; İstem 1 ve 13</w:t>
            </w:r>
          </w:p>
        </w:tc>
      </w:tr>
      <w:tr w:rsidR="006D4091" w:rsidRPr="005F70DC" w14:paraId="06E504BE" w14:textId="77777777" w:rsidTr="00EC18FE">
        <w:trPr>
          <w:cantSplit/>
        </w:trPr>
        <w:tc>
          <w:tcPr>
            <w:tcW w:w="5529" w:type="dxa"/>
          </w:tcPr>
          <w:p w14:paraId="10E3D10E" w14:textId="6657FEF0" w:rsidR="000A13E1" w:rsidRPr="000A13E1" w:rsidRDefault="000A13E1" w:rsidP="000A13E1">
            <w:pPr>
              <w:tabs>
                <w:tab w:val="left" w:pos="2715"/>
              </w:tabs>
              <w:spacing w:line="360" w:lineRule="auto"/>
              <w:jc w:val="both"/>
              <w:rPr>
                <w:rFonts w:ascii="Arial" w:hAnsi="Arial" w:cs="Arial"/>
              </w:rPr>
            </w:pPr>
            <w:r>
              <w:rPr>
                <w:rFonts w:ascii="Arial" w:hAnsi="Arial" w:cs="Arial"/>
              </w:rPr>
              <w:t>Seviye veya kategori seçimi sonrasında oyun girdilerinin rastgele sunulması</w:t>
            </w:r>
            <w:r w:rsidR="009F4326">
              <w:rPr>
                <w:rFonts w:ascii="Arial" w:hAnsi="Arial" w:cs="Arial"/>
              </w:rPr>
              <w:t>,</w:t>
            </w:r>
            <w:r>
              <w:rPr>
                <w:rFonts w:ascii="Arial" w:hAnsi="Arial" w:cs="Arial"/>
              </w:rPr>
              <w:t xml:space="preserve"> süre, puan veya sıralama bilgilerinin oyun ilerlemesinde kullanılması</w:t>
            </w:r>
          </w:p>
        </w:tc>
        <w:tc>
          <w:tcPr>
            <w:tcW w:w="3827" w:type="dxa"/>
          </w:tcPr>
          <w:p w14:paraId="0ED7C674" w14:textId="77777777" w:rsidR="006D4091" w:rsidRPr="004C2D77" w:rsidRDefault="004C2D77" w:rsidP="004C2D77">
            <w:pPr>
              <w:tabs>
                <w:tab w:val="left" w:pos="2715"/>
              </w:tabs>
              <w:spacing w:line="360" w:lineRule="auto"/>
              <w:jc w:val="both"/>
              <w:rPr>
                <w:rFonts w:ascii="Arial" w:hAnsi="Arial" w:cs="Arial"/>
              </w:rPr>
            </w:pPr>
            <w:r>
              <w:rPr>
                <w:rFonts w:ascii="Arial" w:hAnsi="Arial" w:cs="Arial"/>
              </w:rPr>
              <w:t>+ İstem 1 ve 11-13; Şekil 1-7 (seviye seçimi, rastgele dizilim, süre sınırı ve sıralama)</w:t>
            </w:r>
          </w:p>
        </w:tc>
      </w:tr>
      <w:tr w:rsidR="006D4091" w:rsidRPr="005F70DC" w14:paraId="782C70B9" w14:textId="77777777" w:rsidTr="00EC18FE">
        <w:trPr>
          <w:cantSplit/>
        </w:trPr>
        <w:tc>
          <w:tcPr>
            <w:tcW w:w="5529" w:type="dxa"/>
          </w:tcPr>
          <w:p w14:paraId="1AF3B422" w14:textId="77777777" w:rsidR="006D4091" w:rsidRPr="005F70DC" w:rsidRDefault="000A13E1" w:rsidP="00EC18FE">
            <w:pPr>
              <w:tabs>
                <w:tab w:val="left" w:pos="2715"/>
              </w:tabs>
              <w:spacing w:line="360" w:lineRule="auto"/>
              <w:jc w:val="both"/>
              <w:rPr>
                <w:rFonts w:ascii="Arial" w:hAnsi="Arial" w:cs="Arial"/>
              </w:rPr>
            </w:pPr>
            <w:r>
              <w:rPr>
                <w:rFonts w:ascii="Arial" w:hAnsi="Arial" w:cs="Arial"/>
              </w:rPr>
              <w:t>Kelime ve oyun içeriklerinin bir sunucu/veritabanı yapısında saklanması, kullanıcı tarafından girilen veya başka kullanıcılarca yüklenen kelimelerin oyun içeriğine dahil edilmesi</w:t>
            </w:r>
          </w:p>
        </w:tc>
        <w:tc>
          <w:tcPr>
            <w:tcW w:w="3827" w:type="dxa"/>
          </w:tcPr>
          <w:p w14:paraId="12523E4B" w14:textId="77777777" w:rsidR="006D4091" w:rsidRPr="005F70DC" w:rsidRDefault="000A13E1" w:rsidP="00EC18FE">
            <w:pPr>
              <w:tabs>
                <w:tab w:val="left" w:pos="2715"/>
              </w:tabs>
              <w:spacing w:line="360" w:lineRule="auto"/>
              <w:jc w:val="both"/>
              <w:rPr>
                <w:rFonts w:ascii="Arial" w:hAnsi="Arial" w:cs="Arial"/>
              </w:rPr>
            </w:pPr>
            <w:r>
              <w:rPr>
                <w:rFonts w:ascii="Arial" w:hAnsi="Arial" w:cs="Arial"/>
              </w:rPr>
              <w:t>+ sütun 3-4 ve 12-18; İstem 8-10 ve 13 (kelime defteri, kullanıcı girişi/yükleme ve sunucu)</w:t>
            </w:r>
          </w:p>
        </w:tc>
      </w:tr>
      <w:tr w:rsidR="006D4091" w:rsidRPr="005F70DC" w14:paraId="6A73C4BB" w14:textId="77777777" w:rsidTr="00EC18FE">
        <w:trPr>
          <w:cantSplit/>
        </w:trPr>
        <w:tc>
          <w:tcPr>
            <w:tcW w:w="5529" w:type="dxa"/>
          </w:tcPr>
          <w:p w14:paraId="5BED7339" w14:textId="77777777" w:rsidR="006D4091" w:rsidRPr="005F70DC" w:rsidRDefault="000A13E1" w:rsidP="00EC18FE">
            <w:pPr>
              <w:tabs>
                <w:tab w:val="left" w:pos="2715"/>
              </w:tabs>
              <w:spacing w:line="360" w:lineRule="auto"/>
              <w:jc w:val="both"/>
              <w:rPr>
                <w:rFonts w:ascii="Arial" w:hAnsi="Arial" w:cs="Arial"/>
              </w:rPr>
            </w:pPr>
            <w:r>
              <w:rPr>
                <w:rFonts w:ascii="Arial" w:hAnsi="Arial" w:cs="Arial"/>
              </w:rPr>
              <w:lastRenderedPageBreak/>
              <w:t>Her hedef kelimeyle ilişkili dört adet yasaklı kelimenin saklanması ve oyuncunun hedef kelimeyi açıklarken bu kelimeleri kullanmasının engellenmesi</w:t>
            </w:r>
          </w:p>
        </w:tc>
        <w:tc>
          <w:tcPr>
            <w:tcW w:w="3827" w:type="dxa"/>
          </w:tcPr>
          <w:p w14:paraId="3F6A4206" w14:textId="77777777" w:rsidR="006D4091" w:rsidRPr="005F70DC" w:rsidRDefault="000A13E1" w:rsidP="00EC18FE">
            <w:pPr>
              <w:tabs>
                <w:tab w:val="left" w:pos="2715"/>
              </w:tabs>
              <w:spacing w:line="360" w:lineRule="auto"/>
              <w:jc w:val="both"/>
              <w:rPr>
                <w:rFonts w:ascii="Arial" w:hAnsi="Arial" w:cs="Arial"/>
              </w:rPr>
            </w:pPr>
            <w:r>
              <w:rPr>
                <w:rFonts w:ascii="Arial" w:hAnsi="Arial" w:cs="Arial"/>
              </w:rPr>
              <w:t>-</w:t>
            </w:r>
          </w:p>
        </w:tc>
      </w:tr>
      <w:tr w:rsidR="006D4091" w:rsidRPr="005F70DC" w14:paraId="398392B2" w14:textId="77777777" w:rsidTr="00EC18FE">
        <w:trPr>
          <w:cantSplit/>
        </w:trPr>
        <w:tc>
          <w:tcPr>
            <w:tcW w:w="5529" w:type="dxa"/>
          </w:tcPr>
          <w:p w14:paraId="764F30FE" w14:textId="77777777" w:rsidR="006D4091" w:rsidRPr="005F70DC" w:rsidRDefault="000A13E1" w:rsidP="00EC18FE">
            <w:pPr>
              <w:tabs>
                <w:tab w:val="left" w:pos="2715"/>
              </w:tabs>
              <w:spacing w:line="360" w:lineRule="auto"/>
              <w:jc w:val="both"/>
              <w:rPr>
                <w:rFonts w:ascii="Arial" w:hAnsi="Arial" w:cs="Arial"/>
              </w:rPr>
            </w:pPr>
            <w:r>
              <w:rPr>
                <w:rFonts w:ascii="Arial" w:hAnsi="Arial" w:cs="Arial"/>
              </w:rPr>
              <w:t>Android ve iOS üzerinde tek kod tabanıyla çalışma; Arapça Unicode karakterlerin ve sağdan sola yerleşim düzeninin varsayılan olarak desteklenmesi</w:t>
            </w:r>
          </w:p>
        </w:tc>
        <w:tc>
          <w:tcPr>
            <w:tcW w:w="3827" w:type="dxa"/>
          </w:tcPr>
          <w:p w14:paraId="5717722A" w14:textId="77777777" w:rsidR="006D4091" w:rsidRPr="005F70DC" w:rsidRDefault="000A13E1" w:rsidP="00EC18FE">
            <w:pPr>
              <w:tabs>
                <w:tab w:val="left" w:pos="2715"/>
              </w:tabs>
              <w:spacing w:line="360" w:lineRule="auto"/>
              <w:jc w:val="both"/>
              <w:rPr>
                <w:rFonts w:ascii="Arial" w:hAnsi="Arial" w:cs="Arial"/>
              </w:rPr>
            </w:pPr>
            <w:r>
              <w:rPr>
                <w:rFonts w:ascii="Arial" w:hAnsi="Arial" w:cs="Arial"/>
              </w:rPr>
              <w:t>-</w:t>
            </w:r>
          </w:p>
        </w:tc>
      </w:tr>
      <w:tr w:rsidR="006D4091" w:rsidRPr="005F70DC" w14:paraId="797498D1" w14:textId="77777777" w:rsidTr="00EC18FE">
        <w:trPr>
          <w:cantSplit/>
        </w:trPr>
        <w:tc>
          <w:tcPr>
            <w:tcW w:w="5529" w:type="dxa"/>
          </w:tcPr>
          <w:p w14:paraId="079F7D8D" w14:textId="77777777" w:rsidR="006D4091" w:rsidRPr="005F70DC" w:rsidRDefault="000A13E1" w:rsidP="00EC18FE">
            <w:pPr>
              <w:tabs>
                <w:tab w:val="left" w:pos="2715"/>
              </w:tabs>
              <w:spacing w:line="360" w:lineRule="auto"/>
              <w:jc w:val="both"/>
              <w:rPr>
                <w:rFonts w:ascii="Arial" w:hAnsi="Arial" w:cs="Arial"/>
              </w:rPr>
            </w:pPr>
            <w:r>
              <w:rPr>
                <w:rFonts w:ascii="Arial" w:hAnsi="Arial" w:cs="Arial"/>
              </w:rPr>
              <w:t>Mobil uygulama ile fiziksel eğitsel kartların birlikte kullanılması ve öğretmenin kazanım, telaffuz doğruluğu ve öğrenme süresini gözlemlemesi</w:t>
            </w:r>
          </w:p>
        </w:tc>
        <w:tc>
          <w:tcPr>
            <w:tcW w:w="3827" w:type="dxa"/>
          </w:tcPr>
          <w:p w14:paraId="0CA03742" w14:textId="77777777" w:rsidR="006D4091" w:rsidRPr="005F70DC" w:rsidRDefault="000A13E1" w:rsidP="00EC18FE">
            <w:pPr>
              <w:tabs>
                <w:tab w:val="left" w:pos="2715"/>
              </w:tabs>
              <w:spacing w:line="360" w:lineRule="auto"/>
              <w:jc w:val="both"/>
              <w:rPr>
                <w:rFonts w:ascii="Arial" w:hAnsi="Arial" w:cs="Arial"/>
              </w:rPr>
            </w:pPr>
            <w:r>
              <w:rPr>
                <w:rFonts w:ascii="Arial" w:hAnsi="Arial" w:cs="Arial"/>
              </w:rPr>
              <w:t>-</w:t>
            </w:r>
          </w:p>
        </w:tc>
      </w:tr>
    </w:tbl>
    <w:p w14:paraId="091792D3" w14:textId="77777777" w:rsidR="006D4091" w:rsidRDefault="006D4091" w:rsidP="006D4091">
      <w:pPr>
        <w:tabs>
          <w:tab w:val="left" w:pos="2715"/>
        </w:tabs>
        <w:spacing w:line="360" w:lineRule="auto"/>
        <w:ind w:firstLine="142"/>
        <w:jc w:val="both"/>
        <w:rPr>
          <w:rFonts w:ascii="Arial" w:hAnsi="Arial" w:cs="Arial"/>
          <w:sz w:val="20"/>
        </w:rPr>
      </w:pPr>
    </w:p>
    <w:p w14:paraId="686856BB" w14:textId="77777777" w:rsidR="006D4091" w:rsidRPr="005F70DC" w:rsidRDefault="006D4091" w:rsidP="006D4091">
      <w:pPr>
        <w:tabs>
          <w:tab w:val="left" w:pos="2715"/>
        </w:tabs>
        <w:spacing w:line="360" w:lineRule="auto"/>
        <w:ind w:firstLine="142"/>
        <w:jc w:val="both"/>
        <w:rPr>
          <w:rFonts w:ascii="Arial" w:hAnsi="Arial" w:cs="Arial"/>
          <w:sz w:val="20"/>
        </w:rPr>
      </w:pPr>
      <w:r>
        <w:rPr>
          <w:rFonts w:ascii="Arial" w:hAnsi="Arial" w:cs="Arial"/>
          <w:sz w:val="20"/>
        </w:rPr>
        <w:t>(+) İlgili özelliğin benzer dokümanda yer aldığını ifade etmektedir.</w:t>
      </w:r>
    </w:p>
    <w:p w14:paraId="05D438FA" w14:textId="77777777" w:rsidR="006D4091" w:rsidRPr="004C2D77" w:rsidRDefault="006D4091" w:rsidP="004C2D77">
      <w:pPr>
        <w:tabs>
          <w:tab w:val="left" w:pos="2715"/>
        </w:tabs>
        <w:spacing w:line="360" w:lineRule="auto"/>
        <w:ind w:firstLine="142"/>
        <w:jc w:val="both"/>
        <w:rPr>
          <w:rFonts w:ascii="Arial" w:hAnsi="Arial" w:cs="Arial"/>
          <w:sz w:val="20"/>
        </w:rPr>
      </w:pPr>
      <w:r>
        <w:rPr>
          <w:rFonts w:ascii="Arial" w:hAnsi="Arial" w:cs="Arial"/>
          <w:sz w:val="20"/>
        </w:rPr>
        <w:t>(-) İlgili özelliğin benzer dokümanda yer almadığını ifade etmektedir.</w:t>
      </w:r>
    </w:p>
    <w:p w14:paraId="399A77A8" w14:textId="77777777" w:rsidR="00360393" w:rsidRDefault="00360393" w:rsidP="00D07D52">
      <w:pPr>
        <w:tabs>
          <w:tab w:val="left" w:pos="2715"/>
        </w:tabs>
        <w:spacing w:line="360" w:lineRule="auto"/>
        <w:jc w:val="both"/>
        <w:rPr>
          <w:rFonts w:ascii="Arial" w:hAnsi="Arial" w:cs="Arial"/>
        </w:rPr>
      </w:pPr>
    </w:p>
    <w:p w14:paraId="75ED41A4" w14:textId="40587753" w:rsidR="006D4091" w:rsidRPr="00ED15BD" w:rsidRDefault="006D4091" w:rsidP="000A13E1">
      <w:pPr>
        <w:tabs>
          <w:tab w:val="left" w:pos="2715"/>
        </w:tabs>
        <w:spacing w:line="360" w:lineRule="auto"/>
        <w:jc w:val="both"/>
        <w:rPr>
          <w:rFonts w:ascii="Arial" w:hAnsi="Arial" w:cs="Arial"/>
        </w:rPr>
      </w:pPr>
      <w:r>
        <w:rPr>
          <w:rFonts w:ascii="Arial" w:hAnsi="Arial" w:cs="Arial"/>
        </w:rPr>
        <w:t>D1 dokümanında, kullanıcı terminalinde bir seviye seçim arayüzünün sunulması, seçilen seviyeye ait yabancı dil kelimelerinin yazım, anlam ve telaffuz bilgilerinin gösterilmesi ve bilinen dildeki anlamla eşleşen hedef dil kelimesinin oyun sırasında seçilmesi açıklanmaktadır. Hedef dil kelimeleri ekranda rastgele dizilen kelime blokları halinde sunulmakta, yanlış seçim halinde doğru kelime ayrıca üretilmekte ve belirli sayıdaki kelimeler kaldırıldığında oyun tamamlanmaktadır. D1 ayrıca belirli seviyelerde süre sınırı uygulanmasını, kullanıcıların kendi kelimelerini doğrudan girmesini veya diğer kullanıcıların yüklediği kelimeleri kelime defteri üzerinden oyuna dahil etmesini, kelimelerin unutma eğrisine göre tekrar sunulmasını ve sunucu tarafından kullanıcı grupları arasında sıralama oluşturulmasını öğretmektedir. Bu yönleriyle D1</w:t>
      </w:r>
      <w:r w:rsidR="009F4326">
        <w:rPr>
          <w:rFonts w:ascii="Arial" w:hAnsi="Arial" w:cs="Arial"/>
        </w:rPr>
        <w:t>,</w:t>
      </w:r>
      <w:r>
        <w:rPr>
          <w:rFonts w:ascii="Arial" w:hAnsi="Arial" w:cs="Arial"/>
        </w:rPr>
        <w:t xml:space="preserve"> mobil/dijital kelime oyunu, iki dilde kelime-anlam eşleştirmesi, rastgele sunum, telaffuz, süreli oyun ve kullanıcı tarafından genişletilebilen kelime havuzu özellikleri bakımından araştırma konusu buluşa en yakın dokümandır. Bununla birlikte D1’de hedef kelimeyi anlatırken kullanılması yasak olan dört kelimenin kayıtla ilişkilendirilmesi ve bu kelimelerin oyuncu girişinde engellenmesi </w:t>
      </w:r>
      <w:r>
        <w:rPr>
          <w:rFonts w:ascii="Arial" w:hAnsi="Arial" w:cs="Arial"/>
        </w:rPr>
        <w:lastRenderedPageBreak/>
        <w:t>açıklanmamaktadır. D1 ayrıca Arapça Unicode ve sağdan sola yerleşim düzenini, Android/iOS için tek kod tabanı kullanımını, sunucusuz NoSQL veri yönetimini veya mobil etkinlikle birlikte kullanılan fiziksel kartları özel olarak öğretmemektedir. Dolayısıyla araştırma konusu buluşun bütün özellikleri D1 dokümanından tek başına ve doğrudan çıkarılamadığından, araştırma konusu buluşun D1 karşısında yeni olduğu düşünülmektedir.</w:t>
      </w:r>
    </w:p>
    <w:p w14:paraId="29FC3A13" w14:textId="77777777" w:rsidR="009A4718" w:rsidRDefault="009A4718" w:rsidP="006D4091">
      <w:pPr>
        <w:tabs>
          <w:tab w:val="left" w:pos="2715"/>
        </w:tabs>
        <w:spacing w:line="360" w:lineRule="auto"/>
        <w:jc w:val="both"/>
        <w:rPr>
          <w:rFonts w:ascii="Arial" w:hAnsi="Arial" w:cs="Arial"/>
          <w:b/>
        </w:rPr>
      </w:pPr>
    </w:p>
    <w:p w14:paraId="4C4CAA5E" w14:textId="5EB727CB" w:rsidR="006D4091" w:rsidRPr="005F70DC" w:rsidRDefault="006D4091" w:rsidP="006D4091">
      <w:pPr>
        <w:tabs>
          <w:tab w:val="left" w:pos="2715"/>
        </w:tabs>
        <w:spacing w:line="360" w:lineRule="auto"/>
        <w:jc w:val="both"/>
        <w:rPr>
          <w:rFonts w:ascii="Arial" w:hAnsi="Arial" w:cs="Arial"/>
          <w:b/>
        </w:rPr>
      </w:pPr>
      <w:r>
        <w:rPr>
          <w:rFonts w:ascii="Arial" w:hAnsi="Arial" w:cs="Arial"/>
          <w:b/>
        </w:rPr>
        <w:t>D2- US10242032B2 (US20150379046A1)- VIRTUAL WORLD SYSTEM SUPPORTING A CONSUMER EXPERIENCE- 2015-</w:t>
      </w:r>
      <w:r w:rsidR="009F4326">
        <w:rPr>
          <w:rFonts w:ascii="Arial" w:hAnsi="Arial" w:cs="Arial"/>
          <w:b/>
        </w:rPr>
        <w:t>04</w:t>
      </w:r>
      <w:r>
        <w:rPr>
          <w:rFonts w:ascii="Arial" w:hAnsi="Arial" w:cs="Arial"/>
          <w:b/>
        </w:rPr>
        <w:t>-</w:t>
      </w:r>
      <w:r w:rsidR="009F4326">
        <w:rPr>
          <w:rFonts w:ascii="Arial" w:hAnsi="Arial" w:cs="Arial"/>
          <w:b/>
        </w:rPr>
        <w:t>09</w:t>
      </w:r>
    </w:p>
    <w:p w14:paraId="3430AC38" w14:textId="77777777" w:rsidR="006D4091" w:rsidRPr="005F70DC" w:rsidRDefault="006D4091" w:rsidP="006D4091">
      <w:pPr>
        <w:tabs>
          <w:tab w:val="left" w:pos="2715"/>
        </w:tabs>
        <w:spacing w:line="360" w:lineRule="auto"/>
        <w:jc w:val="both"/>
        <w:rPr>
          <w:rFonts w:ascii="Arial" w:hAnsi="Arial" w:cs="Arial"/>
          <w:b/>
        </w:rPr>
      </w:pPr>
    </w:p>
    <w:p w14:paraId="4A4BB28A" w14:textId="77777777" w:rsidR="006D4091" w:rsidRPr="005F70DC" w:rsidRDefault="006D4091" w:rsidP="006D4091">
      <w:pPr>
        <w:tabs>
          <w:tab w:val="left" w:pos="2715"/>
        </w:tabs>
        <w:spacing w:line="360" w:lineRule="auto"/>
        <w:jc w:val="both"/>
        <w:rPr>
          <w:rFonts w:ascii="Arial" w:hAnsi="Arial" w:cs="Arial"/>
        </w:rPr>
      </w:pPr>
      <w:r>
        <w:rPr>
          <w:rFonts w:ascii="Arial" w:hAnsi="Arial" w:cs="Arial"/>
        </w:rPr>
        <w:t>D2 dokümanı genel olarak sanal dünya içerisinde tüketici deneyimi sağlayan bir sistemle ilgilidir. Bununla birlikte dokümanın TaggerSL olarak adlandırılan oyun uygulamasında, iki oyuncunun sunucu ve veritabanı ile haberleşerek rastgele seçilen bir görseli kelimelerle tanımlaması, görselle ilişkili anahtar kelimelerin kaydedilmesi, oyuncu skorlarının tutulması ve sık kullanılan kelimelerin yasaklı kelime listesine alınarak girişlerinin sınırlandırılması açıklanmaktadır.</w:t>
      </w:r>
    </w:p>
    <w:p w14:paraId="550D3BF0" w14:textId="77777777" w:rsidR="006D4091" w:rsidRPr="005F70DC" w:rsidRDefault="006D4091" w:rsidP="006D4091">
      <w:pPr>
        <w:tabs>
          <w:tab w:val="left" w:pos="2715"/>
        </w:tabs>
        <w:spacing w:line="360" w:lineRule="auto"/>
        <w:jc w:val="both"/>
        <w:rPr>
          <w:rFonts w:ascii="Arial" w:hAnsi="Arial" w:cs="Arial"/>
          <w:b/>
        </w:rPr>
      </w:pPr>
    </w:p>
    <w:p w14:paraId="77C13DED" w14:textId="77777777" w:rsidR="006D4091" w:rsidRPr="004C6FAC" w:rsidRDefault="006D4091" w:rsidP="006D4091">
      <w:pPr>
        <w:tabs>
          <w:tab w:val="left" w:pos="2715"/>
        </w:tabs>
        <w:spacing w:line="360" w:lineRule="auto"/>
        <w:jc w:val="both"/>
        <w:rPr>
          <w:rFonts w:ascii="Arial" w:hAnsi="Arial" w:cs="Arial"/>
          <w:b/>
          <w:bCs/>
        </w:rPr>
      </w:pPr>
      <w:r>
        <w:rPr>
          <w:rFonts w:ascii="Arial" w:hAnsi="Arial" w:cs="Arial"/>
          <w:b/>
          <w:bCs/>
        </w:rPr>
        <w:t>D2-Özet</w:t>
      </w:r>
    </w:p>
    <w:p w14:paraId="4B71A1D6" w14:textId="77777777" w:rsidR="00D07D52" w:rsidRDefault="00360393" w:rsidP="00317BDA">
      <w:pPr>
        <w:spacing w:line="360" w:lineRule="auto"/>
        <w:jc w:val="both"/>
        <w:rPr>
          <w:rFonts w:ascii="Arial" w:hAnsi="Arial" w:cs="Arial"/>
        </w:rPr>
      </w:pPr>
      <w:r>
        <w:rPr>
          <w:rFonts w:ascii="Arial" w:hAnsi="Arial" w:cs="Arial"/>
        </w:rPr>
        <w:t>A system and method for creating a virtual world for supporting a consumer experience is disclosed. The apparatus in an example embodiment includes providing access to a database of item listing categories, each item listing category in the database having an associated link to a source for physical items corresponding to the item listing category; generating an image of a virtual store in a three-dimensional (3D) virtual environment; populating the virtual store with at least one first object representing an item listing category; receiving a signal indicative of user interaction with the at least one first object; and using the associated link to re-direct the user to the source for physical items corresponding to the item listing category represented by the at least one first object with which the user interacted.</w:t>
      </w:r>
    </w:p>
    <w:p w14:paraId="615A6894" w14:textId="77777777" w:rsidR="00360393" w:rsidRDefault="00360393" w:rsidP="00317BDA">
      <w:pPr>
        <w:spacing w:line="360" w:lineRule="auto"/>
        <w:jc w:val="both"/>
        <w:rPr>
          <w:rFonts w:ascii="Arial" w:hAnsi="Arial" w:cs="Arial"/>
          <w:b/>
          <w:bCs/>
        </w:rPr>
      </w:pPr>
    </w:p>
    <w:p w14:paraId="646AEDCD" w14:textId="77777777" w:rsidR="006D4091" w:rsidRPr="007409A8" w:rsidRDefault="006D4091" w:rsidP="006D4091">
      <w:pPr>
        <w:spacing w:line="360" w:lineRule="auto"/>
        <w:rPr>
          <w:rFonts w:ascii="Arial" w:hAnsi="Arial" w:cs="Arial"/>
          <w:b/>
          <w:bCs/>
        </w:rPr>
      </w:pPr>
      <w:r>
        <w:rPr>
          <w:rFonts w:ascii="Arial" w:hAnsi="Arial" w:cs="Arial"/>
          <w:b/>
          <w:bCs/>
        </w:rPr>
        <w:t>D2- Şekil</w:t>
      </w:r>
    </w:p>
    <w:p w14:paraId="7531AADC" w14:textId="77777777" w:rsidR="006D4091" w:rsidRPr="005F70DC" w:rsidRDefault="009A4718" w:rsidP="00360393">
      <w:pPr>
        <w:tabs>
          <w:tab w:val="left" w:pos="2715"/>
        </w:tabs>
        <w:spacing w:line="360" w:lineRule="auto"/>
        <w:jc w:val="center"/>
        <w:rPr>
          <w:rFonts w:ascii="Arial" w:hAnsi="Arial" w:cs="Arial"/>
        </w:rPr>
      </w:pPr>
      <w:r>
        <w:rPr>
          <w:noProof/>
        </w:rPr>
        <w:lastRenderedPageBreak/>
        <w:drawing>
          <wp:inline distT="0" distB="0" distL="0" distR="0" wp14:anchorId="2AC7BDC0" wp14:editId="4BC74A16">
            <wp:extent cx="5440680" cy="3248516"/>
            <wp:effectExtent l="0" t="0" r="0" b="0"/>
            <wp:docPr id="599906062" name="Picture 599906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_figure.png"/>
                    <pic:cNvPicPr/>
                  </pic:nvPicPr>
                  <pic:blipFill>
                    <a:blip r:embed="rId8"/>
                    <a:stretch>
                      <a:fillRect/>
                    </a:stretch>
                  </pic:blipFill>
                  <pic:spPr>
                    <a:xfrm>
                      <a:off x="0" y="0"/>
                      <a:ext cx="5440680" cy="3248516"/>
                    </a:xfrm>
                    <a:prstGeom prst="rect">
                      <a:avLst/>
                    </a:prstGeom>
                  </pic:spPr>
                </pic:pic>
              </a:graphicData>
            </a:graphic>
          </wp:inline>
        </w:drawing>
      </w:r>
    </w:p>
    <w:p w14:paraId="0D74AE84" w14:textId="77777777" w:rsidR="006D4091" w:rsidRDefault="006D4091" w:rsidP="006D4091">
      <w:pPr>
        <w:tabs>
          <w:tab w:val="left" w:pos="2715"/>
        </w:tabs>
        <w:spacing w:line="360" w:lineRule="auto"/>
        <w:jc w:val="both"/>
        <w:rPr>
          <w:rFonts w:ascii="Arial" w:hAnsi="Arial" w:cs="Arial"/>
          <w:u w:val="single"/>
        </w:rPr>
      </w:pPr>
      <w:r>
        <w:rPr>
          <w:rFonts w:ascii="Arial" w:hAnsi="Arial" w:cs="Arial"/>
          <w:i/>
          <w:u w:val="single"/>
        </w:rPr>
        <w:t>Araştırma konusu ile D2 dokümanı arasında benzerlik değerlendirmesi:</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29"/>
        <w:gridCol w:w="3827"/>
      </w:tblGrid>
      <w:tr w:rsidR="00621865" w:rsidRPr="005F70DC" w14:paraId="34094ECC" w14:textId="77777777" w:rsidTr="00621865">
        <w:trPr>
          <w:cantSplit/>
          <w:tblHeader/>
        </w:trPr>
        <w:tc>
          <w:tcPr>
            <w:tcW w:w="5529" w:type="dxa"/>
            <w:tcBorders>
              <w:top w:val="single" w:sz="4" w:space="0" w:color="auto"/>
              <w:left w:val="single" w:sz="4" w:space="0" w:color="auto"/>
              <w:bottom w:val="single" w:sz="4" w:space="0" w:color="auto"/>
              <w:right w:val="single" w:sz="4" w:space="0" w:color="auto"/>
            </w:tcBorders>
          </w:tcPr>
          <w:p w14:paraId="5057A357" w14:textId="77777777" w:rsidR="00621865" w:rsidRPr="009A4718" w:rsidRDefault="00621865" w:rsidP="00AC289E">
            <w:pPr>
              <w:tabs>
                <w:tab w:val="left" w:pos="2715"/>
              </w:tabs>
              <w:spacing w:line="360" w:lineRule="auto"/>
              <w:jc w:val="both"/>
              <w:rPr>
                <w:rFonts w:ascii="Arial" w:hAnsi="Arial" w:cs="Arial"/>
                <w:b/>
                <w:bCs/>
              </w:rPr>
            </w:pPr>
            <w:r>
              <w:rPr>
                <w:rFonts w:ascii="Arial" w:hAnsi="Arial" w:cs="Arial"/>
                <w:b/>
                <w:bCs/>
              </w:rPr>
              <w:t xml:space="preserve">Araştırma konusu </w:t>
            </w:r>
          </w:p>
        </w:tc>
        <w:tc>
          <w:tcPr>
            <w:tcW w:w="3827" w:type="dxa"/>
            <w:tcBorders>
              <w:top w:val="single" w:sz="4" w:space="0" w:color="auto"/>
              <w:left w:val="single" w:sz="4" w:space="0" w:color="auto"/>
              <w:bottom w:val="single" w:sz="4" w:space="0" w:color="auto"/>
              <w:right w:val="single" w:sz="4" w:space="0" w:color="auto"/>
            </w:tcBorders>
          </w:tcPr>
          <w:p w14:paraId="4D2232F2" w14:textId="77777777" w:rsidR="00621865" w:rsidRPr="009A4718" w:rsidRDefault="00621865" w:rsidP="00AC289E">
            <w:pPr>
              <w:tabs>
                <w:tab w:val="left" w:pos="2715"/>
              </w:tabs>
              <w:spacing w:line="360" w:lineRule="auto"/>
              <w:jc w:val="both"/>
              <w:rPr>
                <w:rFonts w:ascii="Arial" w:hAnsi="Arial" w:cs="Arial"/>
                <w:b/>
                <w:bCs/>
              </w:rPr>
            </w:pPr>
            <w:r>
              <w:rPr>
                <w:rFonts w:ascii="Arial" w:hAnsi="Arial" w:cs="Arial"/>
                <w:b/>
                <w:bCs/>
              </w:rPr>
              <w:t>D2 Dokümanı</w:t>
            </w:r>
          </w:p>
        </w:tc>
      </w:tr>
      <w:tr w:rsidR="00621865" w:rsidRPr="00612EC9" w14:paraId="0082DD6F" w14:textId="77777777" w:rsidTr="00621865">
        <w:trPr>
          <w:cantSplit/>
        </w:trPr>
        <w:tc>
          <w:tcPr>
            <w:tcW w:w="5529" w:type="dxa"/>
            <w:tcBorders>
              <w:top w:val="single" w:sz="4" w:space="0" w:color="auto"/>
              <w:left w:val="single" w:sz="4" w:space="0" w:color="auto"/>
              <w:bottom w:val="single" w:sz="4" w:space="0" w:color="auto"/>
              <w:right w:val="single" w:sz="4" w:space="0" w:color="auto"/>
            </w:tcBorders>
          </w:tcPr>
          <w:p w14:paraId="6420BCA0" w14:textId="77777777" w:rsidR="00621865" w:rsidRPr="000A13E1" w:rsidRDefault="00621865" w:rsidP="00AC289E">
            <w:pPr>
              <w:tabs>
                <w:tab w:val="left" w:pos="2715"/>
              </w:tabs>
              <w:spacing w:line="360" w:lineRule="auto"/>
              <w:jc w:val="both"/>
              <w:rPr>
                <w:rFonts w:ascii="Arial" w:hAnsi="Arial" w:cs="Arial"/>
              </w:rPr>
            </w:pPr>
            <w:r>
              <w:rPr>
                <w:rFonts w:ascii="Arial" w:hAnsi="Arial" w:cs="Arial"/>
              </w:rPr>
              <w:t>Mobil terminal üzerinde çalışan, yabancı dil kelimesini ve kullanıcının bildiği dildeki karşılığını oyun arayüzünde sunan etkileşimli kelime öğrenme uygulaması</w:t>
            </w:r>
          </w:p>
        </w:tc>
        <w:tc>
          <w:tcPr>
            <w:tcW w:w="3827" w:type="dxa"/>
            <w:tcBorders>
              <w:top w:val="single" w:sz="4" w:space="0" w:color="auto"/>
              <w:left w:val="single" w:sz="4" w:space="0" w:color="auto"/>
              <w:bottom w:val="single" w:sz="4" w:space="0" w:color="auto"/>
              <w:right w:val="single" w:sz="4" w:space="0" w:color="auto"/>
            </w:tcBorders>
          </w:tcPr>
          <w:p w14:paraId="56F14221" w14:textId="77777777" w:rsidR="00621865" w:rsidRPr="005F70DC" w:rsidRDefault="00621865" w:rsidP="00AC289E">
            <w:pPr>
              <w:tabs>
                <w:tab w:val="left" w:pos="2715"/>
              </w:tabs>
              <w:spacing w:line="360" w:lineRule="auto"/>
              <w:jc w:val="both"/>
              <w:rPr>
                <w:rFonts w:ascii="Arial" w:hAnsi="Arial" w:cs="Arial"/>
              </w:rPr>
            </w:pPr>
            <w:r>
              <w:rPr>
                <w:rFonts w:ascii="Arial" w:hAnsi="Arial" w:cs="Arial"/>
              </w:rPr>
              <w:t>- D2 bir dil öğrenme uygulaması değildir; ancak kullanıcıların bir hedef içeriği kelimelerle tanımladığı etkileşimli oyun sunmaktadır</w:t>
            </w:r>
          </w:p>
        </w:tc>
      </w:tr>
      <w:tr w:rsidR="00621865" w:rsidRPr="005F70DC" w14:paraId="0FEB7414" w14:textId="77777777" w:rsidTr="00621865">
        <w:trPr>
          <w:cantSplit/>
        </w:trPr>
        <w:tc>
          <w:tcPr>
            <w:tcW w:w="5529" w:type="dxa"/>
            <w:tcBorders>
              <w:top w:val="single" w:sz="4" w:space="0" w:color="auto"/>
              <w:left w:val="single" w:sz="4" w:space="0" w:color="auto"/>
              <w:bottom w:val="single" w:sz="4" w:space="0" w:color="auto"/>
              <w:right w:val="single" w:sz="4" w:space="0" w:color="auto"/>
            </w:tcBorders>
          </w:tcPr>
          <w:p w14:paraId="37759EF3" w14:textId="77777777" w:rsidR="00621865" w:rsidRPr="000A13E1" w:rsidRDefault="00621865" w:rsidP="00AC289E">
            <w:pPr>
              <w:tabs>
                <w:tab w:val="left" w:pos="2715"/>
              </w:tabs>
              <w:spacing w:line="360" w:lineRule="auto"/>
              <w:jc w:val="both"/>
              <w:rPr>
                <w:rFonts w:ascii="Arial" w:hAnsi="Arial" w:cs="Arial"/>
              </w:rPr>
            </w:pPr>
            <w:r>
              <w:rPr>
                <w:rFonts w:ascii="Arial" w:hAnsi="Arial" w:cs="Arial"/>
              </w:rPr>
              <w:t>Seviye veya kategori seçimi sonrasında oyun girdilerinin rastgele sunulması; süre, puan veya sıralama bilgilerinin oyun ilerlemesinde kullanılması</w:t>
            </w:r>
          </w:p>
        </w:tc>
        <w:tc>
          <w:tcPr>
            <w:tcW w:w="3827" w:type="dxa"/>
            <w:tcBorders>
              <w:top w:val="single" w:sz="4" w:space="0" w:color="auto"/>
              <w:left w:val="single" w:sz="4" w:space="0" w:color="auto"/>
              <w:bottom w:val="single" w:sz="4" w:space="0" w:color="auto"/>
              <w:right w:val="single" w:sz="4" w:space="0" w:color="auto"/>
            </w:tcBorders>
          </w:tcPr>
          <w:p w14:paraId="365FAFE3" w14:textId="77777777" w:rsidR="00621865" w:rsidRPr="004C2D77" w:rsidRDefault="00621865" w:rsidP="00AC289E">
            <w:pPr>
              <w:tabs>
                <w:tab w:val="left" w:pos="2715"/>
              </w:tabs>
              <w:spacing w:line="360" w:lineRule="auto"/>
              <w:jc w:val="both"/>
              <w:rPr>
                <w:rFonts w:ascii="Arial" w:hAnsi="Arial" w:cs="Arial"/>
              </w:rPr>
            </w:pPr>
            <w:r>
              <w:rPr>
                <w:rFonts w:ascii="Arial" w:hAnsi="Arial" w:cs="Arial"/>
              </w:rPr>
              <w:t>+ sütun 11-14; Şekil 6 ve 10-12 (veritabanından rastgele görsel seçimi, oyuncu skoru ve oyun verileri)</w:t>
            </w:r>
          </w:p>
        </w:tc>
      </w:tr>
      <w:tr w:rsidR="00621865" w:rsidRPr="005F70DC" w14:paraId="1B9CF9A1" w14:textId="77777777" w:rsidTr="00621865">
        <w:trPr>
          <w:cantSplit/>
        </w:trPr>
        <w:tc>
          <w:tcPr>
            <w:tcW w:w="5529" w:type="dxa"/>
            <w:tcBorders>
              <w:top w:val="single" w:sz="4" w:space="0" w:color="auto"/>
              <w:left w:val="single" w:sz="4" w:space="0" w:color="auto"/>
              <w:bottom w:val="single" w:sz="4" w:space="0" w:color="auto"/>
              <w:right w:val="single" w:sz="4" w:space="0" w:color="auto"/>
            </w:tcBorders>
          </w:tcPr>
          <w:p w14:paraId="56D0EA39" w14:textId="77777777" w:rsidR="00621865" w:rsidRPr="005F70DC" w:rsidRDefault="00621865" w:rsidP="00AC289E">
            <w:pPr>
              <w:tabs>
                <w:tab w:val="left" w:pos="2715"/>
              </w:tabs>
              <w:spacing w:line="360" w:lineRule="auto"/>
              <w:jc w:val="both"/>
              <w:rPr>
                <w:rFonts w:ascii="Arial" w:hAnsi="Arial" w:cs="Arial"/>
              </w:rPr>
            </w:pPr>
            <w:r>
              <w:rPr>
                <w:rFonts w:ascii="Arial" w:hAnsi="Arial" w:cs="Arial"/>
              </w:rPr>
              <w:t>Kelime ve oyun içeriklerinin bir sunucu/veritabanı yapısında saklanması, kullanıcı tarafından girilen veya başka kullanıcılarca yüklenen kelimelerin oyun içeriğine dahil edilmesi</w:t>
            </w:r>
          </w:p>
        </w:tc>
        <w:tc>
          <w:tcPr>
            <w:tcW w:w="3827" w:type="dxa"/>
            <w:tcBorders>
              <w:top w:val="single" w:sz="4" w:space="0" w:color="auto"/>
              <w:left w:val="single" w:sz="4" w:space="0" w:color="auto"/>
              <w:bottom w:val="single" w:sz="4" w:space="0" w:color="auto"/>
              <w:right w:val="single" w:sz="4" w:space="0" w:color="auto"/>
            </w:tcBorders>
          </w:tcPr>
          <w:p w14:paraId="27B66713" w14:textId="77777777" w:rsidR="00621865" w:rsidRPr="005F70DC" w:rsidRDefault="00621865" w:rsidP="00AC289E">
            <w:pPr>
              <w:tabs>
                <w:tab w:val="left" w:pos="2715"/>
              </w:tabs>
              <w:spacing w:line="360" w:lineRule="auto"/>
              <w:jc w:val="both"/>
              <w:rPr>
                <w:rFonts w:ascii="Arial" w:hAnsi="Arial" w:cs="Arial"/>
              </w:rPr>
            </w:pPr>
            <w:r>
              <w:rPr>
                <w:rFonts w:ascii="Arial" w:hAnsi="Arial" w:cs="Arial"/>
              </w:rPr>
              <w:t>+ sütun 11-14; Şekil 6 ve 10-12; İstem 16-17 (sunucu, MySQL veritabanı ve kayıt güncelleme)</w:t>
            </w:r>
          </w:p>
        </w:tc>
      </w:tr>
      <w:tr w:rsidR="00621865" w:rsidRPr="005F70DC" w14:paraId="55663EA7" w14:textId="77777777" w:rsidTr="00621865">
        <w:trPr>
          <w:cantSplit/>
        </w:trPr>
        <w:tc>
          <w:tcPr>
            <w:tcW w:w="5529" w:type="dxa"/>
            <w:tcBorders>
              <w:top w:val="single" w:sz="4" w:space="0" w:color="auto"/>
              <w:left w:val="single" w:sz="4" w:space="0" w:color="auto"/>
              <w:bottom w:val="single" w:sz="4" w:space="0" w:color="auto"/>
              <w:right w:val="single" w:sz="4" w:space="0" w:color="auto"/>
            </w:tcBorders>
          </w:tcPr>
          <w:p w14:paraId="70215207" w14:textId="77777777" w:rsidR="00621865" w:rsidRPr="005F70DC" w:rsidRDefault="00621865" w:rsidP="00AC289E">
            <w:pPr>
              <w:tabs>
                <w:tab w:val="left" w:pos="2715"/>
              </w:tabs>
              <w:spacing w:line="360" w:lineRule="auto"/>
              <w:jc w:val="both"/>
              <w:rPr>
                <w:rFonts w:ascii="Arial" w:hAnsi="Arial" w:cs="Arial"/>
              </w:rPr>
            </w:pPr>
            <w:r>
              <w:rPr>
                <w:rFonts w:ascii="Arial" w:hAnsi="Arial" w:cs="Arial"/>
              </w:rPr>
              <w:lastRenderedPageBreak/>
              <w:t>Her hedef kelimeyle ilişkili dört adet yasaklı kelimenin saklanması ve oyuncunun hedef kelimeyi açıklarken bu kelimeleri kullanmasının engellenmesi</w:t>
            </w:r>
          </w:p>
        </w:tc>
        <w:tc>
          <w:tcPr>
            <w:tcW w:w="3827" w:type="dxa"/>
            <w:tcBorders>
              <w:top w:val="single" w:sz="4" w:space="0" w:color="auto"/>
              <w:left w:val="single" w:sz="4" w:space="0" w:color="auto"/>
              <w:bottom w:val="single" w:sz="4" w:space="0" w:color="auto"/>
              <w:right w:val="single" w:sz="4" w:space="0" w:color="auto"/>
            </w:tcBorders>
          </w:tcPr>
          <w:p w14:paraId="4954CDC1" w14:textId="77777777" w:rsidR="00621865" w:rsidRPr="005F70DC" w:rsidRDefault="00621865" w:rsidP="00AC289E">
            <w:pPr>
              <w:tabs>
                <w:tab w:val="left" w:pos="2715"/>
              </w:tabs>
              <w:spacing w:line="360" w:lineRule="auto"/>
              <w:jc w:val="both"/>
              <w:rPr>
                <w:rFonts w:ascii="Arial" w:hAnsi="Arial" w:cs="Arial"/>
              </w:rPr>
            </w:pPr>
            <w:r>
              <w:rPr>
                <w:rFonts w:ascii="Arial" w:hAnsi="Arial" w:cs="Arial"/>
              </w:rPr>
              <w:t>+ sütun 13-14; İstem 10 ve 16 (yasaklı kelime listesinin tutulması ve listedeki kelimelerin girişinin sınırlandırılması)</w:t>
            </w:r>
          </w:p>
        </w:tc>
      </w:tr>
      <w:tr w:rsidR="00621865" w:rsidRPr="005F70DC" w14:paraId="2845D58E" w14:textId="77777777" w:rsidTr="00621865">
        <w:trPr>
          <w:cantSplit/>
        </w:trPr>
        <w:tc>
          <w:tcPr>
            <w:tcW w:w="5529" w:type="dxa"/>
            <w:tcBorders>
              <w:top w:val="single" w:sz="4" w:space="0" w:color="auto"/>
              <w:left w:val="single" w:sz="4" w:space="0" w:color="auto"/>
              <w:bottom w:val="single" w:sz="4" w:space="0" w:color="auto"/>
              <w:right w:val="single" w:sz="4" w:space="0" w:color="auto"/>
            </w:tcBorders>
          </w:tcPr>
          <w:p w14:paraId="4E7E68D4" w14:textId="77777777" w:rsidR="00621865" w:rsidRPr="005F70DC" w:rsidRDefault="00621865" w:rsidP="00AC289E">
            <w:pPr>
              <w:tabs>
                <w:tab w:val="left" w:pos="2715"/>
              </w:tabs>
              <w:spacing w:line="360" w:lineRule="auto"/>
              <w:jc w:val="both"/>
              <w:rPr>
                <w:rFonts w:ascii="Arial" w:hAnsi="Arial" w:cs="Arial"/>
              </w:rPr>
            </w:pPr>
            <w:r>
              <w:rPr>
                <w:rFonts w:ascii="Arial" w:hAnsi="Arial" w:cs="Arial"/>
              </w:rPr>
              <w:t>Android ve iOS üzerinde tek kod tabanıyla çalışma; Arapça Unicode karakterlerin ve sağdan sola yerleşim düzeninin varsayılan olarak desteklenmesi</w:t>
            </w:r>
          </w:p>
        </w:tc>
        <w:tc>
          <w:tcPr>
            <w:tcW w:w="3827" w:type="dxa"/>
            <w:tcBorders>
              <w:top w:val="single" w:sz="4" w:space="0" w:color="auto"/>
              <w:left w:val="single" w:sz="4" w:space="0" w:color="auto"/>
              <w:bottom w:val="single" w:sz="4" w:space="0" w:color="auto"/>
              <w:right w:val="single" w:sz="4" w:space="0" w:color="auto"/>
            </w:tcBorders>
          </w:tcPr>
          <w:p w14:paraId="628876E3" w14:textId="77777777" w:rsidR="00621865" w:rsidRPr="005F70DC" w:rsidRDefault="00621865" w:rsidP="00AC289E">
            <w:pPr>
              <w:tabs>
                <w:tab w:val="left" w:pos="2715"/>
              </w:tabs>
              <w:spacing w:line="360" w:lineRule="auto"/>
              <w:jc w:val="both"/>
              <w:rPr>
                <w:rFonts w:ascii="Arial" w:hAnsi="Arial" w:cs="Arial"/>
              </w:rPr>
            </w:pPr>
            <w:r>
              <w:rPr>
                <w:rFonts w:ascii="Arial" w:hAnsi="Arial" w:cs="Arial"/>
              </w:rPr>
              <w:t>-</w:t>
            </w:r>
          </w:p>
        </w:tc>
      </w:tr>
      <w:tr w:rsidR="00621865" w:rsidRPr="005F70DC" w14:paraId="4E666D75" w14:textId="77777777" w:rsidTr="00621865">
        <w:trPr>
          <w:cantSplit/>
        </w:trPr>
        <w:tc>
          <w:tcPr>
            <w:tcW w:w="5529" w:type="dxa"/>
            <w:tcBorders>
              <w:top w:val="single" w:sz="4" w:space="0" w:color="auto"/>
              <w:left w:val="single" w:sz="4" w:space="0" w:color="auto"/>
              <w:bottom w:val="single" w:sz="4" w:space="0" w:color="auto"/>
              <w:right w:val="single" w:sz="4" w:space="0" w:color="auto"/>
            </w:tcBorders>
          </w:tcPr>
          <w:p w14:paraId="1A1E826D" w14:textId="77777777" w:rsidR="00621865" w:rsidRPr="005F70DC" w:rsidRDefault="00621865" w:rsidP="00AC289E">
            <w:pPr>
              <w:tabs>
                <w:tab w:val="left" w:pos="2715"/>
              </w:tabs>
              <w:spacing w:line="360" w:lineRule="auto"/>
              <w:jc w:val="both"/>
              <w:rPr>
                <w:rFonts w:ascii="Arial" w:hAnsi="Arial" w:cs="Arial"/>
              </w:rPr>
            </w:pPr>
            <w:r>
              <w:rPr>
                <w:rFonts w:ascii="Arial" w:hAnsi="Arial" w:cs="Arial"/>
              </w:rPr>
              <w:t>Mobil uygulama ile fiziksel eğitsel kartların birlikte kullanılması ve öğretmenin kazanım, telaffuz doğruluğu ve öğrenme süresini gözlemlemesi</w:t>
            </w:r>
          </w:p>
        </w:tc>
        <w:tc>
          <w:tcPr>
            <w:tcW w:w="3827" w:type="dxa"/>
            <w:tcBorders>
              <w:top w:val="single" w:sz="4" w:space="0" w:color="auto"/>
              <w:left w:val="single" w:sz="4" w:space="0" w:color="auto"/>
              <w:bottom w:val="single" w:sz="4" w:space="0" w:color="auto"/>
              <w:right w:val="single" w:sz="4" w:space="0" w:color="auto"/>
            </w:tcBorders>
          </w:tcPr>
          <w:p w14:paraId="1F7E6146" w14:textId="77777777" w:rsidR="00621865" w:rsidRPr="005F70DC" w:rsidRDefault="00621865" w:rsidP="00AC289E">
            <w:pPr>
              <w:tabs>
                <w:tab w:val="left" w:pos="2715"/>
              </w:tabs>
              <w:spacing w:line="360" w:lineRule="auto"/>
              <w:jc w:val="both"/>
              <w:rPr>
                <w:rFonts w:ascii="Arial" w:hAnsi="Arial" w:cs="Arial"/>
              </w:rPr>
            </w:pPr>
            <w:r>
              <w:rPr>
                <w:rFonts w:ascii="Arial" w:hAnsi="Arial" w:cs="Arial"/>
              </w:rPr>
              <w:t>-</w:t>
            </w:r>
          </w:p>
        </w:tc>
      </w:tr>
    </w:tbl>
    <w:p w14:paraId="4A81EFBB" w14:textId="77777777" w:rsidR="006D4091" w:rsidRDefault="006D4091" w:rsidP="00A81736">
      <w:pPr>
        <w:tabs>
          <w:tab w:val="left" w:pos="2715"/>
        </w:tabs>
        <w:spacing w:line="360" w:lineRule="auto"/>
        <w:jc w:val="both"/>
        <w:rPr>
          <w:rFonts w:ascii="Arial" w:hAnsi="Arial" w:cs="Arial"/>
          <w:sz w:val="20"/>
        </w:rPr>
      </w:pPr>
    </w:p>
    <w:p w14:paraId="75D6A4AF" w14:textId="77777777" w:rsidR="006D4091" w:rsidRPr="005F70DC" w:rsidRDefault="006D4091" w:rsidP="006D4091">
      <w:pPr>
        <w:tabs>
          <w:tab w:val="left" w:pos="2715"/>
        </w:tabs>
        <w:spacing w:line="360" w:lineRule="auto"/>
        <w:ind w:firstLine="142"/>
        <w:jc w:val="both"/>
        <w:rPr>
          <w:rFonts w:ascii="Arial" w:hAnsi="Arial" w:cs="Arial"/>
          <w:sz w:val="20"/>
        </w:rPr>
      </w:pPr>
      <w:r>
        <w:rPr>
          <w:rFonts w:ascii="Arial" w:hAnsi="Arial" w:cs="Arial"/>
          <w:sz w:val="20"/>
        </w:rPr>
        <w:t>(+) İlgili özelliğin benzer dokümanda yer aldığını ifade etmektedir.</w:t>
      </w:r>
    </w:p>
    <w:p w14:paraId="4678BFEA" w14:textId="77777777" w:rsidR="006D4091" w:rsidRPr="00A81736" w:rsidRDefault="006D4091" w:rsidP="00A81736">
      <w:pPr>
        <w:tabs>
          <w:tab w:val="left" w:pos="2715"/>
        </w:tabs>
        <w:spacing w:line="360" w:lineRule="auto"/>
        <w:ind w:firstLine="142"/>
        <w:jc w:val="both"/>
        <w:rPr>
          <w:rFonts w:ascii="Arial" w:hAnsi="Arial" w:cs="Arial"/>
          <w:sz w:val="20"/>
        </w:rPr>
      </w:pPr>
      <w:r>
        <w:rPr>
          <w:rFonts w:ascii="Arial" w:hAnsi="Arial" w:cs="Arial"/>
          <w:sz w:val="20"/>
        </w:rPr>
        <w:t>(-) İlgili özelliğin benzer dokümanda yer almadığını ifade etmektedir.</w:t>
      </w:r>
    </w:p>
    <w:p w14:paraId="2167550B" w14:textId="77777777" w:rsidR="006D4091" w:rsidRDefault="006D4091" w:rsidP="006D4091">
      <w:pPr>
        <w:tabs>
          <w:tab w:val="left" w:pos="2715"/>
        </w:tabs>
        <w:spacing w:line="360" w:lineRule="auto"/>
        <w:jc w:val="both"/>
        <w:rPr>
          <w:rFonts w:ascii="Arial" w:hAnsi="Arial" w:cs="Arial"/>
        </w:rPr>
      </w:pPr>
    </w:p>
    <w:p w14:paraId="14364317" w14:textId="50AA9B5C" w:rsidR="00D07D52" w:rsidRDefault="00D07D52" w:rsidP="00621865">
      <w:pPr>
        <w:tabs>
          <w:tab w:val="left" w:pos="2715"/>
        </w:tabs>
        <w:spacing w:line="360" w:lineRule="auto"/>
        <w:jc w:val="both"/>
        <w:rPr>
          <w:rFonts w:ascii="Arial" w:hAnsi="Arial" w:cs="Arial"/>
        </w:rPr>
      </w:pPr>
      <w:r>
        <w:rPr>
          <w:rFonts w:ascii="Arial" w:hAnsi="Arial" w:cs="Arial"/>
        </w:rPr>
        <w:t>D2’nin araştırma konusu bakımından ilgili bölümü, iki oyuncunun bir görseli anahtar kelimelerle tanımladığı TaggerSL oyunudur. Dokümanda ana oyun nesnesinin sunucudan görsel istemesi, sunucunun veritabanından oyun verilerini alması, görselin oyuncu nesnelerine iletilmesi ve oyuncuların tahminleri ile istatistiklerinin yeniden sunucuya gönderilmesi açıklanmaktadır (Şekil 6). Oyuncu, görsel ve anahtar kelime tablolarında oyuncunun adı, skoru ve oynadığı oyun sayısı ile görsel kimliği, adresi, anahtar kelime ve kullanım ağırlığı saklanmaktadır (Şekil 10-12). Sunucu, görsel tablosundan rastgele bir görsel seçmekte ve görselle ilişkilendirilmiş kelimeleri oyunculara iletmektedir. Bir kelimenin kullanım sıklığı arttıkça ağırlığı yükselmekte; oyuncuları daha farklı açıklamalar üretmeye zorlamak için sık kullanılan kelimeler kısıtlanmaktadır. İstem 10 açıkça yasaklı kelime listesinin tutulmasını ve listedeki bir yasaklı kelimenin oyuncular tarafından anahtar kelime olarak girilmesinin sınırlandırılmasını</w:t>
      </w:r>
      <w:r w:rsidR="009F4326">
        <w:rPr>
          <w:rFonts w:ascii="Arial" w:hAnsi="Arial" w:cs="Arial"/>
        </w:rPr>
        <w:t>,</w:t>
      </w:r>
      <w:r>
        <w:rPr>
          <w:rFonts w:ascii="Arial" w:hAnsi="Arial" w:cs="Arial"/>
        </w:rPr>
        <w:t xml:space="preserve"> İstem 16 ise sunucu yanıtında yasaklı kelimelerin kısıtlı anahtar kelimeler olarak iletilmesini düzenlemektedir. Bu nedenle D2, araştırma konusu buluştaki hedef kelimeyle ilişkili yasaklı kelimelerin sunucu/veritabanı tarafında saklanması ve </w:t>
      </w:r>
      <w:r>
        <w:rPr>
          <w:rFonts w:ascii="Arial" w:hAnsi="Arial" w:cs="Arial"/>
        </w:rPr>
        <w:lastRenderedPageBreak/>
        <w:t>oyun girdisinde kullanılmasının engellenmesi mekanizmasına teknik olarak yakındır. Bununla birlikte D2 yabancı dil veya Arapça öğretimine yönelik değildir</w:t>
      </w:r>
      <w:r w:rsidR="009F4326">
        <w:rPr>
          <w:rFonts w:ascii="Arial" w:hAnsi="Arial" w:cs="Arial"/>
        </w:rPr>
        <w:t>,</w:t>
      </w:r>
      <w:r>
        <w:rPr>
          <w:rFonts w:ascii="Arial" w:hAnsi="Arial" w:cs="Arial"/>
        </w:rPr>
        <w:t xml:space="preserve"> hedef unsur bir kelime yerine görseldir ve Türkçe karşılık, Arapça yazım, fiziksel eğitsel kart, öğretmen gözlem çizelgesi veya Android/iOS tabanlı eğitim uygulaması açıklanmamaktadır. Bu nedenle araştırma konusu buluşun tüm özellikleri D2’den tek başına doğrudan çıkarılamamakta ve yenilik kriterinin D2 karşısında sağlandığı düşünülmektedir.</w:t>
      </w:r>
    </w:p>
    <w:p w14:paraId="00B896C3" w14:textId="77777777" w:rsidR="00D07D52" w:rsidRDefault="00D07D52" w:rsidP="00D07D52">
      <w:pPr>
        <w:tabs>
          <w:tab w:val="left" w:pos="2715"/>
        </w:tabs>
        <w:spacing w:line="360" w:lineRule="auto"/>
        <w:jc w:val="both"/>
        <w:rPr>
          <w:rFonts w:ascii="Arial" w:hAnsi="Arial" w:cs="Arial"/>
          <w:b/>
        </w:rPr>
      </w:pPr>
    </w:p>
    <w:p w14:paraId="447C5C4E" w14:textId="77777777" w:rsidR="006D4091" w:rsidRPr="006D4091" w:rsidRDefault="006D4091" w:rsidP="006D4091">
      <w:pPr>
        <w:spacing w:line="360" w:lineRule="auto"/>
        <w:rPr>
          <w:rFonts w:ascii="Arial" w:hAnsi="Arial" w:cs="Arial"/>
          <w:b/>
        </w:rPr>
      </w:pPr>
      <w:r>
        <w:rPr>
          <w:rFonts w:ascii="Arial" w:eastAsia="Arial" w:hAnsi="Arial"/>
          <w:b/>
        </w:rPr>
        <w:t>‎2.2. Buluş Basamağı Değerlendirmesi</w:t>
      </w:r>
    </w:p>
    <w:p w14:paraId="71EDEF48" w14:textId="77777777" w:rsidR="006D4091" w:rsidRDefault="006D4091" w:rsidP="006D4091">
      <w:pPr>
        <w:tabs>
          <w:tab w:val="left" w:pos="2715"/>
        </w:tabs>
        <w:spacing w:line="360" w:lineRule="auto"/>
        <w:jc w:val="both"/>
        <w:rPr>
          <w:rFonts w:ascii="Arial" w:hAnsi="Arial" w:cs="Arial"/>
          <w:color w:val="FF0000"/>
          <w:highlight w:val="yellow"/>
        </w:rPr>
      </w:pPr>
    </w:p>
    <w:p w14:paraId="50018561" w14:textId="77777777" w:rsidR="00621865" w:rsidRPr="00621865" w:rsidRDefault="00621865" w:rsidP="00621865">
      <w:pPr>
        <w:tabs>
          <w:tab w:val="left" w:pos="2715"/>
        </w:tabs>
        <w:spacing w:line="360" w:lineRule="auto"/>
        <w:jc w:val="both"/>
        <w:rPr>
          <w:rFonts w:ascii="Arial" w:hAnsi="Arial" w:cs="Arial"/>
        </w:rPr>
      </w:pPr>
      <w:r>
        <w:rPr>
          <w:rFonts w:ascii="Arial" w:hAnsi="Arial" w:cs="Arial"/>
        </w:rPr>
        <w:t>D1 dokümanı, araştırma konusu buluşla aynı temel amaca, yani yabancı dil kelime dağarcığının dijital oyun yoluyla geliştirilmesine yöneldiğinden en yakın doküman olarak değerlendirilmektedir. D1’de bilinen dildeki kelime anlamının hedef dildeki kelimelerle eşleştirilmesi, kelime bloklarının rastgele sunulması, yazım-anlam-telaffuz bilgilerinin birlikte gösterilmesi, seviye seçimi, süre sınırı, tekrar öğrenme ve sunucu üzerinden kullanıcı sıralaması açıklanmaktadır. D1’e göre araştırma konusu buluşun ayırt edici yönleri; hedef Arapça kelimeyle birlikte dört yasaklı kelimenin tutulması ve bu kelimelerin oyun kuralı kapsamında kullanılmaması, Arapça sağdan sola arayüz, tek kod tabanlı Android/iOS uygulaması, gerçek zamanlı güncellenebilir bulut veritabanı ve dijital etkinliğin fiziksel kartlarla desteklenmesidir.</w:t>
      </w:r>
    </w:p>
    <w:p w14:paraId="6566CD8D" w14:textId="77777777" w:rsidR="00621865" w:rsidRDefault="00621865" w:rsidP="00621865">
      <w:pPr>
        <w:tabs>
          <w:tab w:val="left" w:pos="2715"/>
        </w:tabs>
        <w:spacing w:line="360" w:lineRule="auto"/>
        <w:jc w:val="both"/>
        <w:rPr>
          <w:rFonts w:ascii="Arial" w:hAnsi="Arial" w:cs="Arial"/>
        </w:rPr>
      </w:pPr>
    </w:p>
    <w:p w14:paraId="33E888F8" w14:textId="4C052636" w:rsidR="00621865" w:rsidRPr="00621865" w:rsidRDefault="00621865" w:rsidP="00621865">
      <w:pPr>
        <w:tabs>
          <w:tab w:val="left" w:pos="2715"/>
        </w:tabs>
        <w:spacing w:line="360" w:lineRule="auto"/>
        <w:jc w:val="both"/>
        <w:rPr>
          <w:rFonts w:ascii="Arial" w:hAnsi="Arial" w:cs="Arial"/>
        </w:rPr>
      </w:pPr>
      <w:r>
        <w:rPr>
          <w:rFonts w:ascii="Arial" w:hAnsi="Arial" w:cs="Arial"/>
        </w:rPr>
        <w:t>D1’den hareketle objektif problem, yabancı dil kelime-anlam eşleştirme oyununu öğrencinin hedef kelimeyi aktif biçimde açıklamasını sağlayan, tekrar eden ve merkezi olarak yönetilebilen bir sınıf içi kelime oyununa dönüştürmek olarak belirlenebilir. D2, tam olarak bir hedef içeriği başka kelimelerle açıklamaya dayalı çok oyunculu oyun mekanizmasını</w:t>
      </w:r>
      <w:r w:rsidR="009F4326">
        <w:rPr>
          <w:rFonts w:ascii="Arial" w:hAnsi="Arial" w:cs="Arial"/>
        </w:rPr>
        <w:t>,</w:t>
      </w:r>
      <w:r>
        <w:rPr>
          <w:rFonts w:ascii="Arial" w:hAnsi="Arial" w:cs="Arial"/>
        </w:rPr>
        <w:t xml:space="preserve"> hedef içerikle ilişkili anahtar kelimelerin veritabanında saklanmasını</w:t>
      </w:r>
      <w:r w:rsidR="009F4326">
        <w:rPr>
          <w:rFonts w:ascii="Arial" w:hAnsi="Arial" w:cs="Arial"/>
        </w:rPr>
        <w:t>,</w:t>
      </w:r>
      <w:r>
        <w:rPr>
          <w:rFonts w:ascii="Arial" w:hAnsi="Arial" w:cs="Arial"/>
        </w:rPr>
        <w:t xml:space="preserve"> içeriğin rastgele seçilmesini</w:t>
      </w:r>
      <w:r w:rsidR="009F4326">
        <w:rPr>
          <w:rFonts w:ascii="Arial" w:hAnsi="Arial" w:cs="Arial"/>
        </w:rPr>
        <w:t>,</w:t>
      </w:r>
      <w:r>
        <w:rPr>
          <w:rFonts w:ascii="Arial" w:hAnsi="Arial" w:cs="Arial"/>
        </w:rPr>
        <w:t xml:space="preserve"> oyuncu skoru ve oyun verilerinin sunucuda tutulmasını</w:t>
      </w:r>
      <w:r w:rsidR="009F4326">
        <w:rPr>
          <w:rFonts w:ascii="Arial" w:hAnsi="Arial" w:cs="Arial"/>
        </w:rPr>
        <w:t>,</w:t>
      </w:r>
      <w:r>
        <w:rPr>
          <w:rFonts w:ascii="Arial" w:hAnsi="Arial" w:cs="Arial"/>
        </w:rPr>
        <w:t xml:space="preserve"> ayrıca belirli kelimelerin yasaklı kelime listesine alınmasını ve oyuncu girişinde kullanılmasının engellenmesini öğretmektedir. D1’deki yabancı dil öğrenme oyununda öğrencinin pasif eşleştirme yerine hedef kelimeyi tarif etmesini ve aynı kelime etrafında farklı sözcükler üretmesini sağlamak isteyen uzman kişinin D2’deki yasaklı kelime mekanizmasını </w:t>
      </w:r>
      <w:r>
        <w:rPr>
          <w:rFonts w:ascii="Arial" w:hAnsi="Arial" w:cs="Arial"/>
        </w:rPr>
        <w:lastRenderedPageBreak/>
        <w:t>D1’e uygulaması, aynı kelime oyunu alanındaki bilinen oyun kurallarının öngörülebilir biçimde birleştirilmesi niteliğindedir. Yasaklı kelime sayısının dört olarak belirlenmesi ve kelimelerin kategoriye ayrılması da açıklanan bir teknik etkiden ziyade oyun/pedagoji kuralı olarak görünmektedir.</w:t>
      </w:r>
    </w:p>
    <w:p w14:paraId="7ADB5766" w14:textId="77777777" w:rsidR="00621865" w:rsidRDefault="00621865" w:rsidP="00621865">
      <w:pPr>
        <w:tabs>
          <w:tab w:val="left" w:pos="2715"/>
        </w:tabs>
        <w:spacing w:line="360" w:lineRule="auto"/>
        <w:jc w:val="both"/>
        <w:rPr>
          <w:rFonts w:ascii="Arial" w:hAnsi="Arial" w:cs="Arial"/>
        </w:rPr>
      </w:pPr>
    </w:p>
    <w:p w14:paraId="4BB4E4EE" w14:textId="6481BE35" w:rsidR="00621865" w:rsidRPr="00621865" w:rsidRDefault="00621865" w:rsidP="00621865">
      <w:pPr>
        <w:tabs>
          <w:tab w:val="left" w:pos="2715"/>
        </w:tabs>
        <w:spacing w:line="360" w:lineRule="auto"/>
        <w:jc w:val="both"/>
        <w:rPr>
          <w:rFonts w:ascii="Arial" w:hAnsi="Arial" w:cs="Arial"/>
        </w:rPr>
      </w:pPr>
      <w:r>
        <w:rPr>
          <w:rFonts w:ascii="Arial" w:hAnsi="Arial" w:cs="Arial"/>
        </w:rPr>
        <w:t>D1 ve D2’de doğrudan yer almayan fiziksel kart, çapraz platform ve dinamik veri yönetimi özellikleri de yardımcı dokümanlarda bilinmektedir. US6343935B1 dokümanı, kelime ve tanımların bir veritabanında tutulduğu bilgisayar tabanlı etkileşimli kelime oyununu</w:t>
      </w:r>
      <w:r w:rsidR="009F4326">
        <w:rPr>
          <w:rFonts w:ascii="Arial" w:hAnsi="Arial" w:cs="Arial"/>
        </w:rPr>
        <w:t>,</w:t>
      </w:r>
      <w:r>
        <w:rPr>
          <w:rFonts w:ascii="Arial" w:hAnsi="Arial" w:cs="Arial"/>
        </w:rPr>
        <w:t xml:space="preserve"> puanlama, sesli telaffuz ve görsel geri bildirimin yanı sıra kelime kullanımını pekiştiren fiziksel indeks kartlarını ve yazdırılabilir destek materyallerini birlikte açıklamaktadır. IN202441040080A dokümanı ise kelime oyunları, bilgi kartları, sürekli güncellenen kelime veritabanı, iOS/Android mobil erişimi ve öğretmen tarafından öğrenci ilerlemesinin izlenmesi özelliklerini aynı kelime öğrenme platformunda göstermektedir. GB2489968A dokümanında da birinci dil ile hedef dildeki eşdeğer kelime çiftlerinin veri tabanında tutulması ve kelime çiftlerinin kişisel elektronik cihazda rastgele seçilerek sunulması öğretilmektedir. Bu dokümanlar, dijital kelime oyununun fiziksel kartlarla desteklenmesi, kelime içeriğinin merkezi olarak güncellenmesi ve farklı mobil platformlarda kullanılması yönlerinin araştırma tarihinden önce bilindiğini göstermektedir.</w:t>
      </w:r>
    </w:p>
    <w:p w14:paraId="75BF687B" w14:textId="77777777" w:rsidR="00621865" w:rsidRPr="00621865" w:rsidRDefault="00621865" w:rsidP="00621865">
      <w:pPr>
        <w:tabs>
          <w:tab w:val="left" w:pos="2715"/>
        </w:tabs>
        <w:spacing w:line="360" w:lineRule="auto"/>
        <w:jc w:val="both"/>
        <w:rPr>
          <w:rFonts w:ascii="Arial" w:hAnsi="Arial" w:cs="Arial"/>
        </w:rPr>
      </w:pPr>
    </w:p>
    <w:p w14:paraId="4B1837B6" w14:textId="405EA97A" w:rsidR="00621865" w:rsidRPr="00621865" w:rsidRDefault="00621865" w:rsidP="00621865">
      <w:pPr>
        <w:tabs>
          <w:tab w:val="left" w:pos="2715"/>
        </w:tabs>
        <w:spacing w:line="360" w:lineRule="auto"/>
        <w:jc w:val="both"/>
        <w:rPr>
          <w:rFonts w:ascii="Arial" w:hAnsi="Arial" w:cs="Arial"/>
        </w:rPr>
      </w:pPr>
      <w:r>
        <w:rPr>
          <w:rFonts w:ascii="Arial" w:hAnsi="Arial" w:cs="Arial"/>
        </w:rPr>
        <w:t>Araştırma konusu buluşta Flutter, Dart, Firebase Authentication, Cloud Firestore, Security Rules ve CRUD işlemlerinin belirtilmesi sistemi somutlaştırmakla birlikte, bu araçların bilinen çalışma biçiminden farklı bir veri işleme yöntemi veya beklenmeyen teknik sonuç açıklanmamıştır. Tek kod tabanıyla Android ve iOS çıktısı üretmek Flutter çerçevesinin olağan amacı</w:t>
      </w:r>
      <w:r w:rsidR="009F4326">
        <w:rPr>
          <w:rFonts w:ascii="Arial" w:hAnsi="Arial" w:cs="Arial"/>
        </w:rPr>
        <w:t>,</w:t>
      </w:r>
      <w:r>
        <w:rPr>
          <w:rFonts w:ascii="Arial" w:hAnsi="Arial" w:cs="Arial"/>
        </w:rPr>
        <w:t xml:space="preserve"> gerçek zamanlı senkronizasyon, kullanıcı doğrulama ve uzaktan kayıt güncelleme de seçilen bulut altyapısının bilinen işlevleridir. Benzer biçimde Unicode ve sağdan sola yerleşim kullanılması Arapça metnin ekranda doğru gösterilmesi için gerekli standart yerelleştirme tedbiridir</w:t>
      </w:r>
      <w:r w:rsidR="009F4326">
        <w:rPr>
          <w:rFonts w:ascii="Arial" w:hAnsi="Arial" w:cs="Arial"/>
        </w:rPr>
        <w:t>.</w:t>
      </w:r>
      <w:r>
        <w:rPr>
          <w:rFonts w:ascii="Arial" w:hAnsi="Arial" w:cs="Arial"/>
        </w:rPr>
        <w:t xml:space="preserve"> Arapçaya özgü morfolojik analiz, otomatik yasaklı kelime üretimi veya bilinen RTL işlemenin ötesinde teknik bir veri dönüşümü açıklanmamıştır. Dolayısıyla D1’in yabancı dil kelime oyunu, D2’nin yasaklı kelime ve sunucu/veritabanı mekanizması ile yardımcı dokümanlardaki fiziksel kart ve çapraz platform veri </w:t>
      </w:r>
      <w:r>
        <w:rPr>
          <w:rFonts w:ascii="Arial" w:hAnsi="Arial" w:cs="Arial"/>
        </w:rPr>
        <w:lastRenderedPageBreak/>
        <w:t>yönetimi öğretimleri birlikte değerlendirildiğinde, araştırma konusu buluşun ayırt edici özelliklerine alan uzmanının olağan teknik ve tasarımsal seçimlerle ulaşabileceği düşünülmektedir. Bu nedenle araştırma konusu buluşun buluş basamağı kriterini sağlamadığı kanaatine varılmıştır.</w:t>
      </w:r>
    </w:p>
    <w:p w14:paraId="7B1E12DC" w14:textId="77777777" w:rsidR="006D4091" w:rsidRPr="005F70DC" w:rsidRDefault="006D4091" w:rsidP="006D4091">
      <w:pPr>
        <w:tabs>
          <w:tab w:val="left" w:pos="2715"/>
        </w:tabs>
        <w:spacing w:line="360" w:lineRule="auto"/>
        <w:jc w:val="both"/>
        <w:rPr>
          <w:rFonts w:ascii="Arial" w:hAnsi="Arial" w:cs="Arial"/>
        </w:rPr>
      </w:pPr>
    </w:p>
    <w:p w14:paraId="4BC688A4" w14:textId="77777777" w:rsidR="006D4091" w:rsidRPr="006D4091" w:rsidRDefault="006D4091" w:rsidP="006D4091">
      <w:pPr>
        <w:spacing w:line="360" w:lineRule="auto"/>
        <w:rPr>
          <w:rFonts w:ascii="Arial" w:hAnsi="Arial" w:cs="Arial"/>
          <w:b/>
        </w:rPr>
      </w:pPr>
      <w:r>
        <w:rPr>
          <w:rFonts w:ascii="Arial" w:eastAsia="Arial" w:hAnsi="Arial"/>
          <w:b/>
        </w:rPr>
        <w:t>‎3. SONUÇ</w:t>
      </w:r>
    </w:p>
    <w:p w14:paraId="1A74EC33" w14:textId="77777777" w:rsidR="006D4091" w:rsidRPr="005F70DC" w:rsidRDefault="006D4091" w:rsidP="006D4091">
      <w:pPr>
        <w:tabs>
          <w:tab w:val="left" w:pos="2715"/>
        </w:tabs>
        <w:spacing w:line="360" w:lineRule="auto"/>
        <w:jc w:val="both"/>
        <w:rPr>
          <w:rFonts w:ascii="Arial" w:hAnsi="Arial" w:cs="Arial"/>
          <w:highlight w:val="cyan"/>
        </w:rPr>
      </w:pPr>
    </w:p>
    <w:p w14:paraId="1296143B" w14:textId="19B993BB" w:rsidR="006D4091" w:rsidRPr="005F70DC" w:rsidRDefault="006D4091" w:rsidP="006D4091">
      <w:pPr>
        <w:tabs>
          <w:tab w:val="left" w:pos="2715"/>
        </w:tabs>
        <w:spacing w:line="360" w:lineRule="auto"/>
        <w:jc w:val="both"/>
        <w:rPr>
          <w:rFonts w:ascii="Arial" w:hAnsi="Arial" w:cs="Arial"/>
        </w:rPr>
      </w:pPr>
      <w:r>
        <w:rPr>
          <w:rFonts w:ascii="Arial" w:hAnsi="Arial" w:cs="Arial"/>
        </w:rPr>
        <w:t xml:space="preserve">Yukarıda yapılan değerlendirmeler ışığında, araştırma konusu buluşun D1 ve D2 dokümanlarının her biri karşısında bütün özellikleriyle tek başına açıklanmadığı ve bu nedenle </w:t>
      </w:r>
      <w:r w:rsidRPr="009F4326">
        <w:rPr>
          <w:rFonts w:ascii="Arial" w:hAnsi="Arial" w:cs="Arial"/>
          <w:bCs/>
        </w:rPr>
        <w:t xml:space="preserve">yenilik kriterini sağladığı </w:t>
      </w:r>
      <w:r>
        <w:rPr>
          <w:rFonts w:ascii="Arial" w:hAnsi="Arial" w:cs="Arial"/>
        </w:rPr>
        <w:t>düşünülmektedir. Bununla birlikte D1’de yabancı dil kelime-anlam eşleştirmesine dayalı mobil oyun, rastgele kelime sunumu, telaffuz, süre ve sunucu özellikleri</w:t>
      </w:r>
      <w:r w:rsidR="009F4326">
        <w:rPr>
          <w:rFonts w:ascii="Arial" w:hAnsi="Arial" w:cs="Arial"/>
        </w:rPr>
        <w:t>,</w:t>
      </w:r>
      <w:r>
        <w:rPr>
          <w:rFonts w:ascii="Arial" w:hAnsi="Arial" w:cs="Arial"/>
        </w:rPr>
        <w:t xml:space="preserve"> D2’de hedef içerikle ilişkili yasaklı kelimelerin veritabanında tutulması ve oyuncu girişinde kısıtlanması açıklanmaktadır. US6343935B1, IN202441040080A ve GB2489968A dokümanları da fiziksel kelime kartlarının dijital oyunla birlikte kullanılmasını, sürekli güncellenen kelime veritabanını, Android/iOS erişimini ve iki dilli kelime çiftlerinin rastgele sunulmasını göstermektedir. Arapça Unicode/RTL desteği ile Flutter ve Firebase bileşenlerinin kullanımı ise mevcut açıklamada standart yerelleştirme ve yazılım gerçekleştirme tercihleri seviyesindedir. Bu sebeple ilgili dokümanların birlikte değerlendirilmesi sonucunda araştırma konusu buluşun </w:t>
      </w:r>
      <w:r w:rsidRPr="009F4326">
        <w:rPr>
          <w:rFonts w:ascii="Arial" w:hAnsi="Arial" w:cs="Arial"/>
          <w:bCs/>
        </w:rPr>
        <w:t>buluş basamağı kriterini sağlamadığı</w:t>
      </w:r>
      <w:r>
        <w:rPr>
          <w:rFonts w:ascii="Arial" w:hAnsi="Arial" w:cs="Arial"/>
        </w:rPr>
        <w:t xml:space="preserve"> düşünülmektedir.</w:t>
      </w:r>
    </w:p>
    <w:p w14:paraId="2292DBA6" w14:textId="77777777" w:rsidR="006D4091" w:rsidRPr="005F70DC" w:rsidRDefault="006D4091" w:rsidP="006D4091">
      <w:pPr>
        <w:tabs>
          <w:tab w:val="left" w:pos="2715"/>
        </w:tabs>
        <w:spacing w:line="360" w:lineRule="auto"/>
        <w:jc w:val="both"/>
        <w:rPr>
          <w:rFonts w:ascii="Arial" w:hAnsi="Arial" w:cs="Arial"/>
        </w:rPr>
      </w:pPr>
    </w:p>
    <w:tbl>
      <w:tblPr>
        <w:tblW w:w="10400" w:type="dxa"/>
        <w:tblInd w:w="108" w:type="dxa"/>
        <w:tblLook w:val="01E0" w:firstRow="1" w:lastRow="1" w:firstColumn="1" w:lastColumn="1" w:noHBand="0" w:noVBand="0"/>
      </w:tblPr>
      <w:tblGrid>
        <w:gridCol w:w="2753"/>
        <w:gridCol w:w="305"/>
        <w:gridCol w:w="7342"/>
      </w:tblGrid>
      <w:tr w:rsidR="006D4091" w:rsidRPr="00531396" w14:paraId="226199C3" w14:textId="77777777" w:rsidTr="00EC18FE">
        <w:trPr>
          <w:trHeight w:val="2417"/>
        </w:trPr>
        <w:tc>
          <w:tcPr>
            <w:tcW w:w="2753" w:type="dxa"/>
          </w:tcPr>
          <w:p w14:paraId="77013C54" w14:textId="77777777" w:rsidR="006D4091" w:rsidRPr="005F70DC" w:rsidRDefault="006D4091" w:rsidP="00657240">
            <w:pPr>
              <w:spacing w:line="360" w:lineRule="auto"/>
              <w:rPr>
                <w:rFonts w:ascii="Arial" w:hAnsi="Arial" w:cs="Arial"/>
                <w:b/>
              </w:rPr>
            </w:pPr>
            <w:r w:rsidRPr="005F70DC">
              <w:rPr>
                <w:rFonts w:ascii="Arial" w:hAnsi="Arial" w:cs="Arial"/>
                <w:b/>
                <w:szCs w:val="22"/>
              </w:rPr>
              <w:t>Uyarılar</w:t>
            </w:r>
          </w:p>
        </w:tc>
        <w:tc>
          <w:tcPr>
            <w:tcW w:w="305" w:type="dxa"/>
          </w:tcPr>
          <w:p w14:paraId="0574583B" w14:textId="77777777" w:rsidR="006D4091" w:rsidRPr="005F70DC" w:rsidRDefault="006D4091" w:rsidP="00657240">
            <w:pPr>
              <w:spacing w:line="360" w:lineRule="auto"/>
              <w:rPr>
                <w:rFonts w:ascii="Arial" w:hAnsi="Arial" w:cs="Arial"/>
              </w:rPr>
            </w:pPr>
            <w:r w:rsidRPr="005F70DC">
              <w:rPr>
                <w:rFonts w:ascii="Arial" w:hAnsi="Arial" w:cs="Arial"/>
                <w:sz w:val="22"/>
                <w:szCs w:val="22"/>
              </w:rPr>
              <w:t>:</w:t>
            </w:r>
          </w:p>
        </w:tc>
        <w:tc>
          <w:tcPr>
            <w:tcW w:w="7342" w:type="dxa"/>
          </w:tcPr>
          <w:p w14:paraId="5B6990B2" w14:textId="77777777" w:rsidR="006D4091" w:rsidRPr="005F70DC" w:rsidRDefault="006D4091" w:rsidP="00657240">
            <w:pPr>
              <w:spacing w:line="360" w:lineRule="auto"/>
              <w:jc w:val="both"/>
              <w:rPr>
                <w:rFonts w:ascii="Arial" w:hAnsi="Arial" w:cs="Arial"/>
              </w:rPr>
            </w:pPr>
            <w:r>
              <w:rPr>
                <w:rFonts w:ascii="Arial" w:hAnsi="Arial" w:cs="Arial"/>
                <w:szCs w:val="22"/>
              </w:rPr>
              <w:t>Patent başvurusu yapılmasına karar verildiği taktirde:</w:t>
            </w:r>
          </w:p>
          <w:p w14:paraId="7CC576B2" w14:textId="77777777" w:rsidR="003546C8" w:rsidRDefault="00DE5B19" w:rsidP="00657240">
            <w:pPr>
              <w:numPr>
                <w:ilvl w:val="0"/>
                <w:numId w:val="8"/>
              </w:numPr>
              <w:spacing w:line="360" w:lineRule="auto"/>
              <w:contextualSpacing/>
              <w:jc w:val="both"/>
              <w:rPr>
                <w:rFonts w:ascii="Arial" w:hAnsi="Arial" w:cs="Arial"/>
              </w:rPr>
            </w:pPr>
            <w:r>
              <w:rPr>
                <w:rFonts w:ascii="Arial" w:hAnsi="Arial" w:cs="Arial"/>
                <w:szCs w:val="22"/>
              </w:rPr>
              <w:t>Korunabilir teknik katkı için fiziksel kart ile uygulama arasında QR/NFC/görüntü tanıma gibi somut bir veri aktarımı veya Arapça kök, kalıp ve anlam ilişkilerinden yasaklı kelimeleri otomatik üreten özel bir işlem zinciri tanımlanmalıdır.</w:t>
            </w:r>
          </w:p>
          <w:p w14:paraId="6A61999D" w14:textId="77777777" w:rsidR="003546C8" w:rsidRPr="009F4326" w:rsidRDefault="00DE5B19" w:rsidP="00657240">
            <w:pPr>
              <w:numPr>
                <w:ilvl w:val="0"/>
                <w:numId w:val="8"/>
              </w:numPr>
              <w:spacing w:line="360" w:lineRule="auto"/>
              <w:contextualSpacing/>
              <w:jc w:val="both"/>
              <w:rPr>
                <w:rFonts w:ascii="Arial" w:hAnsi="Arial" w:cs="Arial"/>
              </w:rPr>
            </w:pPr>
            <w:r>
              <w:rPr>
                <w:rFonts w:ascii="Arial" w:hAnsi="Arial" w:cs="Arial"/>
                <w:szCs w:val="22"/>
              </w:rPr>
              <w:t xml:space="preserve">Arapça RTL/Unicode işleme, bulut veritabanı şeması, rastgele seçim, kullanıcı doğrulama, puanlama ve öğretmen değerlendirmesi arasındaki teknik veri akışı referanslarla </w:t>
            </w:r>
            <w:r>
              <w:rPr>
                <w:rFonts w:ascii="Arial" w:hAnsi="Arial" w:cs="Arial"/>
                <w:szCs w:val="22"/>
              </w:rPr>
              <w:lastRenderedPageBreak/>
              <w:t>açıklanmalı</w:t>
            </w:r>
            <w:r w:rsidR="009F4326">
              <w:rPr>
                <w:rFonts w:ascii="Arial" w:hAnsi="Arial" w:cs="Arial"/>
                <w:szCs w:val="22"/>
              </w:rPr>
              <w:t>dır</w:t>
            </w:r>
            <w:r>
              <w:rPr>
                <w:rFonts w:ascii="Arial" w:hAnsi="Arial" w:cs="Arial"/>
                <w:szCs w:val="22"/>
              </w:rPr>
              <w:t>.</w:t>
            </w:r>
          </w:p>
          <w:p w14:paraId="3E677789" w14:textId="30C92EDE" w:rsidR="009F4326" w:rsidRDefault="009F4326" w:rsidP="00657240">
            <w:pPr>
              <w:numPr>
                <w:ilvl w:val="0"/>
                <w:numId w:val="8"/>
              </w:numPr>
              <w:spacing w:line="360" w:lineRule="auto"/>
              <w:contextualSpacing/>
              <w:jc w:val="both"/>
              <w:rPr>
                <w:rFonts w:ascii="Arial" w:hAnsi="Arial" w:cs="Arial"/>
              </w:rPr>
            </w:pPr>
            <w:r>
              <w:rPr>
                <w:rFonts w:ascii="Arial" w:hAnsi="Arial" w:cs="Arial"/>
              </w:rPr>
              <w:t>Buluşun unsurları netleştirilmeli, detaylandırılmalı ve buluşun çalışma prensibi bu unsurlar üzerinden açıklanmalıdır.</w:t>
            </w:r>
          </w:p>
        </w:tc>
      </w:tr>
    </w:tbl>
    <w:p w14:paraId="1554A343" w14:textId="77777777" w:rsidR="006D4091" w:rsidRPr="005F70DC" w:rsidRDefault="006D4091" w:rsidP="00657240">
      <w:pPr>
        <w:tabs>
          <w:tab w:val="left" w:pos="2715"/>
        </w:tabs>
        <w:spacing w:line="360" w:lineRule="auto"/>
        <w:jc w:val="both"/>
        <w:rPr>
          <w:rFonts w:ascii="Arial" w:hAnsi="Arial" w:cs="Arial"/>
        </w:rPr>
      </w:pPr>
      <w:r w:rsidRPr="005F70DC">
        <w:rPr>
          <w:rFonts w:ascii="Arial" w:hAnsi="Arial" w:cs="Arial"/>
        </w:rPr>
        <w:lastRenderedPageBreak/>
        <w:t>Bilgilerinize sunar, çalışmalarınızda başarılar dileriz.</w:t>
      </w:r>
    </w:p>
    <w:p w14:paraId="6B07F783" w14:textId="77777777" w:rsidR="006D4091" w:rsidRDefault="006D4091" w:rsidP="00657240">
      <w:pPr>
        <w:tabs>
          <w:tab w:val="left" w:pos="2715"/>
        </w:tabs>
        <w:spacing w:line="360" w:lineRule="auto"/>
        <w:jc w:val="both"/>
        <w:rPr>
          <w:rFonts w:ascii="Arial" w:hAnsi="Arial" w:cs="Arial"/>
        </w:rPr>
      </w:pPr>
      <w:r w:rsidRPr="005F70DC">
        <w:rPr>
          <w:rFonts w:ascii="Arial" w:hAnsi="Arial" w:cs="Arial"/>
        </w:rPr>
        <w:t>Saygılarımızla,</w:t>
      </w:r>
    </w:p>
    <w:p w14:paraId="2BAF42F2" w14:textId="77777777" w:rsidR="006D4091" w:rsidRDefault="006D4091" w:rsidP="006D4091">
      <w:pPr>
        <w:tabs>
          <w:tab w:val="left" w:pos="2715"/>
        </w:tabs>
        <w:spacing w:line="360" w:lineRule="auto"/>
        <w:jc w:val="both"/>
        <w:rPr>
          <w:rFonts w:ascii="Arial" w:hAnsi="Arial" w:cs="Arial"/>
        </w:rPr>
      </w:pPr>
    </w:p>
    <w:p w14:paraId="7DA7F62F" w14:textId="77777777" w:rsidR="006D4091" w:rsidRDefault="006D4091" w:rsidP="006D4091">
      <w:pPr>
        <w:rPr>
          <w:rFonts w:ascii="Arial" w:hAnsi="Arial" w:cs="Arial"/>
          <w:b/>
          <w:bCs/>
        </w:rPr>
      </w:pPr>
      <w:r>
        <w:rPr>
          <w:rFonts w:ascii="Arial" w:hAnsi="Arial" w:cs="Arial"/>
          <w:b/>
          <w:bCs/>
        </w:rPr>
        <w:br w:type="page"/>
      </w:r>
    </w:p>
    <w:p w14:paraId="2F9C52B9" w14:textId="77777777" w:rsidR="006D4091" w:rsidRDefault="006D4091" w:rsidP="006D4091">
      <w:pPr>
        <w:tabs>
          <w:tab w:val="left" w:pos="2715"/>
        </w:tabs>
        <w:spacing w:line="360" w:lineRule="auto"/>
        <w:jc w:val="both"/>
        <w:rPr>
          <w:rFonts w:ascii="Arial" w:hAnsi="Arial" w:cs="Arial"/>
          <w:b/>
          <w:bCs/>
        </w:rPr>
      </w:pPr>
    </w:p>
    <w:p w14:paraId="1B1E618B" w14:textId="77777777" w:rsidR="006D4091" w:rsidRPr="005F70DC" w:rsidRDefault="006D4091" w:rsidP="006D4091">
      <w:pPr>
        <w:tabs>
          <w:tab w:val="left" w:pos="2715"/>
        </w:tabs>
        <w:spacing w:line="360" w:lineRule="auto"/>
        <w:jc w:val="both"/>
        <w:rPr>
          <w:rFonts w:ascii="Arial" w:hAnsi="Arial" w:cs="Arial"/>
        </w:rPr>
      </w:pPr>
      <w:r w:rsidRPr="005F70DC">
        <w:rPr>
          <w:rFonts w:ascii="Arial" w:hAnsi="Arial" w:cs="Arial"/>
        </w:rPr>
        <w:t>Ekler:</w:t>
      </w:r>
    </w:p>
    <w:p w14:paraId="7790DF45" w14:textId="77777777" w:rsidR="006D4091" w:rsidRPr="005F70DC" w:rsidRDefault="006D4091" w:rsidP="006D4091">
      <w:pPr>
        <w:numPr>
          <w:ilvl w:val="0"/>
          <w:numId w:val="1"/>
        </w:numPr>
        <w:tabs>
          <w:tab w:val="left" w:pos="709"/>
        </w:tabs>
        <w:spacing w:line="360" w:lineRule="auto"/>
        <w:jc w:val="both"/>
        <w:rPr>
          <w:rFonts w:ascii="Arial" w:hAnsi="Arial" w:cs="Arial"/>
        </w:rPr>
      </w:pPr>
      <w:r w:rsidRPr="005F70DC">
        <w:rPr>
          <w:rFonts w:ascii="Arial" w:hAnsi="Arial" w:cs="Arial"/>
        </w:rPr>
        <w:t>Benzer Dokümanlar</w:t>
      </w:r>
    </w:p>
    <w:p w14:paraId="0BD248BD" w14:textId="77777777" w:rsidR="006D4091" w:rsidRPr="005F70DC" w:rsidRDefault="006D4091" w:rsidP="006D4091">
      <w:pPr>
        <w:numPr>
          <w:ilvl w:val="0"/>
          <w:numId w:val="1"/>
        </w:numPr>
        <w:spacing w:line="360" w:lineRule="auto"/>
        <w:jc w:val="both"/>
        <w:rPr>
          <w:rFonts w:ascii="Arial" w:hAnsi="Arial" w:cs="Arial"/>
        </w:rPr>
      </w:pPr>
      <w:r w:rsidRPr="005F70DC">
        <w:rPr>
          <w:rFonts w:ascii="Arial" w:hAnsi="Arial" w:cs="Arial"/>
        </w:rPr>
        <w:t>Ön İnceleme Raporu</w:t>
      </w:r>
    </w:p>
    <w:p w14:paraId="1D3D3914" w14:textId="77777777" w:rsidR="006D4091" w:rsidRPr="005F70DC" w:rsidRDefault="006D4091" w:rsidP="006D4091">
      <w:pPr>
        <w:numPr>
          <w:ilvl w:val="0"/>
          <w:numId w:val="1"/>
        </w:numPr>
        <w:spacing w:line="360" w:lineRule="auto"/>
        <w:jc w:val="both"/>
        <w:rPr>
          <w:rFonts w:ascii="Arial" w:hAnsi="Arial" w:cs="Arial"/>
        </w:rPr>
      </w:pPr>
      <w:r w:rsidRPr="005F70DC">
        <w:rPr>
          <w:rFonts w:ascii="Arial" w:hAnsi="Arial" w:cs="Arial"/>
        </w:rPr>
        <w:t>Makine Tercümeleri</w:t>
      </w:r>
      <w:r w:rsidRPr="005F70DC">
        <w:rPr>
          <w:rFonts w:ascii="Arial" w:hAnsi="Arial" w:cs="Arial"/>
          <w:vertAlign w:val="superscript"/>
        </w:rPr>
        <w:t xml:space="preserve"> </w:t>
      </w:r>
    </w:p>
    <w:p w14:paraId="50C37381" w14:textId="77777777" w:rsidR="006D4091" w:rsidRPr="005F70DC" w:rsidRDefault="006D4091" w:rsidP="006D4091">
      <w:pPr>
        <w:pBdr>
          <w:bottom w:val="single" w:sz="6" w:space="1" w:color="auto"/>
        </w:pBdr>
        <w:tabs>
          <w:tab w:val="left" w:pos="2715"/>
        </w:tabs>
        <w:spacing w:line="360" w:lineRule="auto"/>
        <w:jc w:val="both"/>
        <w:rPr>
          <w:rFonts w:ascii="Arial" w:hAnsi="Arial" w:cs="Arial"/>
        </w:rPr>
      </w:pPr>
    </w:p>
    <w:p w14:paraId="75330163" w14:textId="77777777" w:rsidR="006D4091" w:rsidRPr="005F70DC" w:rsidRDefault="006D4091" w:rsidP="006D4091">
      <w:pPr>
        <w:pBdr>
          <w:bottom w:val="single" w:sz="6" w:space="1" w:color="auto"/>
        </w:pBdr>
        <w:tabs>
          <w:tab w:val="left" w:pos="2715"/>
        </w:tabs>
        <w:spacing w:line="360" w:lineRule="auto"/>
        <w:jc w:val="both"/>
        <w:rPr>
          <w:rFonts w:ascii="Arial" w:hAnsi="Arial" w:cs="Arial"/>
        </w:rPr>
      </w:pPr>
    </w:p>
    <w:p w14:paraId="40C937E3" w14:textId="77777777" w:rsidR="006D4091" w:rsidRPr="005F70DC" w:rsidRDefault="006D4091" w:rsidP="006D4091">
      <w:pPr>
        <w:pBdr>
          <w:bottom w:val="single" w:sz="6" w:space="1" w:color="auto"/>
        </w:pBdr>
        <w:tabs>
          <w:tab w:val="left" w:pos="2715"/>
        </w:tabs>
        <w:spacing w:line="360" w:lineRule="auto"/>
        <w:jc w:val="both"/>
        <w:rPr>
          <w:rFonts w:ascii="Arial" w:hAnsi="Arial" w:cs="Arial"/>
        </w:rPr>
      </w:pPr>
    </w:p>
    <w:p w14:paraId="0271E24D" w14:textId="77777777" w:rsidR="006D4091" w:rsidRPr="005F70DC" w:rsidRDefault="006D4091" w:rsidP="006D4091">
      <w:pPr>
        <w:tabs>
          <w:tab w:val="left" w:pos="2715"/>
        </w:tabs>
        <w:spacing w:line="360" w:lineRule="auto"/>
        <w:jc w:val="both"/>
        <w:rPr>
          <w:rFonts w:ascii="Arial" w:hAnsi="Arial" w:cs="Arial"/>
          <w:b/>
          <w:sz w:val="18"/>
          <w:u w:val="single"/>
        </w:rPr>
      </w:pPr>
    </w:p>
    <w:p w14:paraId="6603477D" w14:textId="77777777" w:rsidR="006D4091" w:rsidRPr="005F70DC" w:rsidRDefault="006D4091" w:rsidP="006D4091">
      <w:pPr>
        <w:tabs>
          <w:tab w:val="left" w:pos="2715"/>
        </w:tabs>
        <w:spacing w:line="360" w:lineRule="auto"/>
        <w:jc w:val="both"/>
        <w:rPr>
          <w:rFonts w:ascii="Arial" w:hAnsi="Arial" w:cs="Arial"/>
          <w:b/>
          <w:sz w:val="18"/>
          <w:u w:val="single"/>
        </w:rPr>
      </w:pPr>
      <w:r w:rsidRPr="005F70DC">
        <w:rPr>
          <w:rFonts w:ascii="Arial" w:hAnsi="Arial" w:cs="Arial"/>
          <w:b/>
          <w:sz w:val="18"/>
          <w:u w:val="single"/>
        </w:rPr>
        <w:t xml:space="preserve">Önemli Not: </w:t>
      </w:r>
    </w:p>
    <w:p w14:paraId="26DA6400" w14:textId="77777777" w:rsidR="006D4091" w:rsidRPr="005F70DC" w:rsidRDefault="006D4091" w:rsidP="006D4091">
      <w:pPr>
        <w:numPr>
          <w:ilvl w:val="0"/>
          <w:numId w:val="6"/>
        </w:numPr>
        <w:tabs>
          <w:tab w:val="left" w:pos="2715"/>
        </w:tabs>
        <w:spacing w:line="360" w:lineRule="auto"/>
        <w:jc w:val="both"/>
        <w:rPr>
          <w:rFonts w:ascii="Arial" w:hAnsi="Arial" w:cs="Arial"/>
          <w:sz w:val="18"/>
        </w:rPr>
      </w:pPr>
      <w:r w:rsidRPr="005F70DC">
        <w:rPr>
          <w:rFonts w:ascii="Arial" w:hAnsi="Arial" w:cs="Arial"/>
          <w:sz w:val="18"/>
        </w:rPr>
        <w:t>Ön araştırma; rapor düzenleme tarihine kadar yayınlanan patent/faydalı model müracaatlarını kapsar.</w:t>
      </w:r>
    </w:p>
    <w:p w14:paraId="233B1976" w14:textId="77777777" w:rsidR="006D4091" w:rsidRPr="005F70DC" w:rsidRDefault="006D4091" w:rsidP="006D4091">
      <w:pPr>
        <w:numPr>
          <w:ilvl w:val="0"/>
          <w:numId w:val="6"/>
        </w:numPr>
        <w:tabs>
          <w:tab w:val="left" w:pos="2715"/>
        </w:tabs>
        <w:spacing w:line="360" w:lineRule="auto"/>
        <w:jc w:val="both"/>
        <w:rPr>
          <w:rFonts w:ascii="Arial" w:hAnsi="Arial" w:cs="Arial"/>
          <w:sz w:val="18"/>
        </w:rPr>
      </w:pPr>
      <w:r w:rsidRPr="005F70DC">
        <w:rPr>
          <w:rFonts w:ascii="Arial" w:hAnsi="Arial" w:cs="Arial"/>
          <w:sz w:val="18"/>
        </w:rPr>
        <w:t>Raporlanan dokümanlar, aynı teknik alandaki birçok patent başvurusundan kapsamın olabildiğince geniş tutulması kaydıyla daraltılarak incelemenize sunulan patentlerdir.</w:t>
      </w:r>
    </w:p>
    <w:p w14:paraId="2D4C85F5" w14:textId="77777777" w:rsidR="006D4091" w:rsidRPr="005F70DC" w:rsidRDefault="006D4091" w:rsidP="006D4091">
      <w:pPr>
        <w:numPr>
          <w:ilvl w:val="0"/>
          <w:numId w:val="6"/>
        </w:numPr>
        <w:tabs>
          <w:tab w:val="left" w:pos="2715"/>
        </w:tabs>
        <w:spacing w:line="360" w:lineRule="auto"/>
        <w:jc w:val="both"/>
        <w:rPr>
          <w:rFonts w:ascii="Arial" w:hAnsi="Arial" w:cs="Arial"/>
          <w:sz w:val="18"/>
        </w:rPr>
      </w:pPr>
      <w:r w:rsidRPr="005F70DC">
        <w:rPr>
          <w:rFonts w:ascii="Arial" w:hAnsi="Arial" w:cs="Arial"/>
          <w:sz w:val="18"/>
        </w:rPr>
        <w:t xml:space="preserve">Orijinallerine ek olarak sunulan makine tercümelerinin anlaşılırlığı ve güvenirliği konusunda güvence verilemez. Ticari/hukuki kritik kararlar bunlara dayandırılmamalıdır. </w:t>
      </w:r>
    </w:p>
    <w:p w14:paraId="6BBBC36B" w14:textId="77777777" w:rsidR="006D4091" w:rsidRPr="005F70DC" w:rsidRDefault="006D4091" w:rsidP="006D4091">
      <w:pPr>
        <w:numPr>
          <w:ilvl w:val="0"/>
          <w:numId w:val="6"/>
        </w:numPr>
        <w:tabs>
          <w:tab w:val="left" w:pos="2715"/>
        </w:tabs>
        <w:spacing w:line="360" w:lineRule="auto"/>
        <w:jc w:val="both"/>
        <w:rPr>
          <w:rFonts w:ascii="Arial" w:hAnsi="Arial" w:cs="Arial"/>
          <w:sz w:val="18"/>
        </w:rPr>
      </w:pPr>
      <w:r w:rsidRPr="005F70DC">
        <w:rPr>
          <w:rFonts w:ascii="Arial" w:hAnsi="Arial" w:cs="Arial"/>
          <w:sz w:val="18"/>
        </w:rPr>
        <w:t>Yapılan araştırmalarda bazı ülkelerin (Çin, Güney Kore, Rusya vb.) resmi veritabanlarını güncellememesinden kaynaklanabilecek eksiklikler olabilir.</w:t>
      </w:r>
    </w:p>
    <w:p w14:paraId="1D44E1A6" w14:textId="77777777" w:rsidR="006D4091" w:rsidRPr="005F70DC" w:rsidRDefault="006D4091" w:rsidP="006D4091">
      <w:pPr>
        <w:tabs>
          <w:tab w:val="left" w:pos="851"/>
        </w:tabs>
        <w:spacing w:line="264" w:lineRule="auto"/>
        <w:ind w:left="851"/>
        <w:jc w:val="both"/>
        <w:rPr>
          <w:rFonts w:ascii="Arial" w:hAnsi="Arial" w:cs="Arial"/>
          <w:sz w:val="18"/>
        </w:rPr>
      </w:pPr>
    </w:p>
    <w:p w14:paraId="769167DB" w14:textId="77777777" w:rsidR="006D4091" w:rsidRPr="005F70DC" w:rsidRDefault="006D4091" w:rsidP="006D4091">
      <w:pPr>
        <w:tabs>
          <w:tab w:val="left" w:pos="2715"/>
        </w:tabs>
        <w:spacing w:line="360" w:lineRule="auto"/>
        <w:jc w:val="both"/>
      </w:pPr>
      <w:r w:rsidRPr="005F70DC">
        <w:rPr>
          <w:rFonts w:ascii="Arial" w:hAnsi="Arial" w:cs="Arial"/>
          <w:sz w:val="18"/>
        </w:rPr>
        <w:t>Çalışmamız resmi nitelikli bir araştırma değildir. Resmi patent araştırmaları ülkelerin patent ofisleri nezdinde yapılabilmektedir. Yukarıda açıklanan gerekçeler nedeniyle tespit edilemeyen yayınlardan Destek Patent A.Ş sorumlu tutulamaz.</w:t>
      </w:r>
    </w:p>
    <w:p w14:paraId="434A327F" w14:textId="77777777" w:rsidR="006D4091" w:rsidRPr="00AF1B27" w:rsidRDefault="006D4091" w:rsidP="006D4091"/>
    <w:p w14:paraId="10800862" w14:textId="77777777" w:rsidR="00F00760" w:rsidRDefault="00F00760" w:rsidP="00D654C9">
      <w:pPr>
        <w:tabs>
          <w:tab w:val="left" w:pos="2715"/>
        </w:tabs>
        <w:spacing w:line="360" w:lineRule="auto"/>
        <w:jc w:val="both"/>
      </w:pPr>
    </w:p>
    <w:sectPr w:rsidR="00F00760" w:rsidSect="00967D7D">
      <w:headerReference w:type="default" r:id="rId9"/>
      <w:footerReference w:type="default" r:id="rId1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C99B9" w14:textId="77777777" w:rsidR="00862F3B" w:rsidRDefault="00862F3B" w:rsidP="00967D7D">
      <w:r>
        <w:separator/>
      </w:r>
    </w:p>
  </w:endnote>
  <w:endnote w:type="continuationSeparator" w:id="0">
    <w:p w14:paraId="0B8F89A8" w14:textId="77777777" w:rsidR="00862F3B" w:rsidRDefault="00862F3B" w:rsidP="00967D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4C5AE" w14:textId="77777777" w:rsidR="00967D7D" w:rsidRDefault="00F974A2">
    <w:pPr>
      <w:pStyle w:val="AltBilgi"/>
    </w:pPr>
    <w:r>
      <w:rPr>
        <w:noProof/>
        <w:lang w:eastAsia="en-GB"/>
      </w:rPr>
      <w:drawing>
        <wp:inline distT="0" distB="0" distL="0" distR="0" wp14:anchorId="1C6E09B7" wp14:editId="4D34EA35">
          <wp:extent cx="6645910" cy="1060595"/>
          <wp:effectExtent l="0" t="0" r="2540" b="6350"/>
          <wp:docPr id="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645910" cy="1060595"/>
                  </a:xfrm>
                  <a:prstGeom prst="rect">
                    <a:avLst/>
                  </a:prstGeom>
                  <a:noFill/>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261DF" w14:textId="77777777" w:rsidR="00862F3B" w:rsidRDefault="00862F3B" w:rsidP="00967D7D">
      <w:r>
        <w:separator/>
      </w:r>
    </w:p>
  </w:footnote>
  <w:footnote w:type="continuationSeparator" w:id="0">
    <w:p w14:paraId="61D456C3" w14:textId="77777777" w:rsidR="00862F3B" w:rsidRDefault="00862F3B" w:rsidP="00967D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259E5" w14:textId="77777777" w:rsidR="00967D7D" w:rsidRDefault="00967D7D">
    <w:pPr>
      <w:pStyle w:val="stBilgi"/>
    </w:pPr>
    <w:r>
      <w:rPr>
        <w:noProof/>
      </w:rPr>
      <w:drawing>
        <wp:inline distT="0" distB="0" distL="0" distR="0" wp14:anchorId="2F581013" wp14:editId="2F581014">
          <wp:extent cx="2108835" cy="1096355"/>
          <wp:effectExtent l="0" t="0" r="0" b="0"/>
          <wp:docPr id="1" name="Picture 1" descr="/Users/mac/Desktop/DP-antetli-2019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mac/Desktop/DP-antetli-2019 2.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33843" cy="1109356"/>
                  </a:xfrm>
                  <a:prstGeom prst="rect">
                    <a:avLst/>
                  </a:prstGeom>
                  <a:noFill/>
                  <a:ln>
                    <a:noFill/>
                  </a:ln>
                </pic:spPr>
              </pic:pic>
            </a:graphicData>
          </a:graphic>
        </wp:inline>
      </w:drawing>
    </w:r>
  </w:p>
  <w:p w14:paraId="2D6F7099" w14:textId="77777777" w:rsidR="00967D7D" w:rsidRDefault="00967D7D">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1440E"/>
    <w:multiLevelType w:val="hybridMultilevel"/>
    <w:tmpl w:val="0128D7E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52E31E4"/>
    <w:multiLevelType w:val="multilevel"/>
    <w:tmpl w:val="8D64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626A9"/>
    <w:multiLevelType w:val="multilevel"/>
    <w:tmpl w:val="976C8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F935AA"/>
    <w:multiLevelType w:val="multilevel"/>
    <w:tmpl w:val="8EC6E98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2E942BD"/>
    <w:multiLevelType w:val="multilevel"/>
    <w:tmpl w:val="2184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F60297"/>
    <w:multiLevelType w:val="hybridMultilevel"/>
    <w:tmpl w:val="86ECB2A2"/>
    <w:lvl w:ilvl="0" w:tplc="F1EEF264">
      <w:numFmt w:val="bullet"/>
      <w:lvlText w:val="-"/>
      <w:lvlJc w:val="left"/>
      <w:pPr>
        <w:ind w:left="720" w:hanging="360"/>
      </w:pPr>
      <w:rPr>
        <w:rFonts w:ascii="Arial" w:eastAsia="Times New Roman"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EB1451F"/>
    <w:multiLevelType w:val="multilevel"/>
    <w:tmpl w:val="B70A7754"/>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42963B7A"/>
    <w:multiLevelType w:val="multilevel"/>
    <w:tmpl w:val="112650BC"/>
    <w:lvl w:ilvl="0">
      <w:start w:val="2"/>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DDC08E2"/>
    <w:multiLevelType w:val="hybridMultilevel"/>
    <w:tmpl w:val="084A49BA"/>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60B83BAC"/>
    <w:multiLevelType w:val="hybridMultilevel"/>
    <w:tmpl w:val="F1C00444"/>
    <w:lvl w:ilvl="0" w:tplc="193A08A6">
      <w:start w:val="1"/>
      <w:numFmt w:val="decimal"/>
      <w:lvlText w:val="%1."/>
      <w:lvlJc w:val="left"/>
      <w:pPr>
        <w:tabs>
          <w:tab w:val="num" w:pos="720"/>
        </w:tabs>
        <w:ind w:left="720" w:hanging="360"/>
      </w:pPr>
      <w:rPr>
        <w:rFonts w:hint="default"/>
        <w:b w:val="0"/>
      </w:rPr>
    </w:lvl>
    <w:lvl w:ilvl="1" w:tplc="041F0019" w:tentative="1">
      <w:start w:val="1"/>
      <w:numFmt w:val="lowerLetter"/>
      <w:lvlText w:val="%2."/>
      <w:lvlJc w:val="left"/>
      <w:pPr>
        <w:ind w:left="1120" w:hanging="360"/>
      </w:pPr>
    </w:lvl>
    <w:lvl w:ilvl="2" w:tplc="041F001B" w:tentative="1">
      <w:start w:val="1"/>
      <w:numFmt w:val="lowerRoman"/>
      <w:lvlText w:val="%3."/>
      <w:lvlJc w:val="right"/>
      <w:pPr>
        <w:ind w:left="1840" w:hanging="180"/>
      </w:pPr>
    </w:lvl>
    <w:lvl w:ilvl="3" w:tplc="041F000F" w:tentative="1">
      <w:start w:val="1"/>
      <w:numFmt w:val="decimal"/>
      <w:lvlText w:val="%4."/>
      <w:lvlJc w:val="left"/>
      <w:pPr>
        <w:ind w:left="2560" w:hanging="360"/>
      </w:pPr>
    </w:lvl>
    <w:lvl w:ilvl="4" w:tplc="041F0019" w:tentative="1">
      <w:start w:val="1"/>
      <w:numFmt w:val="lowerLetter"/>
      <w:lvlText w:val="%5."/>
      <w:lvlJc w:val="left"/>
      <w:pPr>
        <w:ind w:left="3280" w:hanging="360"/>
      </w:pPr>
    </w:lvl>
    <w:lvl w:ilvl="5" w:tplc="041F001B" w:tentative="1">
      <w:start w:val="1"/>
      <w:numFmt w:val="lowerRoman"/>
      <w:lvlText w:val="%6."/>
      <w:lvlJc w:val="right"/>
      <w:pPr>
        <w:ind w:left="4000" w:hanging="180"/>
      </w:pPr>
    </w:lvl>
    <w:lvl w:ilvl="6" w:tplc="041F000F" w:tentative="1">
      <w:start w:val="1"/>
      <w:numFmt w:val="decimal"/>
      <w:lvlText w:val="%7."/>
      <w:lvlJc w:val="left"/>
      <w:pPr>
        <w:ind w:left="4720" w:hanging="360"/>
      </w:pPr>
    </w:lvl>
    <w:lvl w:ilvl="7" w:tplc="041F0019" w:tentative="1">
      <w:start w:val="1"/>
      <w:numFmt w:val="lowerLetter"/>
      <w:lvlText w:val="%8."/>
      <w:lvlJc w:val="left"/>
      <w:pPr>
        <w:ind w:left="5440" w:hanging="360"/>
      </w:pPr>
    </w:lvl>
    <w:lvl w:ilvl="8" w:tplc="041F001B" w:tentative="1">
      <w:start w:val="1"/>
      <w:numFmt w:val="lowerRoman"/>
      <w:lvlText w:val="%9."/>
      <w:lvlJc w:val="right"/>
      <w:pPr>
        <w:ind w:left="6160" w:hanging="180"/>
      </w:pPr>
    </w:lvl>
  </w:abstractNum>
  <w:abstractNum w:abstractNumId="10" w15:restartNumberingAfterBreak="0">
    <w:nsid w:val="6FFC73F3"/>
    <w:multiLevelType w:val="multilevel"/>
    <w:tmpl w:val="7B62E872"/>
    <w:lvl w:ilvl="0">
      <w:start w:val="1"/>
      <w:numFmt w:val="decimal"/>
      <w:lvlText w:val="%1."/>
      <w:lvlJc w:val="left"/>
      <w:pPr>
        <w:ind w:left="360" w:hanging="360"/>
      </w:pPr>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7C132E39"/>
    <w:multiLevelType w:val="hybridMultilevel"/>
    <w:tmpl w:val="D360AA30"/>
    <w:lvl w:ilvl="0" w:tplc="041F000F">
      <w:start w:val="1"/>
      <w:numFmt w:val="decimal"/>
      <w:lvlText w:val="%1."/>
      <w:lvlJc w:val="left"/>
      <w:pPr>
        <w:ind w:left="360" w:hanging="360"/>
      </w:pPr>
      <w:rPr>
        <w:rFont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num w:numId="1" w16cid:durableId="25717539">
    <w:abstractNumId w:val="0"/>
  </w:num>
  <w:num w:numId="2" w16cid:durableId="1579091224">
    <w:abstractNumId w:val="6"/>
  </w:num>
  <w:num w:numId="3" w16cid:durableId="704252791">
    <w:abstractNumId w:val="9"/>
  </w:num>
  <w:num w:numId="4" w16cid:durableId="2006127831">
    <w:abstractNumId w:val="11"/>
  </w:num>
  <w:num w:numId="5" w16cid:durableId="1576161295">
    <w:abstractNumId w:val="3"/>
  </w:num>
  <w:num w:numId="6" w16cid:durableId="207666368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64049750">
    <w:abstractNumId w:val="10"/>
  </w:num>
  <w:num w:numId="8" w16cid:durableId="826900162">
    <w:abstractNumId w:val="8"/>
  </w:num>
  <w:num w:numId="9" w16cid:durableId="1188714685">
    <w:abstractNumId w:val="7"/>
  </w:num>
  <w:num w:numId="10" w16cid:durableId="1927108062">
    <w:abstractNumId w:val="5"/>
  </w:num>
  <w:num w:numId="11" w16cid:durableId="2036534833">
    <w:abstractNumId w:val="2"/>
  </w:num>
  <w:num w:numId="12" w16cid:durableId="1095596955">
    <w:abstractNumId w:val="1"/>
  </w:num>
  <w:num w:numId="13" w16cid:durableId="4769220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41CB5"/>
    <w:rsid w:val="00001641"/>
    <w:rsid w:val="00006B73"/>
    <w:rsid w:val="000152FB"/>
    <w:rsid w:val="00026E21"/>
    <w:rsid w:val="0003344C"/>
    <w:rsid w:val="00043022"/>
    <w:rsid w:val="00047B49"/>
    <w:rsid w:val="00050957"/>
    <w:rsid w:val="00063AA7"/>
    <w:rsid w:val="00064299"/>
    <w:rsid w:val="000665A9"/>
    <w:rsid w:val="000723AA"/>
    <w:rsid w:val="00073FE1"/>
    <w:rsid w:val="00082DA6"/>
    <w:rsid w:val="0009252E"/>
    <w:rsid w:val="00096DC3"/>
    <w:rsid w:val="000A13E1"/>
    <w:rsid w:val="000A1EF0"/>
    <w:rsid w:val="000B24EE"/>
    <w:rsid w:val="000C3F6B"/>
    <w:rsid w:val="000C65C1"/>
    <w:rsid w:val="000D1EE1"/>
    <w:rsid w:val="000E20AC"/>
    <w:rsid w:val="000E661F"/>
    <w:rsid w:val="000F175A"/>
    <w:rsid w:val="0010197C"/>
    <w:rsid w:val="00106060"/>
    <w:rsid w:val="001402F2"/>
    <w:rsid w:val="00141CB5"/>
    <w:rsid w:val="00155F42"/>
    <w:rsid w:val="001A3737"/>
    <w:rsid w:val="001A4EFB"/>
    <w:rsid w:val="001A6511"/>
    <w:rsid w:val="001C54B2"/>
    <w:rsid w:val="001D23EB"/>
    <w:rsid w:val="001D3409"/>
    <w:rsid w:val="001D4A71"/>
    <w:rsid w:val="001E0BF3"/>
    <w:rsid w:val="001E1067"/>
    <w:rsid w:val="001E4126"/>
    <w:rsid w:val="001F2015"/>
    <w:rsid w:val="001F5D0D"/>
    <w:rsid w:val="00201CE3"/>
    <w:rsid w:val="00212702"/>
    <w:rsid w:val="00215C96"/>
    <w:rsid w:val="00222B68"/>
    <w:rsid w:val="0022307D"/>
    <w:rsid w:val="00223C73"/>
    <w:rsid w:val="00224060"/>
    <w:rsid w:val="00242FD1"/>
    <w:rsid w:val="00244EC2"/>
    <w:rsid w:val="00246158"/>
    <w:rsid w:val="0025234D"/>
    <w:rsid w:val="00255DDF"/>
    <w:rsid w:val="00256B11"/>
    <w:rsid w:val="00264400"/>
    <w:rsid w:val="00281D05"/>
    <w:rsid w:val="00297018"/>
    <w:rsid w:val="002A502D"/>
    <w:rsid w:val="002A7170"/>
    <w:rsid w:val="002B07BB"/>
    <w:rsid w:val="002B638F"/>
    <w:rsid w:val="002D48BA"/>
    <w:rsid w:val="002D7B8A"/>
    <w:rsid w:val="002F3738"/>
    <w:rsid w:val="002F6FAD"/>
    <w:rsid w:val="00302E7A"/>
    <w:rsid w:val="003078A1"/>
    <w:rsid w:val="00317BDA"/>
    <w:rsid w:val="003266BA"/>
    <w:rsid w:val="00327949"/>
    <w:rsid w:val="00334A5F"/>
    <w:rsid w:val="0035229D"/>
    <w:rsid w:val="003536AA"/>
    <w:rsid w:val="0035401F"/>
    <w:rsid w:val="003546C8"/>
    <w:rsid w:val="00355935"/>
    <w:rsid w:val="00360393"/>
    <w:rsid w:val="00363B36"/>
    <w:rsid w:val="0036664E"/>
    <w:rsid w:val="003701D2"/>
    <w:rsid w:val="003817D6"/>
    <w:rsid w:val="003855DA"/>
    <w:rsid w:val="003A1D3E"/>
    <w:rsid w:val="003A29E3"/>
    <w:rsid w:val="003B1A3D"/>
    <w:rsid w:val="003B54DD"/>
    <w:rsid w:val="003C34C8"/>
    <w:rsid w:val="003C3F43"/>
    <w:rsid w:val="003C6D24"/>
    <w:rsid w:val="003D29E5"/>
    <w:rsid w:val="003E4393"/>
    <w:rsid w:val="00414069"/>
    <w:rsid w:val="00420452"/>
    <w:rsid w:val="00422CDB"/>
    <w:rsid w:val="00424183"/>
    <w:rsid w:val="00426B4F"/>
    <w:rsid w:val="004433F6"/>
    <w:rsid w:val="00443941"/>
    <w:rsid w:val="004442CC"/>
    <w:rsid w:val="0045380C"/>
    <w:rsid w:val="00456BA8"/>
    <w:rsid w:val="00460B1E"/>
    <w:rsid w:val="004A2C88"/>
    <w:rsid w:val="004A790C"/>
    <w:rsid w:val="004B0B00"/>
    <w:rsid w:val="004B1E46"/>
    <w:rsid w:val="004B2C69"/>
    <w:rsid w:val="004C2D77"/>
    <w:rsid w:val="004D03A0"/>
    <w:rsid w:val="004D3581"/>
    <w:rsid w:val="004E6B24"/>
    <w:rsid w:val="0050196B"/>
    <w:rsid w:val="005053D5"/>
    <w:rsid w:val="005156A9"/>
    <w:rsid w:val="005201F0"/>
    <w:rsid w:val="00551494"/>
    <w:rsid w:val="00573E76"/>
    <w:rsid w:val="0057697B"/>
    <w:rsid w:val="005A1EFA"/>
    <w:rsid w:val="005B1913"/>
    <w:rsid w:val="005C62D0"/>
    <w:rsid w:val="005D21F0"/>
    <w:rsid w:val="005E4B25"/>
    <w:rsid w:val="00611A0B"/>
    <w:rsid w:val="00612EC9"/>
    <w:rsid w:val="00620BFF"/>
    <w:rsid w:val="00621865"/>
    <w:rsid w:val="00640B23"/>
    <w:rsid w:val="00656519"/>
    <w:rsid w:val="00657240"/>
    <w:rsid w:val="0068457F"/>
    <w:rsid w:val="00686862"/>
    <w:rsid w:val="00693285"/>
    <w:rsid w:val="00693A0A"/>
    <w:rsid w:val="006962ED"/>
    <w:rsid w:val="006B05B0"/>
    <w:rsid w:val="006C1056"/>
    <w:rsid w:val="006D4091"/>
    <w:rsid w:val="006E0049"/>
    <w:rsid w:val="006E0F81"/>
    <w:rsid w:val="006E2EE9"/>
    <w:rsid w:val="006F1A36"/>
    <w:rsid w:val="006F56FF"/>
    <w:rsid w:val="0071612D"/>
    <w:rsid w:val="0072209F"/>
    <w:rsid w:val="007307B1"/>
    <w:rsid w:val="00732938"/>
    <w:rsid w:val="0073376F"/>
    <w:rsid w:val="0074496F"/>
    <w:rsid w:val="007506E7"/>
    <w:rsid w:val="00754CB4"/>
    <w:rsid w:val="00761D35"/>
    <w:rsid w:val="00761FEC"/>
    <w:rsid w:val="0076224C"/>
    <w:rsid w:val="007643B0"/>
    <w:rsid w:val="00796310"/>
    <w:rsid w:val="007A469F"/>
    <w:rsid w:val="007B7C3F"/>
    <w:rsid w:val="007D0122"/>
    <w:rsid w:val="007D2509"/>
    <w:rsid w:val="007F7FD5"/>
    <w:rsid w:val="008016C3"/>
    <w:rsid w:val="00816E86"/>
    <w:rsid w:val="00817C3B"/>
    <w:rsid w:val="008225DA"/>
    <w:rsid w:val="0083096C"/>
    <w:rsid w:val="00837F0A"/>
    <w:rsid w:val="00840337"/>
    <w:rsid w:val="00842751"/>
    <w:rsid w:val="00844292"/>
    <w:rsid w:val="00855FFB"/>
    <w:rsid w:val="00862F3B"/>
    <w:rsid w:val="00865D98"/>
    <w:rsid w:val="008660B2"/>
    <w:rsid w:val="008663DB"/>
    <w:rsid w:val="00867E5B"/>
    <w:rsid w:val="0088227F"/>
    <w:rsid w:val="008857E9"/>
    <w:rsid w:val="00890DC0"/>
    <w:rsid w:val="008A2E61"/>
    <w:rsid w:val="008A5342"/>
    <w:rsid w:val="008B4971"/>
    <w:rsid w:val="008C6665"/>
    <w:rsid w:val="008E1018"/>
    <w:rsid w:val="00902265"/>
    <w:rsid w:val="00913124"/>
    <w:rsid w:val="00917ECE"/>
    <w:rsid w:val="009251C8"/>
    <w:rsid w:val="009264AE"/>
    <w:rsid w:val="00934E53"/>
    <w:rsid w:val="00935124"/>
    <w:rsid w:val="00937075"/>
    <w:rsid w:val="00950F57"/>
    <w:rsid w:val="009531F2"/>
    <w:rsid w:val="00965728"/>
    <w:rsid w:val="00965B02"/>
    <w:rsid w:val="00967D7D"/>
    <w:rsid w:val="00971BFC"/>
    <w:rsid w:val="00972118"/>
    <w:rsid w:val="00984B24"/>
    <w:rsid w:val="0098759D"/>
    <w:rsid w:val="009A4718"/>
    <w:rsid w:val="009B3BD6"/>
    <w:rsid w:val="009C3617"/>
    <w:rsid w:val="009D3A27"/>
    <w:rsid w:val="009D6B0B"/>
    <w:rsid w:val="009E151F"/>
    <w:rsid w:val="009E3999"/>
    <w:rsid w:val="009E3AB4"/>
    <w:rsid w:val="009E79BD"/>
    <w:rsid w:val="009F4326"/>
    <w:rsid w:val="009F7533"/>
    <w:rsid w:val="00A17F55"/>
    <w:rsid w:val="00A2006E"/>
    <w:rsid w:val="00A336AD"/>
    <w:rsid w:val="00A341E1"/>
    <w:rsid w:val="00A36065"/>
    <w:rsid w:val="00A40E4D"/>
    <w:rsid w:val="00A610AF"/>
    <w:rsid w:val="00A74455"/>
    <w:rsid w:val="00A81736"/>
    <w:rsid w:val="00A95681"/>
    <w:rsid w:val="00A9730F"/>
    <w:rsid w:val="00AA26C7"/>
    <w:rsid w:val="00AA475C"/>
    <w:rsid w:val="00AA503F"/>
    <w:rsid w:val="00AA7935"/>
    <w:rsid w:val="00AB30EA"/>
    <w:rsid w:val="00AB3175"/>
    <w:rsid w:val="00AC25F5"/>
    <w:rsid w:val="00AC4040"/>
    <w:rsid w:val="00AD35A1"/>
    <w:rsid w:val="00AD73FA"/>
    <w:rsid w:val="00AF2EB3"/>
    <w:rsid w:val="00B10E3C"/>
    <w:rsid w:val="00B1735E"/>
    <w:rsid w:val="00B21A20"/>
    <w:rsid w:val="00B26DFF"/>
    <w:rsid w:val="00B3640A"/>
    <w:rsid w:val="00B459A1"/>
    <w:rsid w:val="00B54FF7"/>
    <w:rsid w:val="00B64120"/>
    <w:rsid w:val="00B74D74"/>
    <w:rsid w:val="00BA42EF"/>
    <w:rsid w:val="00BB2ABD"/>
    <w:rsid w:val="00BB6955"/>
    <w:rsid w:val="00BB69B1"/>
    <w:rsid w:val="00BD4B34"/>
    <w:rsid w:val="00BF41F4"/>
    <w:rsid w:val="00C05B7E"/>
    <w:rsid w:val="00C10614"/>
    <w:rsid w:val="00C206A9"/>
    <w:rsid w:val="00C23009"/>
    <w:rsid w:val="00C267E1"/>
    <w:rsid w:val="00C31CD6"/>
    <w:rsid w:val="00C3388B"/>
    <w:rsid w:val="00C3720C"/>
    <w:rsid w:val="00C45809"/>
    <w:rsid w:val="00C51E5E"/>
    <w:rsid w:val="00C612BB"/>
    <w:rsid w:val="00C65811"/>
    <w:rsid w:val="00C74D3C"/>
    <w:rsid w:val="00C82064"/>
    <w:rsid w:val="00C82F02"/>
    <w:rsid w:val="00C86F51"/>
    <w:rsid w:val="00C877B2"/>
    <w:rsid w:val="00C966A6"/>
    <w:rsid w:val="00C97944"/>
    <w:rsid w:val="00CB0FEE"/>
    <w:rsid w:val="00CB1F75"/>
    <w:rsid w:val="00CB4CC2"/>
    <w:rsid w:val="00CC458F"/>
    <w:rsid w:val="00CC45FD"/>
    <w:rsid w:val="00CE0761"/>
    <w:rsid w:val="00CE7878"/>
    <w:rsid w:val="00CF28DA"/>
    <w:rsid w:val="00D07D52"/>
    <w:rsid w:val="00D1155B"/>
    <w:rsid w:val="00D2087E"/>
    <w:rsid w:val="00D211B0"/>
    <w:rsid w:val="00D24250"/>
    <w:rsid w:val="00D24675"/>
    <w:rsid w:val="00D25AC1"/>
    <w:rsid w:val="00D26FED"/>
    <w:rsid w:val="00D3004D"/>
    <w:rsid w:val="00D33CCD"/>
    <w:rsid w:val="00D36DD2"/>
    <w:rsid w:val="00D42292"/>
    <w:rsid w:val="00D613E6"/>
    <w:rsid w:val="00D645DC"/>
    <w:rsid w:val="00D654C9"/>
    <w:rsid w:val="00D77D9C"/>
    <w:rsid w:val="00D77EC2"/>
    <w:rsid w:val="00D818F7"/>
    <w:rsid w:val="00DB517F"/>
    <w:rsid w:val="00DD4386"/>
    <w:rsid w:val="00DD764D"/>
    <w:rsid w:val="00DE31C7"/>
    <w:rsid w:val="00DE5B19"/>
    <w:rsid w:val="00DE60EB"/>
    <w:rsid w:val="00DF20C5"/>
    <w:rsid w:val="00DF5E90"/>
    <w:rsid w:val="00E021D6"/>
    <w:rsid w:val="00E05FC3"/>
    <w:rsid w:val="00E16823"/>
    <w:rsid w:val="00E234A6"/>
    <w:rsid w:val="00E44A44"/>
    <w:rsid w:val="00E50342"/>
    <w:rsid w:val="00E62725"/>
    <w:rsid w:val="00E6548A"/>
    <w:rsid w:val="00E6625A"/>
    <w:rsid w:val="00E9449B"/>
    <w:rsid w:val="00EA0F36"/>
    <w:rsid w:val="00EA5FCA"/>
    <w:rsid w:val="00EB2FC1"/>
    <w:rsid w:val="00ED3063"/>
    <w:rsid w:val="00ED5A67"/>
    <w:rsid w:val="00F00760"/>
    <w:rsid w:val="00F03D5E"/>
    <w:rsid w:val="00F10B15"/>
    <w:rsid w:val="00F24ADD"/>
    <w:rsid w:val="00F53DFA"/>
    <w:rsid w:val="00F821BF"/>
    <w:rsid w:val="00F83A4B"/>
    <w:rsid w:val="00F846B0"/>
    <w:rsid w:val="00F86677"/>
    <w:rsid w:val="00F974A2"/>
    <w:rsid w:val="00FA0B47"/>
    <w:rsid w:val="00FE3EA1"/>
    <w:rsid w:val="00FE3F35"/>
    <w:rsid w:val="00FF38D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326936"/>
  <w15:docId w15:val="{A4613D04-F1E8-496C-951B-430438F1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35E"/>
    <w:pPr>
      <w:spacing w:after="0" w:line="240" w:lineRule="auto"/>
    </w:pPr>
    <w:rPr>
      <w:rFonts w:ascii="Times New Roman" w:eastAsia="Times New Roman" w:hAnsi="Times New Roman" w:cs="Times New Roman"/>
      <w:sz w:val="24"/>
      <w:szCs w:val="24"/>
      <w:lang w:eastAsia="tr-TR"/>
    </w:rPr>
  </w:style>
  <w:style w:type="paragraph" w:styleId="Balk2">
    <w:name w:val="heading 2"/>
    <w:basedOn w:val="Normal"/>
    <w:next w:val="Normal"/>
    <w:link w:val="Balk2Char"/>
    <w:uiPriority w:val="9"/>
    <w:semiHidden/>
    <w:unhideWhenUsed/>
    <w:qFormat/>
    <w:rsid w:val="003701D2"/>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967D7D"/>
    <w:pPr>
      <w:tabs>
        <w:tab w:val="center" w:pos="4536"/>
        <w:tab w:val="right" w:pos="9072"/>
      </w:tabs>
    </w:pPr>
  </w:style>
  <w:style w:type="character" w:customStyle="1" w:styleId="stBilgiChar">
    <w:name w:val="Üst Bilgi Char"/>
    <w:basedOn w:val="VarsaylanParagrafYazTipi"/>
    <w:link w:val="stBilgi"/>
    <w:uiPriority w:val="99"/>
    <w:rsid w:val="00967D7D"/>
  </w:style>
  <w:style w:type="paragraph" w:styleId="AltBilgi">
    <w:name w:val="footer"/>
    <w:basedOn w:val="Normal"/>
    <w:link w:val="AltBilgiChar"/>
    <w:uiPriority w:val="99"/>
    <w:unhideWhenUsed/>
    <w:rsid w:val="00967D7D"/>
    <w:pPr>
      <w:tabs>
        <w:tab w:val="center" w:pos="4536"/>
        <w:tab w:val="right" w:pos="9072"/>
      </w:tabs>
    </w:pPr>
  </w:style>
  <w:style w:type="character" w:customStyle="1" w:styleId="AltBilgiChar">
    <w:name w:val="Alt Bilgi Char"/>
    <w:basedOn w:val="VarsaylanParagrafYazTipi"/>
    <w:link w:val="AltBilgi"/>
    <w:uiPriority w:val="99"/>
    <w:rsid w:val="00967D7D"/>
  </w:style>
  <w:style w:type="paragraph" w:styleId="ListeParagraf">
    <w:name w:val="List Paragraph"/>
    <w:basedOn w:val="Normal"/>
    <w:uiPriority w:val="34"/>
    <w:qFormat/>
    <w:rsid w:val="00B1735E"/>
    <w:pPr>
      <w:ind w:left="720"/>
      <w:contextualSpacing/>
    </w:pPr>
  </w:style>
  <w:style w:type="character" w:customStyle="1" w:styleId="raw-text">
    <w:name w:val="raw-text"/>
    <w:basedOn w:val="VarsaylanParagrafYazTipi"/>
    <w:rsid w:val="00FF38D4"/>
  </w:style>
  <w:style w:type="character" w:customStyle="1" w:styleId="separator">
    <w:name w:val="separator"/>
    <w:basedOn w:val="VarsaylanParagrafYazTipi"/>
    <w:rsid w:val="00C82F02"/>
  </w:style>
  <w:style w:type="character" w:styleId="Kpr">
    <w:name w:val="Hyperlink"/>
    <w:basedOn w:val="VarsaylanParagrafYazTipi"/>
    <w:uiPriority w:val="99"/>
    <w:unhideWhenUsed/>
    <w:rsid w:val="00C82F02"/>
    <w:rPr>
      <w:color w:val="0000FF"/>
      <w:u w:val="single"/>
    </w:rPr>
  </w:style>
  <w:style w:type="character" w:styleId="zmlenmeyenBahsetme">
    <w:name w:val="Unresolved Mention"/>
    <w:basedOn w:val="VarsaylanParagrafYazTipi"/>
    <w:uiPriority w:val="99"/>
    <w:semiHidden/>
    <w:unhideWhenUsed/>
    <w:rsid w:val="00796310"/>
    <w:rPr>
      <w:color w:val="605E5C"/>
      <w:shd w:val="clear" w:color="auto" w:fill="E1DFDD"/>
    </w:rPr>
  </w:style>
  <w:style w:type="character" w:customStyle="1" w:styleId="Balk2Char">
    <w:name w:val="Başlık 2 Char"/>
    <w:basedOn w:val="VarsaylanParagrafYazTipi"/>
    <w:link w:val="Balk2"/>
    <w:uiPriority w:val="9"/>
    <w:semiHidden/>
    <w:rsid w:val="003701D2"/>
    <w:rPr>
      <w:rFonts w:asciiTheme="majorHAnsi" w:eastAsiaTheme="majorEastAsia" w:hAnsiTheme="majorHAnsi" w:cstheme="majorBidi"/>
      <w:color w:val="2E74B5" w:themeColor="accent1" w:themeShade="BF"/>
      <w:sz w:val="26"/>
      <w:szCs w:val="26"/>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942078">
      <w:bodyDiv w:val="1"/>
      <w:marLeft w:val="0"/>
      <w:marRight w:val="0"/>
      <w:marTop w:val="0"/>
      <w:marBottom w:val="0"/>
      <w:divBdr>
        <w:top w:val="none" w:sz="0" w:space="0" w:color="auto"/>
        <w:left w:val="none" w:sz="0" w:space="0" w:color="auto"/>
        <w:bottom w:val="none" w:sz="0" w:space="0" w:color="auto"/>
        <w:right w:val="none" w:sz="0" w:space="0" w:color="auto"/>
      </w:divBdr>
    </w:div>
    <w:div w:id="965814886">
      <w:bodyDiv w:val="1"/>
      <w:marLeft w:val="0"/>
      <w:marRight w:val="0"/>
      <w:marTop w:val="0"/>
      <w:marBottom w:val="0"/>
      <w:divBdr>
        <w:top w:val="none" w:sz="0" w:space="0" w:color="auto"/>
        <w:left w:val="none" w:sz="0" w:space="0" w:color="auto"/>
        <w:bottom w:val="none" w:sz="0" w:space="0" w:color="auto"/>
        <w:right w:val="none" w:sz="0" w:space="0" w:color="auto"/>
      </w:divBdr>
    </w:div>
    <w:div w:id="1072704483">
      <w:bodyDiv w:val="1"/>
      <w:marLeft w:val="0"/>
      <w:marRight w:val="0"/>
      <w:marTop w:val="0"/>
      <w:marBottom w:val="0"/>
      <w:divBdr>
        <w:top w:val="none" w:sz="0" w:space="0" w:color="auto"/>
        <w:left w:val="none" w:sz="0" w:space="0" w:color="auto"/>
        <w:bottom w:val="none" w:sz="0" w:space="0" w:color="auto"/>
        <w:right w:val="none" w:sz="0" w:space="0" w:color="auto"/>
      </w:divBdr>
    </w:div>
    <w:div w:id="1294553303">
      <w:bodyDiv w:val="1"/>
      <w:marLeft w:val="0"/>
      <w:marRight w:val="0"/>
      <w:marTop w:val="0"/>
      <w:marBottom w:val="0"/>
      <w:divBdr>
        <w:top w:val="none" w:sz="0" w:space="0" w:color="auto"/>
        <w:left w:val="none" w:sz="0" w:space="0" w:color="auto"/>
        <w:bottom w:val="none" w:sz="0" w:space="0" w:color="auto"/>
        <w:right w:val="none" w:sz="0" w:space="0" w:color="auto"/>
      </w:divBdr>
    </w:div>
    <w:div w:id="1747145844">
      <w:bodyDiv w:val="1"/>
      <w:marLeft w:val="0"/>
      <w:marRight w:val="0"/>
      <w:marTop w:val="0"/>
      <w:marBottom w:val="0"/>
      <w:divBdr>
        <w:top w:val="none" w:sz="0" w:space="0" w:color="auto"/>
        <w:left w:val="none" w:sz="0" w:space="0" w:color="auto"/>
        <w:bottom w:val="none" w:sz="0" w:space="0" w:color="auto"/>
        <w:right w:val="none" w:sz="0" w:space="0" w:color="auto"/>
      </w:divBdr>
    </w:div>
    <w:div w:id="18432002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1577</TotalTime>
  <Pages>13</Pages>
  <Words>2742</Words>
  <Characters>15631</Characters>
  <Application>Microsoft Office Word</Application>
  <DocSecurity>0</DocSecurity>
  <Lines>130</Lines>
  <Paragraphs>36</Paragraphs>
  <ScaleCrop>false</ScaleCrop>
  <HeadingPairs>
    <vt:vector size="2" baseType="variant">
      <vt:variant>
        <vt:lpstr>Konu Başlığı</vt:lpstr>
      </vt:variant>
      <vt:variant>
        <vt:i4>1</vt:i4>
      </vt:variant>
    </vt:vector>
  </HeadingPairs>
  <TitlesOfParts>
    <vt:vector size="1" baseType="lpstr">
      <vt:lpstr>Pediatrik Kardiyak Hastalarda Sürekli Hemodinamik Patern İzlemi Sağlayan Giyilebilir Ultrason Yaması ve Yapay Zeka Destekli Erken Uyarı Sistemi</vt:lpstr>
    </vt:vector>
  </TitlesOfParts>
  <Company/>
  <LinksUpToDate>false</LinksUpToDate>
  <CharactersWithSpaces>18337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Ön Araştırma Raporu_181612</dc:title>
  <dc:subject>İnteraktif Öğrenme Metodu İle Arapça Kelime Dağarcığını Geliştiren Eğitici Oyun ve Materyal Tasarımı</dc:subject>
  <dc:creator>Elif Karataş</dc:creator>
  <cp:keywords>giyilebilir ultrason, pediatrik kardiyoloji, hemodinamik patern, yapay zeka, erken uyarı</cp:keywords>
  <dc:description/>
  <cp:lastModifiedBy>Samet PASALI</cp:lastModifiedBy>
  <cp:revision>59</cp:revision>
  <cp:lastPrinted>2024-06-06T12:17:00Z</cp:lastPrinted>
  <dcterms:created xsi:type="dcterms:W3CDTF">2024-01-04T10:43:00Z</dcterms:created>
  <dcterms:modified xsi:type="dcterms:W3CDTF">2026-07-27T12:52:00Z</dcterms:modified>
</cp:coreProperties>
</file>