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Serial Communications Lab</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Objective:</w:t>
      </w:r>
    </w:p>
    <w:p w:rsidR="00000000" w:rsidDel="00000000" w:rsidP="00000000" w:rsidRDefault="00000000" w:rsidRPr="00000000" w14:paraId="00000004">
      <w:pPr>
        <w:jc w:val="both"/>
        <w:rPr/>
      </w:pPr>
      <w:r w:rsidDel="00000000" w:rsidR="00000000" w:rsidRPr="00000000">
        <w:rPr>
          <w:rtl w:val="0"/>
        </w:rPr>
        <w:t xml:space="preserve">- To be familiar with PC serial ports.</w:t>
      </w:r>
    </w:p>
    <w:p w:rsidR="00000000" w:rsidDel="00000000" w:rsidP="00000000" w:rsidRDefault="00000000" w:rsidRPr="00000000" w14:paraId="00000005">
      <w:pPr>
        <w:jc w:val="both"/>
        <w:rPr>
          <w:b w:val="1"/>
        </w:rPr>
      </w:pPr>
      <w:r w:rsidDel="00000000" w:rsidR="00000000" w:rsidRPr="00000000">
        <w:rPr>
          <w:b w:val="1"/>
          <w:rtl w:val="0"/>
        </w:rPr>
        <w:t xml:space="preserve"> </w:t>
      </w:r>
    </w:p>
    <w:p w:rsidR="00000000" w:rsidDel="00000000" w:rsidP="00000000" w:rsidRDefault="00000000" w:rsidRPr="00000000" w14:paraId="00000006">
      <w:pPr>
        <w:jc w:val="both"/>
        <w:rPr>
          <w:b w:val="1"/>
        </w:rPr>
      </w:pPr>
      <w:r w:rsidDel="00000000" w:rsidR="00000000" w:rsidRPr="00000000">
        <w:rPr>
          <w:b w:val="1"/>
          <w:rtl w:val="0"/>
        </w:rPr>
        <w:t xml:space="preserve">Requirement:</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Connect two PCs directly through their serial port and write a program that splits the screen into two halves. The upper half displays what is being typed on the PC and the lower half displays what is being typed on the other PC.</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Guide Lines: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numPr>
          <w:ilvl w:val="0"/>
          <w:numId w:val="6"/>
        </w:numPr>
        <w:ind w:left="360" w:hanging="360"/>
        <w:jc w:val="both"/>
        <w:rPr/>
      </w:pPr>
      <w:r w:rsidDel="00000000" w:rsidR="00000000" w:rsidRPr="00000000">
        <w:rPr>
          <w:rtl w:val="0"/>
        </w:rPr>
        <w:t xml:space="preserve">The program may contain two main procedures. One procedure for initializing the UART and the other procedure should detect any pressed keys and transmit it serially as well as detecting any received characters on the serial port.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Courier New" w:cs="Courier New" w:eastAsia="Courier New" w:hAnsi="Courier New"/>
          <w:b w:val="0"/>
          <w:i w:val="0"/>
          <w:smallCaps w:val="0"/>
          <w:strike w:val="0"/>
          <w:color w:val="000000"/>
          <w:sz w:val="24"/>
          <w:szCs w:val="24"/>
          <w:u w:val="singl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single"/>
          <w:shd w:fill="auto" w:val="clear"/>
          <w:vertAlign w:val="baseline"/>
          <w:rtl w:val="0"/>
        </w:rPr>
        <w:t xml:space="preserve">The first procedure:</w:t>
      </w:r>
    </w:p>
    <w:p w:rsidR="00000000" w:rsidDel="00000000" w:rsidP="00000000" w:rsidRDefault="00000000" w:rsidRPr="00000000" w14:paraId="0000000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This procedure is to be written for initializing the UART (baud rate, parity, data bits, stop bits,…). Use the same parameters on both terminals.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Divisor Latch Access Bit</w:t>
      </w:r>
    </w:p>
    <w:p w:rsidR="00000000" w:rsidDel="00000000" w:rsidP="00000000" w:rsidRDefault="00000000" w:rsidRPr="00000000" w14:paraId="00000012">
      <w:pPr>
        <w:spacing w:before="100" w:line="240" w:lineRule="auto"/>
        <w:ind w:left="720"/>
        <w:rPr>
          <w:sz w:val="28"/>
          <w:szCs w:val="28"/>
        </w:rPr>
      </w:pPr>
      <w:r w:rsidDel="00000000" w:rsidR="00000000" w:rsidRPr="00000000">
        <w:rPr>
          <w:color w:val="000000"/>
          <w:sz w:val="28"/>
          <w:szCs w:val="28"/>
          <w:rtl w:val="0"/>
        </w:rPr>
        <w:t xml:space="preserve">mov dx,3fbh </w:t>
        <w:tab/>
        <w:tab/>
        <w:tab/>
        <w:t xml:space="preserve">; Line Control Register</w:t>
      </w:r>
      <w:r w:rsidDel="00000000" w:rsidR="00000000" w:rsidRPr="00000000">
        <w:rPr>
          <w:rtl w:val="0"/>
        </w:rPr>
      </w:r>
    </w:p>
    <w:p w:rsidR="00000000" w:rsidDel="00000000" w:rsidP="00000000" w:rsidRDefault="00000000" w:rsidRPr="00000000" w14:paraId="00000013">
      <w:pPr>
        <w:spacing w:before="100" w:line="240" w:lineRule="auto"/>
        <w:ind w:left="720"/>
        <w:rPr>
          <w:sz w:val="28"/>
          <w:szCs w:val="28"/>
        </w:rPr>
      </w:pPr>
      <w:r w:rsidDel="00000000" w:rsidR="00000000" w:rsidRPr="00000000">
        <w:rPr>
          <w:color w:val="000000"/>
          <w:sz w:val="28"/>
          <w:szCs w:val="28"/>
          <w:rtl w:val="0"/>
        </w:rPr>
        <w:t xml:space="preserve">mov al,10000000b</w:t>
        <w:tab/>
        <w:tab/>
        <w:t xml:space="preserve">;Set Divisor Latch Access Bit</w:t>
      </w:r>
      <w:r w:rsidDel="00000000" w:rsidR="00000000" w:rsidRPr="00000000">
        <w:rPr>
          <w:rtl w:val="0"/>
        </w:rPr>
      </w:r>
    </w:p>
    <w:p w:rsidR="00000000" w:rsidDel="00000000" w:rsidP="00000000" w:rsidRDefault="00000000" w:rsidRPr="00000000" w14:paraId="00000014">
      <w:pPr>
        <w:spacing w:before="100" w:line="240" w:lineRule="auto"/>
        <w:ind w:left="720"/>
        <w:rPr>
          <w:sz w:val="28"/>
          <w:szCs w:val="28"/>
        </w:rPr>
      </w:pPr>
      <w:r w:rsidDel="00000000" w:rsidR="00000000" w:rsidRPr="00000000">
        <w:rPr>
          <w:color w:val="000000"/>
          <w:sz w:val="28"/>
          <w:szCs w:val="28"/>
          <w:rtl w:val="0"/>
        </w:rPr>
        <w:t xml:space="preserve">out dx,al</w:t>
        <w:tab/>
        <w:tab/>
        <w:tab/>
        <w:tab/>
        <w:t xml:space="preserve">;Out it</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LSB byte of the Baud Rate Divisor Latch register.</w:t>
      </w:r>
      <w:r w:rsidDel="00000000" w:rsidR="00000000" w:rsidRPr="00000000">
        <w:rPr>
          <w:rtl w:val="0"/>
        </w:rPr>
      </w:r>
    </w:p>
    <w:p w:rsidR="00000000" w:rsidDel="00000000" w:rsidP="00000000" w:rsidRDefault="00000000" w:rsidRPr="00000000" w14:paraId="00000016">
      <w:pPr>
        <w:spacing w:before="100" w:line="240" w:lineRule="auto"/>
        <w:ind w:left="720"/>
        <w:rPr>
          <w:sz w:val="28"/>
          <w:szCs w:val="28"/>
        </w:rPr>
      </w:pPr>
      <w:r w:rsidDel="00000000" w:rsidR="00000000" w:rsidRPr="00000000">
        <w:rPr>
          <w:color w:val="000000"/>
          <w:sz w:val="28"/>
          <w:szCs w:val="28"/>
          <w:rtl w:val="0"/>
        </w:rPr>
        <w:t xml:space="preserve">mov dx,3f8h</w:t>
        <w:tab/>
        <w:tab/>
        <w:tab/>
      </w:r>
      <w:r w:rsidDel="00000000" w:rsidR="00000000" w:rsidRPr="00000000">
        <w:rPr>
          <w:rtl w:val="0"/>
        </w:rPr>
      </w:r>
    </w:p>
    <w:p w:rsidR="00000000" w:rsidDel="00000000" w:rsidP="00000000" w:rsidRDefault="00000000" w:rsidRPr="00000000" w14:paraId="00000017">
      <w:pPr>
        <w:spacing w:before="100" w:line="240" w:lineRule="auto"/>
        <w:ind w:left="720"/>
        <w:rPr>
          <w:sz w:val="28"/>
          <w:szCs w:val="28"/>
        </w:rPr>
      </w:pPr>
      <w:r w:rsidDel="00000000" w:rsidR="00000000" w:rsidRPr="00000000">
        <w:rPr>
          <w:color w:val="000000"/>
          <w:sz w:val="28"/>
          <w:szCs w:val="28"/>
          <w:rtl w:val="0"/>
        </w:rPr>
        <w:t xml:space="preserve">mov al,0ch</w:t>
        <w:tab/>
        <w:tab/>
        <w:tab/>
      </w:r>
      <w:r w:rsidDel="00000000" w:rsidR="00000000" w:rsidRPr="00000000">
        <w:rPr>
          <w:rtl w:val="0"/>
        </w:rPr>
      </w:r>
    </w:p>
    <w:p w:rsidR="00000000" w:rsidDel="00000000" w:rsidP="00000000" w:rsidRDefault="00000000" w:rsidRPr="00000000" w14:paraId="00000018">
      <w:pPr>
        <w:spacing w:before="100" w:line="240" w:lineRule="auto"/>
        <w:ind w:left="720"/>
        <w:rPr>
          <w:color w:val="000000"/>
          <w:sz w:val="28"/>
          <w:szCs w:val="28"/>
        </w:rPr>
      </w:pPr>
      <w:r w:rsidDel="00000000" w:rsidR="00000000" w:rsidRPr="00000000">
        <w:rPr>
          <w:color w:val="000000"/>
          <w:sz w:val="28"/>
          <w:szCs w:val="28"/>
          <w:rtl w:val="0"/>
        </w:rPr>
        <w:t xml:space="preserve">out dx,al</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MSB byte of the Baud Rate Divisor Latch register.</w:t>
      </w:r>
      <w:r w:rsidDel="00000000" w:rsidR="00000000" w:rsidRPr="00000000">
        <w:rPr>
          <w:rtl w:val="0"/>
        </w:rPr>
      </w:r>
    </w:p>
    <w:p w:rsidR="00000000" w:rsidDel="00000000" w:rsidP="00000000" w:rsidRDefault="00000000" w:rsidRPr="00000000" w14:paraId="0000001A">
      <w:pPr>
        <w:ind w:left="720"/>
        <w:rPr>
          <w:sz w:val="28"/>
          <w:szCs w:val="28"/>
        </w:rPr>
      </w:pPr>
      <w:r w:rsidDel="00000000" w:rsidR="00000000" w:rsidRPr="00000000">
        <w:rPr>
          <w:color w:val="000000"/>
          <w:sz w:val="28"/>
          <w:szCs w:val="28"/>
          <w:rtl w:val="0"/>
        </w:rPr>
        <w:t xml:space="preserve">mov dx,3f9h</w:t>
      </w:r>
      <w:r w:rsidDel="00000000" w:rsidR="00000000" w:rsidRPr="00000000">
        <w:rPr>
          <w:rtl w:val="0"/>
        </w:rPr>
      </w:r>
    </w:p>
    <w:p w:rsidR="00000000" w:rsidDel="00000000" w:rsidP="00000000" w:rsidRDefault="00000000" w:rsidRPr="00000000" w14:paraId="0000001B">
      <w:pPr>
        <w:ind w:left="720"/>
        <w:rPr>
          <w:sz w:val="28"/>
          <w:szCs w:val="28"/>
        </w:rPr>
      </w:pPr>
      <w:r w:rsidDel="00000000" w:rsidR="00000000" w:rsidRPr="00000000">
        <w:rPr>
          <w:color w:val="000000"/>
          <w:sz w:val="28"/>
          <w:szCs w:val="28"/>
          <w:rtl w:val="0"/>
        </w:rPr>
        <w:t xml:space="preserve">mov al,00h</w:t>
      </w:r>
      <w:r w:rsidDel="00000000" w:rsidR="00000000" w:rsidRPr="00000000">
        <w:rPr>
          <w:rtl w:val="0"/>
        </w:rPr>
      </w:r>
    </w:p>
    <w:p w:rsidR="00000000" w:rsidDel="00000000" w:rsidP="00000000" w:rsidRDefault="00000000" w:rsidRPr="00000000" w14:paraId="0000001C">
      <w:pPr>
        <w:spacing w:before="100" w:line="240" w:lineRule="auto"/>
        <w:ind w:left="720"/>
        <w:rPr>
          <w:color w:val="000000"/>
          <w:sz w:val="28"/>
          <w:szCs w:val="28"/>
        </w:rPr>
      </w:pPr>
      <w:r w:rsidDel="00000000" w:rsidR="00000000" w:rsidRPr="00000000">
        <w:rPr>
          <w:color w:val="000000"/>
          <w:sz w:val="28"/>
          <w:szCs w:val="28"/>
          <w:rtl w:val="0"/>
        </w:rPr>
        <w:t xml:space="preserve">out dx,al</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 port configuration</w:t>
      </w:r>
      <w:r w:rsidDel="00000000" w:rsidR="00000000" w:rsidRPr="00000000">
        <w:rPr>
          <w:rtl w:val="0"/>
        </w:rPr>
      </w:r>
    </w:p>
    <w:p w:rsidR="00000000" w:rsidDel="00000000" w:rsidP="00000000" w:rsidRDefault="00000000" w:rsidRPr="00000000" w14:paraId="0000001E">
      <w:pPr>
        <w:spacing w:before="100" w:line="240" w:lineRule="auto"/>
        <w:ind w:left="720"/>
        <w:rPr>
          <w:sz w:val="28"/>
          <w:szCs w:val="28"/>
        </w:rPr>
      </w:pPr>
      <w:r w:rsidDel="00000000" w:rsidR="00000000" w:rsidRPr="00000000">
        <w:rPr>
          <w:color w:val="000000"/>
          <w:sz w:val="28"/>
          <w:szCs w:val="28"/>
          <w:rtl w:val="0"/>
        </w:rPr>
        <w:t xml:space="preserve">mov dx,3fbh</w:t>
      </w:r>
      <w:r w:rsidDel="00000000" w:rsidR="00000000" w:rsidRPr="00000000">
        <w:rPr>
          <w:rtl w:val="0"/>
        </w:rPr>
      </w:r>
    </w:p>
    <w:p w:rsidR="00000000" w:rsidDel="00000000" w:rsidP="00000000" w:rsidRDefault="00000000" w:rsidRPr="00000000" w14:paraId="0000001F">
      <w:pPr>
        <w:spacing w:before="100" w:line="240" w:lineRule="auto"/>
        <w:ind w:left="720"/>
        <w:rPr>
          <w:sz w:val="28"/>
          <w:szCs w:val="28"/>
        </w:rPr>
      </w:pPr>
      <w:r w:rsidDel="00000000" w:rsidR="00000000" w:rsidRPr="00000000">
        <w:rPr>
          <w:color w:val="000000"/>
          <w:sz w:val="28"/>
          <w:szCs w:val="28"/>
          <w:rtl w:val="0"/>
        </w:rPr>
        <w:t xml:space="preserve">mov al,00011011b</w:t>
      </w:r>
      <w:r w:rsidDel="00000000" w:rsidR="00000000" w:rsidRPr="00000000">
        <w:rPr>
          <w:rtl w:val="0"/>
        </w:rPr>
      </w:r>
    </w:p>
    <w:p w:rsidR="00000000" w:rsidDel="00000000" w:rsidP="00000000" w:rsidRDefault="00000000" w:rsidRPr="00000000" w14:paraId="00000020">
      <w:pPr>
        <w:numPr>
          <w:ilvl w:val="1"/>
          <w:numId w:val="5"/>
        </w:numPr>
        <w:spacing w:line="240" w:lineRule="auto"/>
        <w:ind w:left="1440" w:hanging="360"/>
        <w:rPr>
          <w:sz w:val="28"/>
          <w:szCs w:val="28"/>
        </w:rPr>
      </w:pPr>
      <w:r w:rsidDel="00000000" w:rsidR="00000000" w:rsidRPr="00000000">
        <w:rPr>
          <w:color w:val="0070c0"/>
          <w:sz w:val="28"/>
          <w:szCs w:val="28"/>
          <w:rtl w:val="0"/>
        </w:rPr>
        <w:t xml:space="preserve">0:Access to Receiver buffer, Transmitter buffer</w:t>
      </w:r>
      <w:r w:rsidDel="00000000" w:rsidR="00000000" w:rsidRPr="00000000">
        <w:rPr>
          <w:rtl w:val="0"/>
        </w:rPr>
      </w:r>
    </w:p>
    <w:p w:rsidR="00000000" w:rsidDel="00000000" w:rsidP="00000000" w:rsidRDefault="00000000" w:rsidRPr="00000000" w14:paraId="00000021">
      <w:pPr>
        <w:numPr>
          <w:ilvl w:val="1"/>
          <w:numId w:val="5"/>
        </w:numPr>
        <w:spacing w:line="240" w:lineRule="auto"/>
        <w:ind w:left="1440" w:hanging="360"/>
        <w:rPr>
          <w:sz w:val="28"/>
          <w:szCs w:val="28"/>
        </w:rPr>
      </w:pPr>
      <w:r w:rsidDel="00000000" w:rsidR="00000000" w:rsidRPr="00000000">
        <w:rPr>
          <w:color w:val="0070c0"/>
          <w:sz w:val="28"/>
          <w:szCs w:val="28"/>
          <w:rtl w:val="0"/>
        </w:rPr>
        <w:t xml:space="preserve">0:Set Break disabled</w:t>
      </w:r>
      <w:r w:rsidDel="00000000" w:rsidR="00000000" w:rsidRPr="00000000">
        <w:rPr>
          <w:rtl w:val="0"/>
        </w:rPr>
      </w:r>
    </w:p>
    <w:p w:rsidR="00000000" w:rsidDel="00000000" w:rsidP="00000000" w:rsidRDefault="00000000" w:rsidRPr="00000000" w14:paraId="00000022">
      <w:pPr>
        <w:numPr>
          <w:ilvl w:val="1"/>
          <w:numId w:val="5"/>
        </w:numPr>
        <w:spacing w:line="240" w:lineRule="auto"/>
        <w:ind w:left="1440" w:hanging="360"/>
        <w:rPr>
          <w:sz w:val="28"/>
          <w:szCs w:val="28"/>
        </w:rPr>
      </w:pPr>
      <w:r w:rsidDel="00000000" w:rsidR="00000000" w:rsidRPr="00000000">
        <w:rPr>
          <w:color w:val="0070c0"/>
          <w:sz w:val="28"/>
          <w:szCs w:val="28"/>
          <w:rtl w:val="0"/>
        </w:rPr>
        <w:t xml:space="preserve">011:Even Parity</w:t>
      </w:r>
      <w:r w:rsidDel="00000000" w:rsidR="00000000" w:rsidRPr="00000000">
        <w:rPr>
          <w:rtl w:val="0"/>
        </w:rPr>
      </w:r>
    </w:p>
    <w:p w:rsidR="00000000" w:rsidDel="00000000" w:rsidP="00000000" w:rsidRDefault="00000000" w:rsidRPr="00000000" w14:paraId="00000023">
      <w:pPr>
        <w:numPr>
          <w:ilvl w:val="1"/>
          <w:numId w:val="5"/>
        </w:numPr>
        <w:spacing w:line="240" w:lineRule="auto"/>
        <w:ind w:left="1440" w:hanging="360"/>
        <w:rPr>
          <w:sz w:val="28"/>
          <w:szCs w:val="28"/>
        </w:rPr>
      </w:pPr>
      <w:r w:rsidDel="00000000" w:rsidR="00000000" w:rsidRPr="00000000">
        <w:rPr>
          <w:color w:val="0070c0"/>
          <w:sz w:val="28"/>
          <w:szCs w:val="28"/>
          <w:rtl w:val="0"/>
        </w:rPr>
        <w:t xml:space="preserve">0:One Stop Bit</w:t>
      </w:r>
      <w:r w:rsidDel="00000000" w:rsidR="00000000" w:rsidRPr="00000000">
        <w:rPr>
          <w:rtl w:val="0"/>
        </w:rPr>
      </w:r>
    </w:p>
    <w:p w:rsidR="00000000" w:rsidDel="00000000" w:rsidP="00000000" w:rsidRDefault="00000000" w:rsidRPr="00000000" w14:paraId="00000024">
      <w:pPr>
        <w:numPr>
          <w:ilvl w:val="1"/>
          <w:numId w:val="5"/>
        </w:numPr>
        <w:spacing w:line="240" w:lineRule="auto"/>
        <w:ind w:left="1440" w:hanging="360"/>
        <w:rPr>
          <w:sz w:val="28"/>
          <w:szCs w:val="28"/>
        </w:rPr>
      </w:pPr>
      <w:r w:rsidDel="00000000" w:rsidR="00000000" w:rsidRPr="00000000">
        <w:rPr>
          <w:color w:val="0070c0"/>
          <w:sz w:val="28"/>
          <w:szCs w:val="28"/>
          <w:rtl w:val="0"/>
        </w:rPr>
        <w:t xml:space="preserve">11:8bits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 dx,al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You can use the BIOS function Int10h/AH=00h to clear the screen. Setup your variables for the upper and lower halves of the screen. You could use different colors (attributer) for the upper and lower halves. You could also use windowing BIOS functions to support upper and lower half scrolling. For example; the following code uses Int 10h/AH=06 to initialize a window [(0,0) to (79,12)] or scroll window contents up </w:t>
      </w:r>
    </w:p>
    <w:p w:rsidR="00000000" w:rsidDel="00000000" w:rsidP="00000000" w:rsidRDefault="00000000" w:rsidRPr="00000000" w14:paraId="00000029">
      <w:pPr>
        <w:ind w:left="576"/>
        <w:jc w:val="both"/>
        <w:rPr/>
      </w:pPr>
      <w:r w:rsidDel="00000000" w:rsidR="00000000" w:rsidRPr="00000000">
        <w:rPr>
          <w:rtl w:val="0"/>
        </w:rPr>
      </w:r>
    </w:p>
    <w:p w:rsidR="00000000" w:rsidDel="00000000" w:rsidP="00000000" w:rsidRDefault="00000000" w:rsidRPr="00000000" w14:paraId="0000002A">
      <w:pPr>
        <w:ind w:left="1440"/>
        <w:jc w:val="both"/>
        <w:rPr/>
      </w:pPr>
      <w:r w:rsidDel="00000000" w:rsidR="00000000" w:rsidRPr="00000000">
        <w:rPr>
          <w:rtl w:val="0"/>
        </w:rPr>
        <w:t xml:space="preserve">   mov ah,6       ; function 6</w:t>
      </w:r>
    </w:p>
    <w:p w:rsidR="00000000" w:rsidDel="00000000" w:rsidP="00000000" w:rsidRDefault="00000000" w:rsidRPr="00000000" w14:paraId="0000002B">
      <w:pPr>
        <w:ind w:left="1440"/>
        <w:jc w:val="both"/>
        <w:rPr/>
      </w:pPr>
      <w:r w:rsidDel="00000000" w:rsidR="00000000" w:rsidRPr="00000000">
        <w:rPr>
          <w:rtl w:val="0"/>
        </w:rPr>
        <w:t xml:space="preserve">   mov al,1        ; scroll by 1 line    </w:t>
      </w:r>
    </w:p>
    <w:p w:rsidR="00000000" w:rsidDel="00000000" w:rsidP="00000000" w:rsidRDefault="00000000" w:rsidRPr="00000000" w14:paraId="0000002C">
      <w:pPr>
        <w:ind w:left="1440"/>
        <w:jc w:val="both"/>
        <w:rPr/>
      </w:pPr>
      <w:r w:rsidDel="00000000" w:rsidR="00000000" w:rsidRPr="00000000">
        <w:rPr>
          <w:rtl w:val="0"/>
        </w:rPr>
        <w:t xml:space="preserve">   mov bh,7       ; normal video attribute         </w:t>
      </w:r>
    </w:p>
    <w:p w:rsidR="00000000" w:rsidDel="00000000" w:rsidP="00000000" w:rsidRDefault="00000000" w:rsidRPr="00000000" w14:paraId="0000002D">
      <w:pPr>
        <w:ind w:left="1440"/>
        <w:jc w:val="both"/>
        <w:rPr/>
      </w:pPr>
      <w:r w:rsidDel="00000000" w:rsidR="00000000" w:rsidRPr="00000000">
        <w:rPr>
          <w:rtl w:val="0"/>
        </w:rPr>
        <w:t xml:space="preserve">   mov ch,0       ; upper left Y</w:t>
      </w:r>
    </w:p>
    <w:p w:rsidR="00000000" w:rsidDel="00000000" w:rsidP="00000000" w:rsidRDefault="00000000" w:rsidRPr="00000000" w14:paraId="0000002E">
      <w:pPr>
        <w:ind w:left="1440"/>
        <w:jc w:val="both"/>
        <w:rPr/>
      </w:pPr>
      <w:r w:rsidDel="00000000" w:rsidR="00000000" w:rsidRPr="00000000">
        <w:rPr>
          <w:rtl w:val="0"/>
        </w:rPr>
        <w:t xml:space="preserve">   mov cl,0        ; upper left X</w:t>
      </w:r>
    </w:p>
    <w:p w:rsidR="00000000" w:rsidDel="00000000" w:rsidP="00000000" w:rsidRDefault="00000000" w:rsidRPr="00000000" w14:paraId="0000002F">
      <w:pPr>
        <w:ind w:left="1440"/>
        <w:jc w:val="both"/>
        <w:rPr/>
      </w:pPr>
      <w:r w:rsidDel="00000000" w:rsidR="00000000" w:rsidRPr="00000000">
        <w:rPr>
          <w:rtl w:val="0"/>
        </w:rPr>
        <w:t xml:space="preserve">   mov dh,12     ; lower right Y</w:t>
      </w:r>
    </w:p>
    <w:p w:rsidR="00000000" w:rsidDel="00000000" w:rsidP="00000000" w:rsidRDefault="00000000" w:rsidRPr="00000000" w14:paraId="00000030">
      <w:pPr>
        <w:ind w:left="1440"/>
        <w:jc w:val="both"/>
        <w:rPr/>
      </w:pPr>
      <w:r w:rsidDel="00000000" w:rsidR="00000000" w:rsidRPr="00000000">
        <w:rPr>
          <w:rtl w:val="0"/>
        </w:rPr>
        <w:t xml:space="preserve">   mov dl,79      ; lower right X </w:t>
      </w:r>
    </w:p>
    <w:p w:rsidR="00000000" w:rsidDel="00000000" w:rsidP="00000000" w:rsidRDefault="00000000" w:rsidRPr="00000000" w14:paraId="00000031">
      <w:pPr>
        <w:ind w:left="1440"/>
        <w:jc w:val="both"/>
        <w:rPr/>
      </w:pPr>
      <w:r w:rsidDel="00000000" w:rsidR="00000000" w:rsidRPr="00000000">
        <w:rPr>
          <w:rtl w:val="0"/>
        </w:rPr>
        <w:t xml:space="preserve">   int 10h           </w:t>
      </w:r>
    </w:p>
    <w:p w:rsidR="00000000" w:rsidDel="00000000" w:rsidP="00000000" w:rsidRDefault="00000000" w:rsidRPr="00000000" w14:paraId="00000032">
      <w:pPr>
        <w:ind w:left="576"/>
        <w:jc w:val="both"/>
        <w:rPr/>
      </w:pPr>
      <w:r w:rsidDel="00000000" w:rsidR="00000000" w:rsidRPr="00000000">
        <w:rPr>
          <w:rtl w:val="0"/>
        </w:rPr>
        <w:t xml:space="preserve">   </w:t>
      </w:r>
    </w:p>
    <w:p w:rsidR="00000000" w:rsidDel="00000000" w:rsidP="00000000" w:rsidRDefault="00000000" w:rsidRPr="00000000" w14:paraId="00000033">
      <w:pPr>
        <w:ind w:left="576"/>
        <w:jc w:val="both"/>
        <w:rPr>
          <w:u w:val="single"/>
        </w:rPr>
      </w:pPr>
      <w:r w:rsidDel="00000000" w:rsidR="00000000" w:rsidRPr="00000000">
        <w:rPr>
          <w:u w:val="single"/>
          <w:rtl w:val="0"/>
        </w:rPr>
        <w:t xml:space="preserve">The second procedure:</w:t>
      </w:r>
    </w:p>
    <w:p w:rsidR="00000000" w:rsidDel="00000000" w:rsidP="00000000" w:rsidRDefault="00000000" w:rsidRPr="00000000" w14:paraId="00000034">
      <w:pPr>
        <w:numPr>
          <w:ilvl w:val="1"/>
          <w:numId w:val="6"/>
        </w:numPr>
        <w:ind w:left="1080" w:hanging="360"/>
        <w:jc w:val="both"/>
        <w:rPr/>
      </w:pPr>
      <w:r w:rsidDel="00000000" w:rsidR="00000000" w:rsidRPr="00000000">
        <w:rPr>
          <w:rtl w:val="0"/>
        </w:rPr>
        <w:t xml:space="preserve">This procedure should detect any pressed keys and transmit it serially as well as detecting any received characters on the serial port. </w:t>
      </w:r>
    </w:p>
    <w:p w:rsidR="00000000" w:rsidDel="00000000" w:rsidP="00000000" w:rsidRDefault="00000000" w:rsidRPr="00000000" w14:paraId="00000035">
      <w:pPr>
        <w:numPr>
          <w:ilvl w:val="2"/>
          <w:numId w:val="6"/>
        </w:numPr>
        <w:ind w:left="1800" w:hanging="180"/>
        <w:jc w:val="both"/>
        <w:rPr/>
      </w:pPr>
      <w:r w:rsidDel="00000000" w:rsidR="00000000" w:rsidRPr="00000000">
        <w:rPr>
          <w:rtl w:val="0"/>
        </w:rPr>
        <w:t xml:space="preserve">If a key is pressed, then a character is in the keyboard buffer (use the BIOS function Int 16h/AH=01h to check if a character is available in the keyboard buffer) then read it and display it in the upper half of the screen and </w:t>
      </w:r>
      <w:r w:rsidDel="00000000" w:rsidR="00000000" w:rsidRPr="00000000">
        <w:rPr>
          <w:b w:val="1"/>
          <w:rtl w:val="0"/>
        </w:rPr>
        <w:t xml:space="preserve">send it to the UART</w:t>
      </w:r>
      <w:r w:rsidDel="00000000" w:rsidR="00000000" w:rsidRPr="00000000">
        <w:rPr>
          <w:rtl w:val="0"/>
        </w:rPr>
        <w:t xml:space="preserve">. If a character is present you could read it using Int16h/AH=00h, then display it at any place on the screen. Use the BIOS functions Int10h/AH=2 to set the cursor position to the upper half of the screen then use Int10h/AH=9 to display the character on the screen at the preset cursor position.</w:t>
      </w:r>
    </w:p>
    <w:p w:rsidR="00000000" w:rsidDel="00000000" w:rsidP="00000000" w:rsidRDefault="00000000" w:rsidRPr="00000000" w14:paraId="00000036">
      <w:pPr>
        <w:numPr>
          <w:ilvl w:val="2"/>
          <w:numId w:val="6"/>
        </w:numPr>
        <w:ind w:left="1800" w:hanging="180"/>
        <w:jc w:val="both"/>
        <w:rPr/>
      </w:pPr>
      <w:r w:rsidDel="00000000" w:rsidR="00000000" w:rsidRPr="00000000">
        <w:rPr>
          <w:rtl w:val="0"/>
        </w:rPr>
        <w:t xml:space="preserve">If a character is in the UART RDR (Receiver Data Register) then read it and display it in the lower half of the screen. </w:t>
      </w:r>
    </w:p>
    <w:p w:rsidR="00000000" w:rsidDel="00000000" w:rsidP="00000000" w:rsidRDefault="00000000" w:rsidRPr="00000000" w14:paraId="00000037">
      <w:pPr>
        <w:numPr>
          <w:ilvl w:val="2"/>
          <w:numId w:val="6"/>
        </w:numPr>
        <w:ind w:left="1800" w:hanging="180"/>
        <w:jc w:val="both"/>
        <w:rPr/>
      </w:pPr>
      <w:r w:rsidDel="00000000" w:rsidR="00000000" w:rsidRPr="00000000">
        <w:rPr>
          <w:rtl w:val="0"/>
        </w:rPr>
        <w:t xml:space="preserve">You scroll the upper and lower half of the screen independently. Int10h can be used for that also.</w:t>
      </w:r>
    </w:p>
    <w:p w:rsidR="00000000" w:rsidDel="00000000" w:rsidP="00000000" w:rsidRDefault="00000000" w:rsidRPr="00000000" w14:paraId="00000038">
      <w:pPr>
        <w:numPr>
          <w:ilvl w:val="2"/>
          <w:numId w:val="6"/>
        </w:numPr>
        <w:ind w:left="1800" w:hanging="180"/>
        <w:jc w:val="both"/>
        <w:rPr/>
      </w:pPr>
      <w:r w:rsidDel="00000000" w:rsidR="00000000" w:rsidRPr="00000000">
        <w:rPr>
          <w:rtl w:val="0"/>
        </w:rPr>
        <w:t xml:space="preserve">The above steps should be repeated until one of the users presses the ESC key. (The ASCII for ESC=27).</w:t>
      </w:r>
    </w:p>
    <w:p w:rsidR="00000000" w:rsidDel="00000000" w:rsidP="00000000" w:rsidRDefault="00000000" w:rsidRPr="00000000" w14:paraId="00000039">
      <w:pPr>
        <w:ind w:left="180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3A">
      <w:pPr>
        <w:ind w:left="1800"/>
        <w:jc w:val="both"/>
        <w:rPr>
          <w:b w:val="1"/>
          <w:u w:val="single"/>
        </w:rPr>
      </w:pPr>
      <w:r w:rsidDel="00000000" w:rsidR="00000000" w:rsidRPr="00000000">
        <w:rPr>
          <w:b w:val="1"/>
          <w:u w:val="single"/>
          <w:rtl w:val="0"/>
        </w:rPr>
        <w:t xml:space="preserve">Sending a value</w:t>
      </w:r>
    </w:p>
    <w:p w:rsidR="00000000" w:rsidDel="00000000" w:rsidP="00000000" w:rsidRDefault="00000000" w:rsidRPr="00000000" w14:paraId="0000003B">
      <w:pPr>
        <w:ind w:left="1800"/>
        <w:jc w:val="both"/>
        <w:rPr>
          <w:b w:val="1"/>
          <w:u w:val="single"/>
        </w:rPr>
      </w:pPr>
      <w:r w:rsidDel="00000000" w:rsidR="00000000" w:rsidRPr="00000000">
        <w:rPr>
          <w:rtl w:val="0"/>
        </w:rPr>
      </w:r>
    </w:p>
    <w:p w:rsidR="00000000" w:rsidDel="00000000" w:rsidP="00000000" w:rsidRDefault="00000000" w:rsidRPr="00000000" w14:paraId="0000003C">
      <w:pPr>
        <w:ind w:left="1800"/>
        <w:jc w:val="both"/>
        <w:rPr/>
      </w:pPr>
      <w:r w:rsidDel="00000000" w:rsidR="00000000" w:rsidRPr="00000000">
        <w:rPr>
          <w:rtl w:val="0"/>
        </w:rPr>
        <w:t xml:space="preserve">;Check that Transmitter Holding Register is Empty</w:t>
      </w:r>
    </w:p>
    <w:p w:rsidR="00000000" w:rsidDel="00000000" w:rsidP="00000000" w:rsidRDefault="00000000" w:rsidRPr="00000000" w14:paraId="0000003D">
      <w:pPr>
        <w:ind w:left="1800"/>
        <w:jc w:val="both"/>
        <w:rPr/>
      </w:pPr>
      <w:r w:rsidDel="00000000" w:rsidR="00000000" w:rsidRPr="00000000">
        <w:rPr>
          <w:rtl w:val="0"/>
        </w:rPr>
        <w:tab/>
        <w:tab/>
        <w:t xml:space="preserve">mov dx , 3FDH</w:t>
        <w:tab/>
        <w:tab/>
        <w:t xml:space="preserve">; Line Status Register</w:t>
      </w:r>
    </w:p>
    <w:p w:rsidR="00000000" w:rsidDel="00000000" w:rsidP="00000000" w:rsidRDefault="00000000" w:rsidRPr="00000000" w14:paraId="0000003E">
      <w:pPr>
        <w:ind w:left="1800"/>
        <w:jc w:val="both"/>
        <w:rPr/>
      </w:pPr>
      <w:r w:rsidDel="00000000" w:rsidR="00000000" w:rsidRPr="00000000">
        <w:rPr>
          <w:rtl w:val="0"/>
        </w:rPr>
        <w:t xml:space="preserve">AGAIN:  </w:t>
        <w:tab/>
        <w:t xml:space="preserve">In al , dx </w:t>
        <w:tab/>
        <w:tab/>
        <w:tab/>
        <w:t xml:space="preserve">;Read Line Status</w:t>
      </w:r>
    </w:p>
    <w:p w:rsidR="00000000" w:rsidDel="00000000" w:rsidP="00000000" w:rsidRDefault="00000000" w:rsidRPr="00000000" w14:paraId="0000003F">
      <w:pPr>
        <w:ind w:left="1800"/>
        <w:jc w:val="both"/>
        <w:rPr/>
      </w:pPr>
      <w:r w:rsidDel="00000000" w:rsidR="00000000" w:rsidRPr="00000000">
        <w:rPr>
          <w:rtl w:val="0"/>
        </w:rPr>
        <w:t xml:space="preserve">  </w:t>
        <w:tab/>
        <w:tab/>
        <w:t xml:space="preserve">test al , 00100000b</w:t>
      </w:r>
    </w:p>
    <w:p w:rsidR="00000000" w:rsidDel="00000000" w:rsidP="00000000" w:rsidRDefault="00000000" w:rsidRPr="00000000" w14:paraId="00000040">
      <w:pPr>
        <w:ind w:left="1800"/>
        <w:jc w:val="both"/>
        <w:rPr/>
      </w:pPr>
      <w:r w:rsidDel="00000000" w:rsidR="00000000" w:rsidRPr="00000000">
        <w:rPr>
          <w:rtl w:val="0"/>
        </w:rPr>
        <w:t xml:space="preserve">  </w:t>
        <w:tab/>
        <w:tab/>
        <w:t xml:space="preserve">JZ AGAIN                               ;Not empty</w:t>
      </w:r>
    </w:p>
    <w:p w:rsidR="00000000" w:rsidDel="00000000" w:rsidP="00000000" w:rsidRDefault="00000000" w:rsidRPr="00000000" w14:paraId="00000041">
      <w:pPr>
        <w:ind w:left="1800"/>
        <w:jc w:val="both"/>
        <w:rPr/>
      </w:pPr>
      <w:r w:rsidDel="00000000" w:rsidR="00000000" w:rsidRPr="00000000">
        <w:rPr>
          <w:rtl w:val="0"/>
        </w:rPr>
      </w:r>
    </w:p>
    <w:p w:rsidR="00000000" w:rsidDel="00000000" w:rsidP="00000000" w:rsidRDefault="00000000" w:rsidRPr="00000000" w14:paraId="00000042">
      <w:pPr>
        <w:ind w:left="1800"/>
        <w:jc w:val="both"/>
        <w:rPr/>
      </w:pPr>
      <w:r w:rsidDel="00000000" w:rsidR="00000000" w:rsidRPr="00000000">
        <w:rPr>
          <w:rtl w:val="0"/>
        </w:rPr>
        <w:t xml:space="preserve">;If empty put the VALUE in Transmit data register</w:t>
      </w:r>
    </w:p>
    <w:p w:rsidR="00000000" w:rsidDel="00000000" w:rsidP="00000000" w:rsidRDefault="00000000" w:rsidRPr="00000000" w14:paraId="00000043">
      <w:pPr>
        <w:ind w:left="1800"/>
        <w:jc w:val="both"/>
        <w:rPr/>
      </w:pPr>
      <w:r w:rsidDel="00000000" w:rsidR="00000000" w:rsidRPr="00000000">
        <w:rPr>
          <w:rtl w:val="0"/>
        </w:rPr>
        <w:t xml:space="preserve">  </w:t>
        <w:tab/>
        <w:tab/>
        <w:t xml:space="preserve">mov dx , 3F8H</w:t>
        <w:tab/>
        <w:tab/>
        <w:t xml:space="preserve">; Transmit data register</w:t>
      </w:r>
    </w:p>
    <w:p w:rsidR="00000000" w:rsidDel="00000000" w:rsidP="00000000" w:rsidRDefault="00000000" w:rsidRPr="00000000" w14:paraId="00000044">
      <w:pPr>
        <w:ind w:left="1800"/>
        <w:jc w:val="both"/>
        <w:rPr/>
      </w:pPr>
      <w:r w:rsidDel="00000000" w:rsidR="00000000" w:rsidRPr="00000000">
        <w:rPr>
          <w:rtl w:val="0"/>
        </w:rPr>
        <w:t xml:space="preserve">  </w:t>
        <w:tab/>
        <w:tab/>
        <w:t xml:space="preserve">mov  al,VALUE</w:t>
      </w:r>
    </w:p>
    <w:p w:rsidR="00000000" w:rsidDel="00000000" w:rsidP="00000000" w:rsidRDefault="00000000" w:rsidRPr="00000000" w14:paraId="00000045">
      <w:pPr>
        <w:ind w:left="1800"/>
        <w:jc w:val="both"/>
        <w:rPr/>
      </w:pPr>
      <w:r w:rsidDel="00000000" w:rsidR="00000000" w:rsidRPr="00000000">
        <w:rPr>
          <w:rtl w:val="0"/>
        </w:rPr>
        <w:t xml:space="preserve">  </w:t>
        <w:tab/>
        <w:tab/>
        <w:t xml:space="preserve">out dx , al</w:t>
      </w:r>
    </w:p>
    <w:p w:rsidR="00000000" w:rsidDel="00000000" w:rsidP="00000000" w:rsidRDefault="00000000" w:rsidRPr="00000000" w14:paraId="00000046">
      <w:pPr>
        <w:ind w:left="1800"/>
        <w:jc w:val="both"/>
        <w:rPr>
          <w:b w:val="1"/>
          <w:u w:val="single"/>
        </w:rPr>
      </w:pPr>
      <w:r w:rsidDel="00000000" w:rsidR="00000000" w:rsidRPr="00000000">
        <w:rPr>
          <w:rtl w:val="0"/>
        </w:rPr>
      </w:r>
    </w:p>
    <w:p w:rsidR="00000000" w:rsidDel="00000000" w:rsidP="00000000" w:rsidRDefault="00000000" w:rsidRPr="00000000" w14:paraId="00000047">
      <w:pPr>
        <w:ind w:left="1800"/>
        <w:jc w:val="both"/>
        <w:rPr>
          <w:b w:val="1"/>
          <w:u w:val="single"/>
        </w:rPr>
      </w:pPr>
      <w:r w:rsidDel="00000000" w:rsidR="00000000" w:rsidRPr="00000000">
        <w:rPr>
          <w:b w:val="1"/>
          <w:u w:val="single"/>
          <w:rtl w:val="0"/>
        </w:rPr>
        <w:t xml:space="preserve">Receiving a value</w:t>
      </w:r>
    </w:p>
    <w:p w:rsidR="00000000" w:rsidDel="00000000" w:rsidP="00000000" w:rsidRDefault="00000000" w:rsidRPr="00000000" w14:paraId="00000048">
      <w:pPr>
        <w:ind w:left="1800"/>
        <w:jc w:val="both"/>
        <w:rPr>
          <w:b w:val="1"/>
          <w:u w:val="single"/>
        </w:rPr>
      </w:pPr>
      <w:r w:rsidDel="00000000" w:rsidR="00000000" w:rsidRPr="00000000">
        <w:rPr>
          <w:rtl w:val="0"/>
        </w:rPr>
      </w:r>
    </w:p>
    <w:p w:rsidR="00000000" w:rsidDel="00000000" w:rsidP="00000000" w:rsidRDefault="00000000" w:rsidRPr="00000000" w14:paraId="00000049">
      <w:pPr>
        <w:ind w:left="1800"/>
        <w:jc w:val="both"/>
        <w:rPr/>
      </w:pPr>
      <w:r w:rsidDel="00000000" w:rsidR="00000000" w:rsidRPr="00000000">
        <w:rPr>
          <w:rtl w:val="0"/>
        </w:rPr>
        <w:t xml:space="preserve">;Check that Data is Ready</w:t>
      </w:r>
    </w:p>
    <w:p w:rsidR="00000000" w:rsidDel="00000000" w:rsidP="00000000" w:rsidRDefault="00000000" w:rsidRPr="00000000" w14:paraId="0000004A">
      <w:pPr>
        <w:ind w:left="1800"/>
        <w:jc w:val="both"/>
        <w:rPr/>
      </w:pPr>
      <w:r w:rsidDel="00000000" w:rsidR="00000000" w:rsidRPr="00000000">
        <w:rPr>
          <w:rtl w:val="0"/>
        </w:rPr>
        <w:tab/>
        <w:tab/>
        <w:t xml:space="preserve">mov dx , 3FDH</w:t>
        <w:tab/>
        <w:tab/>
        <w:t xml:space="preserve">; Line Status Register</w:t>
      </w:r>
    </w:p>
    <w:p w:rsidR="00000000" w:rsidDel="00000000" w:rsidP="00000000" w:rsidRDefault="00000000" w:rsidRPr="00000000" w14:paraId="0000004B">
      <w:pPr>
        <w:ind w:left="1800"/>
        <w:jc w:val="both"/>
        <w:rPr/>
      </w:pPr>
      <w:r w:rsidDel="00000000" w:rsidR="00000000" w:rsidRPr="00000000">
        <w:rPr>
          <w:rtl w:val="0"/>
        </w:rPr>
        <w:tab/>
        <w:t xml:space="preserve">CHK:</w:t>
        <w:tab/>
        <w:t xml:space="preserve">in al , dx </w:t>
      </w:r>
    </w:p>
    <w:p w:rsidR="00000000" w:rsidDel="00000000" w:rsidP="00000000" w:rsidRDefault="00000000" w:rsidRPr="00000000" w14:paraId="0000004C">
      <w:pPr>
        <w:ind w:left="1800"/>
        <w:jc w:val="both"/>
        <w:rPr/>
      </w:pPr>
      <w:r w:rsidDel="00000000" w:rsidR="00000000" w:rsidRPr="00000000">
        <w:rPr>
          <w:rtl w:val="0"/>
        </w:rPr>
        <w:t xml:space="preserve">  </w:t>
        <w:tab/>
        <w:tab/>
        <w:t xml:space="preserve">test al , 1</w:t>
      </w:r>
    </w:p>
    <w:p w:rsidR="00000000" w:rsidDel="00000000" w:rsidP="00000000" w:rsidRDefault="00000000" w:rsidRPr="00000000" w14:paraId="0000004D">
      <w:pPr>
        <w:ind w:left="1800"/>
        <w:jc w:val="both"/>
        <w:rPr/>
      </w:pPr>
      <w:r w:rsidDel="00000000" w:rsidR="00000000" w:rsidRPr="00000000">
        <w:rPr>
          <w:rtl w:val="0"/>
        </w:rPr>
        <w:t xml:space="preserve">  </w:t>
        <w:tab/>
        <w:tab/>
        <w:t xml:space="preserve">JZ CHK                                    ;Not Ready</w:t>
      </w:r>
    </w:p>
    <w:p w:rsidR="00000000" w:rsidDel="00000000" w:rsidP="00000000" w:rsidRDefault="00000000" w:rsidRPr="00000000" w14:paraId="0000004E">
      <w:pPr>
        <w:ind w:left="1800"/>
        <w:jc w:val="both"/>
        <w:rPr/>
      </w:pPr>
      <w:r w:rsidDel="00000000" w:rsidR="00000000" w:rsidRPr="00000000">
        <w:rPr>
          <w:rtl w:val="0"/>
        </w:rPr>
        <w:t xml:space="preserve"> ;If Ready read the VALUE in Receive data register</w:t>
      </w:r>
    </w:p>
    <w:p w:rsidR="00000000" w:rsidDel="00000000" w:rsidP="00000000" w:rsidRDefault="00000000" w:rsidRPr="00000000" w14:paraId="0000004F">
      <w:pPr>
        <w:ind w:left="1800"/>
        <w:jc w:val="both"/>
        <w:rPr/>
      </w:pPr>
      <w:r w:rsidDel="00000000" w:rsidR="00000000" w:rsidRPr="00000000">
        <w:rPr>
          <w:rtl w:val="0"/>
        </w:rPr>
        <w:t xml:space="preserve">  </w:t>
        <w:tab/>
        <w:tab/>
        <w:t xml:space="preserve">mov dx , 03F8H</w:t>
      </w:r>
    </w:p>
    <w:p w:rsidR="00000000" w:rsidDel="00000000" w:rsidP="00000000" w:rsidRDefault="00000000" w:rsidRPr="00000000" w14:paraId="00000050">
      <w:pPr>
        <w:ind w:left="1800"/>
        <w:jc w:val="both"/>
        <w:rPr/>
      </w:pPr>
      <w:r w:rsidDel="00000000" w:rsidR="00000000" w:rsidRPr="00000000">
        <w:rPr>
          <w:rtl w:val="0"/>
        </w:rPr>
        <w:t xml:space="preserve">  </w:t>
        <w:tab/>
        <w:tab/>
        <w:t xml:space="preserve">in al , dx </w:t>
      </w:r>
    </w:p>
    <w:p w:rsidR="00000000" w:rsidDel="00000000" w:rsidP="00000000" w:rsidRDefault="00000000" w:rsidRPr="00000000" w14:paraId="00000051">
      <w:pPr>
        <w:ind w:left="1800"/>
        <w:jc w:val="both"/>
        <w:rPr/>
      </w:pPr>
      <w:r w:rsidDel="00000000" w:rsidR="00000000" w:rsidRPr="00000000">
        <w:rPr>
          <w:rtl w:val="0"/>
        </w:rPr>
        <w:t xml:space="preserve">  </w:t>
        <w:tab/>
        <w:tab/>
        <w:t xml:space="preserve">mov VALUE , al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numPr>
          <w:ilvl w:val="0"/>
          <w:numId w:val="6"/>
        </w:numPr>
        <w:ind w:left="360" w:hanging="360"/>
        <w:jc w:val="both"/>
        <w:rPr/>
      </w:pPr>
      <w:r w:rsidDel="00000000" w:rsidR="00000000" w:rsidRPr="00000000">
        <w:rPr>
          <w:rtl w:val="0"/>
        </w:rPr>
        <w:t xml:space="preserve">Don’t write your whole program in one shot, divide your work into 3 steps:</w:t>
      </w:r>
    </w:p>
    <w:p w:rsidR="00000000" w:rsidDel="00000000" w:rsidP="00000000" w:rsidRDefault="00000000" w:rsidRPr="00000000" w14:paraId="00000054">
      <w:pPr>
        <w:ind w:left="360"/>
        <w:jc w:val="both"/>
        <w:rPr/>
      </w:pPr>
      <w:r w:rsidDel="00000000" w:rsidR="00000000" w:rsidRPr="00000000">
        <w:rPr>
          <w:rtl w:val="0"/>
        </w:rPr>
      </w:r>
    </w:p>
    <w:p w:rsidR="00000000" w:rsidDel="00000000" w:rsidP="00000000" w:rsidRDefault="00000000" w:rsidRPr="00000000" w14:paraId="00000055">
      <w:pPr>
        <w:numPr>
          <w:ilvl w:val="1"/>
          <w:numId w:val="6"/>
        </w:numPr>
        <w:ind w:left="1080" w:hanging="360"/>
        <w:jc w:val="both"/>
        <w:rPr/>
      </w:pPr>
      <w:r w:rsidDel="00000000" w:rsidR="00000000" w:rsidRPr="00000000">
        <w:rPr>
          <w:rtl w:val="0"/>
        </w:rPr>
        <w:t xml:space="preserve">Initialize and send any dummy message from PC1 to PC2</w:t>
      </w:r>
    </w:p>
    <w:p w:rsidR="00000000" w:rsidDel="00000000" w:rsidP="00000000" w:rsidRDefault="00000000" w:rsidRPr="00000000" w14:paraId="00000056">
      <w:pPr>
        <w:ind w:left="1080"/>
        <w:jc w:val="both"/>
        <w:rPr/>
      </w:pPr>
      <w:r w:rsidDel="00000000" w:rsidR="00000000" w:rsidRPr="00000000">
        <w:rPr>
          <w:rtl w:val="0"/>
        </w:rPr>
        <w:t xml:space="preserve">2 codes, 1 for send, 1 for receive</w:t>
      </w:r>
    </w:p>
    <w:p w:rsidR="00000000" w:rsidDel="00000000" w:rsidP="00000000" w:rsidRDefault="00000000" w:rsidRPr="00000000" w14:paraId="00000057">
      <w:pPr>
        <w:ind w:left="1080"/>
        <w:jc w:val="both"/>
        <w:rPr/>
      </w:pPr>
      <w:r w:rsidDel="00000000" w:rsidR="00000000" w:rsidRPr="00000000">
        <w:rPr>
          <w:rtl w:val="0"/>
        </w:rPr>
      </w:r>
    </w:p>
    <w:p w:rsidR="00000000" w:rsidDel="00000000" w:rsidP="00000000" w:rsidRDefault="00000000" w:rsidRPr="00000000" w14:paraId="00000058">
      <w:pPr>
        <w:numPr>
          <w:ilvl w:val="1"/>
          <w:numId w:val="6"/>
        </w:numPr>
        <w:ind w:left="1080" w:hanging="360"/>
        <w:jc w:val="both"/>
        <w:rPr/>
      </w:pPr>
      <w:r w:rsidDel="00000000" w:rsidR="00000000" w:rsidRPr="00000000">
        <w:rPr>
          <w:rtl w:val="0"/>
        </w:rPr>
        <w:t xml:space="preserve">Add to your code, so that it takes a character from KB on PC1 and sends it to PC2</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codes, 1 for send, 1 for receive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numPr>
          <w:ilvl w:val="1"/>
          <w:numId w:val="6"/>
        </w:numPr>
        <w:ind w:left="1080" w:hanging="360"/>
        <w:jc w:val="both"/>
        <w:rPr/>
      </w:pPr>
      <w:r w:rsidDel="00000000" w:rsidR="00000000" w:rsidRPr="00000000">
        <w:rPr>
          <w:rtl w:val="0"/>
        </w:rPr>
        <w:t xml:space="preserve">Integrate the send/receive into a single code that checks for serial input and prints it, then checks for KB input and sends it.</w:t>
      </w:r>
    </w:p>
    <w:p w:rsidR="00000000" w:rsidDel="00000000" w:rsidP="00000000" w:rsidRDefault="00000000" w:rsidRPr="00000000" w14:paraId="0000005C">
      <w:pPr>
        <w:ind w:left="1080"/>
        <w:jc w:val="both"/>
        <w:rPr/>
      </w:pPr>
      <w:r w:rsidDel="00000000" w:rsidR="00000000" w:rsidRPr="00000000">
        <w:rPr>
          <w:rtl w:val="0"/>
        </w:rPr>
      </w:r>
    </w:p>
    <w:p w:rsidR="00000000" w:rsidDel="00000000" w:rsidP="00000000" w:rsidRDefault="00000000" w:rsidRPr="00000000" w14:paraId="0000005D">
      <w:pPr>
        <w:spacing w:after="160" w:line="259" w:lineRule="auto"/>
        <w:rPr>
          <w:b w:val="1"/>
        </w:rPr>
      </w:pPr>
      <w:r w:rsidDel="00000000" w:rsidR="00000000" w:rsidRPr="00000000">
        <w:rPr>
          <w:b w:val="1"/>
          <w:rtl w:val="0"/>
        </w:rPr>
        <w:t xml:space="preserve">Using Real Serial Port:</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DosBox Options from the start menu</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open the configuration file in “C:\Users\_______\AppData\Local\DOSBox\dosbox-0.74.conf”</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476375" cy="2386012"/>
            <wp:effectExtent b="0" l="0" r="0" t="0"/>
            <wp:docPr id="1" name="image7.png"/>
            <a:graphic>
              <a:graphicData uri="http://schemas.openxmlformats.org/drawingml/2006/picture">
                <pic:pic>
                  <pic:nvPicPr>
                    <pic:cNvPr id="0" name="image7.png"/>
                    <pic:cNvPicPr preferRelativeResize="0"/>
                  </pic:nvPicPr>
                  <pic:blipFill>
                    <a:blip r:embed="rId6"/>
                    <a:srcRect b="0" l="0" r="75160" t="28633"/>
                    <a:stretch>
                      <a:fillRect/>
                    </a:stretch>
                  </pic:blipFill>
                  <pic:spPr>
                    <a:xfrm>
                      <a:off x="0" y="0"/>
                      <a:ext cx="1476375" cy="238601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scroll up to the “[serial]” in the file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273276" cy="333587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3276" cy="3335874"/>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“serial1” line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serial1 = directserial realport:COM1</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Open DosBox</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200650" cy="3810476"/>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00650" cy="381047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spacing w:after="160" w:line="259" w:lineRule="auto"/>
        <w:rPr>
          <w:b w:val="1"/>
        </w:rPr>
      </w:pP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Running Virtual Serial Ports:</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install DosBox &amp; Eltima Virtual Serial Port</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DosBox from:</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https://www.dosbox.com/download.php?main=1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Virtual Serial Port from:</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https://www.eltima.com/virtual-com-port/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could use ProGammaX, that is a program that configure and run DosBox</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https://progammax.webs.com/data/pages/en/download.html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Virtual Serial Port program</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48001" cy="1733108"/>
            <wp:effectExtent b="0" l="0" r="0" t="0"/>
            <wp:docPr id="5" name="image8.png"/>
            <a:graphic>
              <a:graphicData uri="http://schemas.openxmlformats.org/drawingml/2006/picture">
                <pic:pic>
                  <pic:nvPicPr>
                    <pic:cNvPr id="0" name="image8.png"/>
                    <pic:cNvPicPr preferRelativeResize="0"/>
                  </pic:nvPicPr>
                  <pic:blipFill>
                    <a:blip r:embed="rId12"/>
                    <a:srcRect b="24303" l="0" r="31090" t="0"/>
                    <a:stretch>
                      <a:fillRect/>
                    </a:stretch>
                  </pic:blipFill>
                  <pic:spPr>
                    <a:xfrm>
                      <a:off x="0" y="0"/>
                      <a:ext cx="3048001" cy="173310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new virtual port bridge (click 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9562" cy="292149"/>
            <wp:effectExtent b="0" l="0" r="0" t="0"/>
            <wp:docPr id="4" name="image1.png"/>
            <a:graphic>
              <a:graphicData uri="http://schemas.openxmlformats.org/drawingml/2006/picture">
                <pic:pic>
                  <pic:nvPicPr>
                    <pic:cNvPr id="0" name="image1.png"/>
                    <pic:cNvPicPr preferRelativeResize="0"/>
                  </pic:nvPicPr>
                  <pic:blipFill>
                    <a:blip r:embed="rId13"/>
                    <a:srcRect b="0" l="0" r="0" t="7171"/>
                    <a:stretch>
                      <a:fillRect/>
                    </a:stretch>
                  </pic:blipFill>
                  <pic:spPr>
                    <a:xfrm>
                      <a:off x="0" y="0"/>
                      <a:ext cx="309562" cy="292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icon)</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88167" cy="1063514"/>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288167" cy="106351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newly created ports will be connected to each other</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59718" cy="1724920"/>
            <wp:effectExtent b="0" l="0" r="0" t="0"/>
            <wp:docPr id="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59718" cy="172492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close the virtual serial port program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DosBox Options from the start menu</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open the configuration file in “C:\Users\_______\AppData\Local\DOSBox\dosbox-0.74.conf”</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scroll up to the “[serial]” in the file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Modify the “serial1” line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serial1 = directserial realport:COM1</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connect 2 DosBox, modify the DosBox options again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time choose COM2 instead of COM1</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serial1 = directserial realport:COM2</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open a new DosBox</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DosBox is connected to the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DosBox through the virtual ports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(COM1&lt;=&gt;COM2)</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94132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your Chat program on both DosBox</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“ASM” on drive “C”</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DosBox Options from the start menu</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open the configuration file in “C:\Users\_______\AppData\Local\DOSBox\dosbox-0.74.conf”</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the following lines at the end of the file</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284"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MOUNT C C:\ASM</w:t>
      </w:r>
    </w:p>
    <w:p w:rsidR="00000000" w:rsidDel="00000000" w:rsidP="00000000" w:rsidRDefault="00000000" w:rsidRPr="00000000" w14:paraId="000000A5">
      <w:pPr>
        <w:keepNext w:val="0"/>
        <w:keepLines w:val="0"/>
        <w:widowControl w:val="1"/>
        <w:pBdr>
          <w:top w:color="000000" w:space="1" w:sz="4" w:val="single"/>
          <w:left w:color="000000" w:space="4" w:sz="4" w:val="single"/>
          <w:bottom w:color="000000" w:space="1" w:sz="4" w:val="single"/>
          <w:right w:color="000000" w:space="4" w:sz="4" w:val="single"/>
          <w:between w:space="0" w:sz="0" w:val="nil"/>
        </w:pBdr>
        <w:shd w:fill="auto" w:val="clear"/>
        <w:spacing w:after="0" w:before="0" w:line="240" w:lineRule="auto"/>
        <w:ind w:left="284"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DosBox is now open and can see all files in the “C:\ASM” directory</w:t>
      </w:r>
    </w:p>
    <w:p w:rsidR="00000000" w:rsidDel="00000000" w:rsidP="00000000" w:rsidRDefault="00000000" w:rsidRPr="00000000" w14:paraId="000000A8">
      <w:pPr>
        <w:spacing w:after="160" w:line="259" w:lineRule="auto"/>
        <w:rPr/>
      </w:pPr>
      <w:r w:rsidDel="00000000" w:rsidR="00000000" w:rsidRPr="00000000">
        <w:rPr>
          <w:rtl w:val="0"/>
        </w:rPr>
      </w:r>
    </w:p>
    <w:sectPr>
      <w:pgSz w:h="15840" w:w="12240"/>
      <w:pgMar w:bottom="426" w:top="99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ogammax.webs.com/data/pages/en/download.html" TargetMode="External"/><Relationship Id="rId10" Type="http://schemas.openxmlformats.org/officeDocument/2006/relationships/hyperlink" Target="https://www.eltima.com/virtual-com-port/" TargetMode="Externa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sbox.com/download.php?main=1" TargetMode="External"/><Relationship Id="rId15" Type="http://schemas.openxmlformats.org/officeDocument/2006/relationships/image" Target="media/image3.png"/><Relationship Id="rId14"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