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0A33" w14:textId="32A6B25B" w:rsidR="00521980" w:rsidRPr="007F5C7B" w:rsidRDefault="0088322E" w:rsidP="0088322E">
      <w:pPr>
        <w:jc w:val="center"/>
        <w:rPr>
          <w:rFonts w:ascii="Times New Roman" w:hAnsi="Times New Roman" w:cs="Times New Roman"/>
          <w:b/>
          <w:bCs/>
          <w:sz w:val="24"/>
          <w:szCs w:val="24"/>
        </w:rPr>
      </w:pPr>
      <w:r w:rsidRPr="007F5C7B">
        <w:rPr>
          <w:rFonts w:ascii="Times New Roman" w:hAnsi="Times New Roman" w:cs="Times New Roman"/>
          <w:b/>
          <w:bCs/>
          <w:sz w:val="24"/>
          <w:szCs w:val="24"/>
        </w:rPr>
        <w:t>FINAL PROJECT</w:t>
      </w:r>
      <w:r w:rsidR="007F5C7B">
        <w:rPr>
          <w:rFonts w:ascii="Times New Roman" w:hAnsi="Times New Roman" w:cs="Times New Roman"/>
          <w:b/>
          <w:bCs/>
          <w:sz w:val="24"/>
          <w:szCs w:val="24"/>
        </w:rPr>
        <w:t xml:space="preserve"> ABSTRACT</w:t>
      </w:r>
    </w:p>
    <w:p w14:paraId="110EE8D4" w14:textId="06A6906B" w:rsidR="0088322E" w:rsidRPr="007F5C7B" w:rsidRDefault="0088322E" w:rsidP="0088322E">
      <w:pPr>
        <w:rPr>
          <w:rFonts w:ascii="Times New Roman" w:hAnsi="Times New Roman" w:cs="Times New Roman"/>
          <w:sz w:val="24"/>
          <w:szCs w:val="24"/>
        </w:rPr>
      </w:pPr>
      <w:r w:rsidRPr="007F5C7B">
        <w:rPr>
          <w:rFonts w:ascii="Times New Roman" w:hAnsi="Times New Roman" w:cs="Times New Roman"/>
          <w:b/>
          <w:bCs/>
          <w:sz w:val="24"/>
          <w:szCs w:val="24"/>
        </w:rPr>
        <w:t xml:space="preserve">Group </w:t>
      </w:r>
      <w:r w:rsidR="00D8005C" w:rsidRPr="007F5C7B">
        <w:rPr>
          <w:rFonts w:ascii="Times New Roman" w:hAnsi="Times New Roman" w:cs="Times New Roman"/>
          <w:b/>
          <w:bCs/>
          <w:sz w:val="24"/>
          <w:szCs w:val="24"/>
        </w:rPr>
        <w:t>Name</w:t>
      </w:r>
      <w:r w:rsidR="00D8005C" w:rsidRPr="007F5C7B">
        <w:rPr>
          <w:rFonts w:ascii="Times New Roman" w:hAnsi="Times New Roman" w:cs="Times New Roman"/>
          <w:sz w:val="24"/>
          <w:szCs w:val="24"/>
        </w:rPr>
        <w:t>:</w:t>
      </w:r>
      <w:r w:rsidRPr="007F5C7B">
        <w:rPr>
          <w:rFonts w:ascii="Times New Roman" w:hAnsi="Times New Roman" w:cs="Times New Roman"/>
          <w:sz w:val="24"/>
          <w:szCs w:val="24"/>
        </w:rPr>
        <w:t xml:space="preserve"> FINAL SQL PROJECT</w:t>
      </w:r>
    </w:p>
    <w:p w14:paraId="381A3517" w14:textId="01F5EB9C" w:rsidR="0088322E" w:rsidRPr="007F5C7B" w:rsidRDefault="0088322E" w:rsidP="0088322E">
      <w:pPr>
        <w:rPr>
          <w:rFonts w:ascii="Times New Roman" w:hAnsi="Times New Roman" w:cs="Times New Roman"/>
          <w:sz w:val="24"/>
          <w:szCs w:val="24"/>
        </w:rPr>
      </w:pPr>
      <w:r w:rsidRPr="007F5C7B">
        <w:rPr>
          <w:rFonts w:ascii="Times New Roman" w:hAnsi="Times New Roman" w:cs="Times New Roman"/>
          <w:b/>
          <w:bCs/>
          <w:sz w:val="24"/>
          <w:szCs w:val="24"/>
        </w:rPr>
        <w:t xml:space="preserve">Group </w:t>
      </w:r>
      <w:r w:rsidR="00D8005C" w:rsidRPr="007F5C7B">
        <w:rPr>
          <w:rFonts w:ascii="Times New Roman" w:hAnsi="Times New Roman" w:cs="Times New Roman"/>
          <w:b/>
          <w:bCs/>
          <w:sz w:val="24"/>
          <w:szCs w:val="24"/>
        </w:rPr>
        <w:t>Members:</w:t>
      </w:r>
      <w:r w:rsidRPr="007F5C7B">
        <w:rPr>
          <w:rFonts w:ascii="Times New Roman" w:hAnsi="Times New Roman" w:cs="Times New Roman"/>
          <w:sz w:val="24"/>
          <w:szCs w:val="24"/>
        </w:rPr>
        <w:t xml:space="preserve"> </w:t>
      </w:r>
      <w:r w:rsidR="007F5C7B">
        <w:rPr>
          <w:rFonts w:ascii="Times New Roman" w:hAnsi="Times New Roman" w:cs="Times New Roman"/>
          <w:sz w:val="24"/>
          <w:szCs w:val="24"/>
        </w:rPr>
        <w:t xml:space="preserve">  </w:t>
      </w:r>
      <w:r w:rsidRPr="007F5C7B">
        <w:rPr>
          <w:rFonts w:ascii="Times New Roman" w:hAnsi="Times New Roman" w:cs="Times New Roman"/>
          <w:sz w:val="24"/>
          <w:szCs w:val="24"/>
        </w:rPr>
        <w:t>CHALLA RAHUL (0782086)</w:t>
      </w:r>
    </w:p>
    <w:p w14:paraId="47B979A5" w14:textId="5CB1FB65" w:rsidR="0088322E" w:rsidRPr="007F5C7B" w:rsidRDefault="0088322E" w:rsidP="0088322E">
      <w:pPr>
        <w:rPr>
          <w:rFonts w:ascii="Times New Roman" w:hAnsi="Times New Roman" w:cs="Times New Roman"/>
          <w:sz w:val="24"/>
          <w:szCs w:val="24"/>
        </w:rPr>
      </w:pPr>
      <w:r w:rsidRPr="007F5C7B">
        <w:rPr>
          <w:rFonts w:ascii="Times New Roman" w:hAnsi="Times New Roman" w:cs="Times New Roman"/>
          <w:sz w:val="24"/>
          <w:szCs w:val="24"/>
        </w:rPr>
        <w:t xml:space="preserve">                                 PREET KAMAL KAUR (077</w:t>
      </w:r>
      <w:r w:rsidR="00542511" w:rsidRPr="007F5C7B">
        <w:rPr>
          <w:rFonts w:ascii="Times New Roman" w:hAnsi="Times New Roman" w:cs="Times New Roman"/>
          <w:sz w:val="24"/>
          <w:szCs w:val="24"/>
        </w:rPr>
        <w:t>9220)</w:t>
      </w:r>
    </w:p>
    <w:p w14:paraId="33063F16" w14:textId="204010B0" w:rsidR="00542511" w:rsidRPr="007F5C7B" w:rsidRDefault="00542511" w:rsidP="0088322E">
      <w:pPr>
        <w:rPr>
          <w:rFonts w:ascii="Times New Roman" w:hAnsi="Times New Roman" w:cs="Times New Roman"/>
          <w:sz w:val="24"/>
          <w:szCs w:val="24"/>
        </w:rPr>
      </w:pPr>
      <w:r w:rsidRPr="007F5C7B">
        <w:rPr>
          <w:rFonts w:ascii="Times New Roman" w:hAnsi="Times New Roman" w:cs="Times New Roman"/>
          <w:sz w:val="24"/>
          <w:szCs w:val="24"/>
        </w:rPr>
        <w:t xml:space="preserve">                                 NOORJAHAN SHAIK (0780817)</w:t>
      </w:r>
    </w:p>
    <w:p w14:paraId="54CD020F" w14:textId="4A530DD7" w:rsidR="00542511" w:rsidRPr="007F5C7B" w:rsidRDefault="00542511" w:rsidP="0088322E">
      <w:pPr>
        <w:rPr>
          <w:rFonts w:ascii="Times New Roman" w:hAnsi="Times New Roman" w:cs="Times New Roman"/>
          <w:sz w:val="24"/>
          <w:szCs w:val="24"/>
        </w:rPr>
      </w:pPr>
      <w:r w:rsidRPr="007F5C7B">
        <w:rPr>
          <w:rFonts w:ascii="Times New Roman" w:hAnsi="Times New Roman" w:cs="Times New Roman"/>
          <w:sz w:val="24"/>
          <w:szCs w:val="24"/>
        </w:rPr>
        <w:tab/>
      </w:r>
      <w:r w:rsidRPr="007F5C7B">
        <w:rPr>
          <w:rFonts w:ascii="Times New Roman" w:hAnsi="Times New Roman" w:cs="Times New Roman"/>
          <w:sz w:val="24"/>
          <w:szCs w:val="24"/>
        </w:rPr>
        <w:tab/>
        <w:t xml:space="preserve">          AASHUTOSH SEHGAL (0780170)</w:t>
      </w:r>
    </w:p>
    <w:p w14:paraId="6F46C147" w14:textId="7A5F8F6B" w:rsidR="00542511" w:rsidRDefault="00D8005C" w:rsidP="00D8005C">
      <w:pPr>
        <w:jc w:val="both"/>
        <w:rPr>
          <w:rFonts w:ascii="Times New Roman" w:hAnsi="Times New Roman" w:cs="Times New Roman"/>
          <w:sz w:val="24"/>
          <w:szCs w:val="24"/>
        </w:rPr>
      </w:pPr>
      <w:r w:rsidRPr="007F5C7B">
        <w:rPr>
          <w:rFonts w:ascii="Times New Roman" w:hAnsi="Times New Roman" w:cs="Times New Roman"/>
          <w:b/>
          <w:bCs/>
          <w:sz w:val="24"/>
          <w:szCs w:val="24"/>
          <w:u w:val="single"/>
        </w:rPr>
        <w:t>Topic</w:t>
      </w:r>
      <w:r w:rsidRPr="007F5C7B">
        <w:rPr>
          <w:rFonts w:ascii="Times New Roman" w:hAnsi="Times New Roman" w:cs="Times New Roman"/>
          <w:b/>
          <w:bCs/>
          <w:sz w:val="24"/>
          <w:szCs w:val="24"/>
        </w:rPr>
        <w:t>:</w:t>
      </w:r>
      <w:r w:rsidR="00542511" w:rsidRPr="007F5C7B">
        <w:rPr>
          <w:rFonts w:ascii="Times New Roman" w:hAnsi="Times New Roman" w:cs="Times New Roman"/>
          <w:sz w:val="24"/>
          <w:szCs w:val="24"/>
        </w:rPr>
        <w:t xml:space="preserve"> To perform descriptive </w:t>
      </w:r>
      <w:r w:rsidR="007F5C7B">
        <w:rPr>
          <w:rFonts w:ascii="Times New Roman" w:hAnsi="Times New Roman" w:cs="Times New Roman"/>
          <w:sz w:val="24"/>
          <w:szCs w:val="24"/>
        </w:rPr>
        <w:t>a</w:t>
      </w:r>
      <w:r w:rsidR="00542511" w:rsidRPr="007F5C7B">
        <w:rPr>
          <w:rFonts w:ascii="Times New Roman" w:hAnsi="Times New Roman" w:cs="Times New Roman"/>
          <w:sz w:val="24"/>
          <w:szCs w:val="24"/>
        </w:rPr>
        <w:t xml:space="preserve">nalysis on </w:t>
      </w:r>
      <w:r w:rsidR="007F5C7B">
        <w:rPr>
          <w:rFonts w:ascii="Times New Roman" w:hAnsi="Times New Roman" w:cs="Times New Roman"/>
          <w:sz w:val="24"/>
          <w:szCs w:val="24"/>
        </w:rPr>
        <w:t>d</w:t>
      </w:r>
      <w:r w:rsidR="00542511" w:rsidRPr="007F5C7B">
        <w:rPr>
          <w:rFonts w:ascii="Times New Roman" w:hAnsi="Times New Roman" w:cs="Times New Roman"/>
          <w:sz w:val="24"/>
          <w:szCs w:val="24"/>
        </w:rPr>
        <w:t xml:space="preserve">ifferent </w:t>
      </w:r>
      <w:r w:rsidR="007F5C7B">
        <w:rPr>
          <w:rFonts w:ascii="Times New Roman" w:hAnsi="Times New Roman" w:cs="Times New Roman"/>
          <w:sz w:val="24"/>
          <w:szCs w:val="24"/>
        </w:rPr>
        <w:t>c</w:t>
      </w:r>
      <w:r w:rsidR="00542511" w:rsidRPr="007F5C7B">
        <w:rPr>
          <w:rFonts w:ascii="Times New Roman" w:hAnsi="Times New Roman" w:cs="Times New Roman"/>
          <w:sz w:val="24"/>
          <w:szCs w:val="24"/>
        </w:rPr>
        <w:t xml:space="preserve">ategories of </w:t>
      </w:r>
      <w:r w:rsidR="007F5C7B">
        <w:rPr>
          <w:rFonts w:ascii="Times New Roman" w:hAnsi="Times New Roman" w:cs="Times New Roman"/>
          <w:sz w:val="24"/>
          <w:szCs w:val="24"/>
        </w:rPr>
        <w:t>u</w:t>
      </w:r>
      <w:r w:rsidR="00542511" w:rsidRPr="007F5C7B">
        <w:rPr>
          <w:rFonts w:ascii="Times New Roman" w:hAnsi="Times New Roman" w:cs="Times New Roman"/>
          <w:sz w:val="24"/>
          <w:szCs w:val="24"/>
        </w:rPr>
        <w:t xml:space="preserve">nemployed </w:t>
      </w:r>
      <w:r w:rsidR="007F5C7B">
        <w:rPr>
          <w:rFonts w:ascii="Times New Roman" w:hAnsi="Times New Roman" w:cs="Times New Roman"/>
          <w:sz w:val="24"/>
          <w:szCs w:val="24"/>
        </w:rPr>
        <w:t>p</w:t>
      </w:r>
      <w:r w:rsidR="00542511" w:rsidRPr="007F5C7B">
        <w:rPr>
          <w:rFonts w:ascii="Times New Roman" w:hAnsi="Times New Roman" w:cs="Times New Roman"/>
          <w:sz w:val="24"/>
          <w:szCs w:val="24"/>
        </w:rPr>
        <w:t xml:space="preserve">eople in </w:t>
      </w:r>
      <w:r w:rsidR="007F5C7B">
        <w:rPr>
          <w:rFonts w:ascii="Times New Roman" w:hAnsi="Times New Roman" w:cs="Times New Roman"/>
          <w:sz w:val="24"/>
          <w:szCs w:val="24"/>
        </w:rPr>
        <w:t>all Indian states and Union Territories.</w:t>
      </w:r>
    </w:p>
    <w:p w14:paraId="09807F20" w14:textId="3DD062AE" w:rsidR="007F5C7B" w:rsidRPr="007F5C7B" w:rsidRDefault="007F5C7B" w:rsidP="00D8005C">
      <w:pPr>
        <w:jc w:val="both"/>
        <w:rPr>
          <w:rFonts w:ascii="Times New Roman" w:hAnsi="Times New Roman" w:cs="Times New Roman"/>
          <w:b/>
          <w:bCs/>
          <w:sz w:val="24"/>
          <w:szCs w:val="24"/>
          <w:u w:val="single"/>
        </w:rPr>
      </w:pPr>
      <w:r w:rsidRPr="007F5C7B">
        <w:rPr>
          <w:rFonts w:ascii="Times New Roman" w:hAnsi="Times New Roman" w:cs="Times New Roman"/>
          <w:b/>
          <w:bCs/>
          <w:sz w:val="24"/>
          <w:szCs w:val="24"/>
          <w:u w:val="single"/>
        </w:rPr>
        <w:t>Project Objective :</w:t>
      </w:r>
    </w:p>
    <w:p w14:paraId="5B8972B4" w14:textId="22CF82DB" w:rsidR="007F5C7B" w:rsidRPr="007F5C7B" w:rsidRDefault="007F5C7B" w:rsidP="007F5C7B">
      <w:pPr>
        <w:pStyle w:val="ListParagraph"/>
        <w:numPr>
          <w:ilvl w:val="0"/>
          <w:numId w:val="2"/>
        </w:numPr>
        <w:jc w:val="both"/>
        <w:rPr>
          <w:rFonts w:ascii="Times New Roman" w:hAnsi="Times New Roman" w:cs="Times New Roman"/>
          <w:sz w:val="24"/>
          <w:szCs w:val="24"/>
        </w:rPr>
      </w:pPr>
      <w:r w:rsidRPr="007F5C7B">
        <w:rPr>
          <w:rFonts w:ascii="Times New Roman" w:hAnsi="Times New Roman" w:cs="Times New Roman"/>
          <w:sz w:val="24"/>
          <w:szCs w:val="24"/>
          <w:lang w:val="en-US"/>
        </w:rPr>
        <w:t xml:space="preserve">The idea is to analyze the number of </w:t>
      </w:r>
      <w:proofErr w:type="spellStart"/>
      <w:r w:rsidRPr="007F5C7B">
        <w:rPr>
          <w:rFonts w:ascii="Times New Roman" w:hAnsi="Times New Roman" w:cs="Times New Roman"/>
          <w:sz w:val="24"/>
          <w:szCs w:val="24"/>
          <w:lang w:val="en-US"/>
        </w:rPr>
        <w:t>non workers</w:t>
      </w:r>
      <w:proofErr w:type="spellEnd"/>
      <w:r w:rsidRPr="007F5C7B">
        <w:rPr>
          <w:rFonts w:ascii="Times New Roman" w:hAnsi="Times New Roman" w:cs="Times New Roman"/>
          <w:sz w:val="24"/>
          <w:szCs w:val="24"/>
          <w:lang w:val="en-US"/>
        </w:rPr>
        <w:t xml:space="preserve"> in all states of India as per the 2011</w:t>
      </w:r>
      <w:r>
        <w:rPr>
          <w:rFonts w:ascii="Times New Roman" w:hAnsi="Times New Roman" w:cs="Times New Roman"/>
          <w:sz w:val="24"/>
          <w:szCs w:val="24"/>
          <w:lang w:val="en-US"/>
        </w:rPr>
        <w:t xml:space="preserve"> </w:t>
      </w:r>
      <w:r w:rsidRPr="007F5C7B">
        <w:rPr>
          <w:rFonts w:ascii="Times New Roman" w:hAnsi="Times New Roman" w:cs="Times New Roman"/>
          <w:sz w:val="24"/>
          <w:szCs w:val="24"/>
          <w:lang w:val="en-US"/>
        </w:rPr>
        <w:t>Census for deriving solid and useful insights</w:t>
      </w:r>
      <w:r>
        <w:rPr>
          <w:rFonts w:ascii="Times New Roman" w:hAnsi="Times New Roman" w:cs="Times New Roman"/>
          <w:sz w:val="24"/>
          <w:szCs w:val="24"/>
          <w:lang w:val="en-US"/>
        </w:rPr>
        <w:t>.</w:t>
      </w:r>
    </w:p>
    <w:p w14:paraId="61FEBF7D" w14:textId="5F097155" w:rsidR="007F5C7B" w:rsidRPr="007F5C7B" w:rsidRDefault="007F5C7B" w:rsidP="007F5C7B">
      <w:pPr>
        <w:pStyle w:val="ListParagraph"/>
        <w:numPr>
          <w:ilvl w:val="0"/>
          <w:numId w:val="2"/>
        </w:numPr>
        <w:jc w:val="both"/>
        <w:rPr>
          <w:rFonts w:ascii="Times New Roman" w:hAnsi="Times New Roman" w:cs="Times New Roman"/>
          <w:sz w:val="24"/>
          <w:szCs w:val="24"/>
        </w:rPr>
      </w:pPr>
      <w:r w:rsidRPr="007F5C7B">
        <w:rPr>
          <w:rFonts w:ascii="Times New Roman" w:hAnsi="Times New Roman" w:cs="Times New Roman"/>
          <w:sz w:val="24"/>
          <w:szCs w:val="24"/>
          <w:lang w:val="en-US"/>
        </w:rPr>
        <w:t xml:space="preserve">Relating the unemployment rate with educational qualification of </w:t>
      </w:r>
      <w:proofErr w:type="gramStart"/>
      <w:r w:rsidRPr="007F5C7B">
        <w:rPr>
          <w:rFonts w:ascii="Times New Roman" w:hAnsi="Times New Roman" w:cs="Times New Roman"/>
          <w:sz w:val="24"/>
          <w:szCs w:val="24"/>
          <w:lang w:val="en-US"/>
        </w:rPr>
        <w:t>people ,</w:t>
      </w:r>
      <w:proofErr w:type="gramEnd"/>
      <w:r w:rsidRPr="007F5C7B">
        <w:rPr>
          <w:rFonts w:ascii="Times New Roman" w:hAnsi="Times New Roman" w:cs="Times New Roman"/>
          <w:sz w:val="24"/>
          <w:szCs w:val="24"/>
          <w:lang w:val="en-US"/>
        </w:rPr>
        <w:t xml:space="preserve"> their social status, gender</w:t>
      </w:r>
      <w:r>
        <w:rPr>
          <w:rFonts w:ascii="Times New Roman" w:hAnsi="Times New Roman" w:cs="Times New Roman"/>
          <w:sz w:val="24"/>
          <w:szCs w:val="24"/>
          <w:lang w:val="en-US"/>
        </w:rPr>
        <w:t xml:space="preserve"> </w:t>
      </w:r>
      <w:r w:rsidRPr="007F5C7B">
        <w:rPr>
          <w:rFonts w:ascii="Times New Roman" w:hAnsi="Times New Roman" w:cs="Times New Roman"/>
          <w:sz w:val="24"/>
          <w:szCs w:val="24"/>
          <w:lang w:val="en-US"/>
        </w:rPr>
        <w:t>and suicide rate in India is the motive of this project work.</w:t>
      </w:r>
    </w:p>
    <w:p w14:paraId="084DB003" w14:textId="3C023C41" w:rsidR="007F5C7B" w:rsidRDefault="007F5C7B" w:rsidP="007F5C7B">
      <w:pPr>
        <w:jc w:val="both"/>
        <w:rPr>
          <w:rFonts w:ascii="Times New Roman" w:hAnsi="Times New Roman" w:cs="Times New Roman"/>
          <w:b/>
          <w:bCs/>
          <w:sz w:val="24"/>
          <w:szCs w:val="24"/>
          <w:lang w:val="en-US"/>
        </w:rPr>
      </w:pPr>
      <w:r w:rsidRPr="007F5C7B">
        <w:rPr>
          <w:rFonts w:ascii="Times New Roman" w:hAnsi="Times New Roman" w:cs="Times New Roman"/>
          <w:b/>
          <w:bCs/>
          <w:sz w:val="24"/>
          <w:szCs w:val="24"/>
          <w:lang w:val="en-US"/>
        </w:rPr>
        <w:t xml:space="preserve">As a part of our problem statement, we’d be trying to understand the following in context of </w:t>
      </w:r>
      <w:proofErr w:type="gramStart"/>
      <w:r w:rsidRPr="007F5C7B">
        <w:rPr>
          <w:rFonts w:ascii="Times New Roman" w:hAnsi="Times New Roman" w:cs="Times New Roman"/>
          <w:b/>
          <w:bCs/>
          <w:sz w:val="24"/>
          <w:szCs w:val="24"/>
          <w:lang w:val="en-US"/>
        </w:rPr>
        <w:t>unemployment :</w:t>
      </w:r>
      <w:proofErr w:type="gramEnd"/>
      <w:r w:rsidRPr="007F5C7B">
        <w:rPr>
          <w:rFonts w:ascii="Times New Roman" w:hAnsi="Times New Roman" w:cs="Times New Roman"/>
          <w:b/>
          <w:bCs/>
          <w:sz w:val="24"/>
          <w:szCs w:val="24"/>
          <w:lang w:val="en-US"/>
        </w:rPr>
        <w:t>-</w:t>
      </w:r>
    </w:p>
    <w:p w14:paraId="2916159A" w14:textId="77777777" w:rsidR="007F5C7B" w:rsidRPr="007F5C7B" w:rsidRDefault="007F5C7B" w:rsidP="007F5C7B">
      <w:pPr>
        <w:pStyle w:val="ListParagraph"/>
        <w:numPr>
          <w:ilvl w:val="0"/>
          <w:numId w:val="8"/>
        </w:numPr>
        <w:jc w:val="both"/>
        <w:rPr>
          <w:rFonts w:ascii="Times New Roman" w:hAnsi="Times New Roman" w:cs="Times New Roman"/>
          <w:sz w:val="24"/>
          <w:szCs w:val="24"/>
        </w:rPr>
      </w:pPr>
      <w:r w:rsidRPr="007F5C7B">
        <w:rPr>
          <w:rFonts w:ascii="Times New Roman" w:hAnsi="Times New Roman" w:cs="Times New Roman"/>
          <w:sz w:val="24"/>
          <w:szCs w:val="24"/>
          <w:lang w:val="en-US"/>
        </w:rPr>
        <w:t>Unemployed people as per the categories they belong to.</w:t>
      </w:r>
    </w:p>
    <w:p w14:paraId="66892FF4" w14:textId="77777777" w:rsidR="007F5C7B" w:rsidRPr="007F5C7B" w:rsidRDefault="007F5C7B" w:rsidP="007F5C7B">
      <w:pPr>
        <w:pStyle w:val="ListParagraph"/>
        <w:numPr>
          <w:ilvl w:val="0"/>
          <w:numId w:val="8"/>
        </w:numPr>
        <w:jc w:val="both"/>
        <w:rPr>
          <w:rFonts w:ascii="Times New Roman" w:hAnsi="Times New Roman" w:cs="Times New Roman"/>
          <w:sz w:val="24"/>
          <w:szCs w:val="24"/>
        </w:rPr>
      </w:pPr>
      <w:r w:rsidRPr="007F5C7B">
        <w:rPr>
          <w:rFonts w:ascii="Times New Roman" w:hAnsi="Times New Roman" w:cs="Times New Roman"/>
          <w:sz w:val="24"/>
          <w:szCs w:val="24"/>
          <w:lang w:val="en-US"/>
        </w:rPr>
        <w:t>Suicide trend in India as per the educational qualification of victims.</w:t>
      </w:r>
    </w:p>
    <w:p w14:paraId="7E668639" w14:textId="5E2F5D38" w:rsidR="007F5C7B" w:rsidRPr="007F5C7B" w:rsidRDefault="007F5C7B" w:rsidP="007F5C7B">
      <w:pPr>
        <w:pStyle w:val="ListParagraph"/>
        <w:numPr>
          <w:ilvl w:val="0"/>
          <w:numId w:val="8"/>
        </w:numPr>
        <w:jc w:val="both"/>
        <w:rPr>
          <w:rFonts w:ascii="Times New Roman" w:hAnsi="Times New Roman" w:cs="Times New Roman"/>
          <w:sz w:val="24"/>
          <w:szCs w:val="24"/>
        </w:rPr>
      </w:pPr>
      <w:r w:rsidRPr="007F5C7B">
        <w:rPr>
          <w:rFonts w:ascii="Times New Roman" w:hAnsi="Times New Roman" w:cs="Times New Roman"/>
          <w:sz w:val="24"/>
          <w:szCs w:val="24"/>
          <w:lang w:val="en-US"/>
        </w:rPr>
        <w:t>Suicide victims' classification by their age group and professional profile.</w:t>
      </w:r>
    </w:p>
    <w:p w14:paraId="789E6183" w14:textId="7D56B0B8" w:rsidR="00542511" w:rsidRPr="007F5C7B" w:rsidRDefault="00D8005C" w:rsidP="00D8005C">
      <w:pPr>
        <w:jc w:val="both"/>
        <w:rPr>
          <w:rFonts w:ascii="Times New Roman" w:hAnsi="Times New Roman" w:cs="Times New Roman"/>
          <w:sz w:val="24"/>
          <w:szCs w:val="24"/>
        </w:rPr>
      </w:pPr>
      <w:r w:rsidRPr="007F5C7B">
        <w:rPr>
          <w:rFonts w:ascii="Times New Roman" w:hAnsi="Times New Roman" w:cs="Times New Roman"/>
          <w:b/>
          <w:bCs/>
          <w:sz w:val="24"/>
          <w:szCs w:val="24"/>
          <w:u w:val="single"/>
        </w:rPr>
        <w:t>Description</w:t>
      </w:r>
      <w:r w:rsidRPr="007F5C7B">
        <w:rPr>
          <w:rFonts w:ascii="Times New Roman" w:hAnsi="Times New Roman" w:cs="Times New Roman"/>
          <w:b/>
          <w:bCs/>
          <w:sz w:val="24"/>
          <w:szCs w:val="24"/>
        </w:rPr>
        <w:t>:</w:t>
      </w:r>
      <w:r w:rsidR="00542511" w:rsidRPr="007F5C7B">
        <w:rPr>
          <w:rFonts w:ascii="Times New Roman" w:hAnsi="Times New Roman" w:cs="Times New Roman"/>
          <w:sz w:val="24"/>
          <w:szCs w:val="24"/>
        </w:rPr>
        <w:t xml:space="preserve"> In this project we are going to perform the following tasks.</w:t>
      </w:r>
    </w:p>
    <w:p w14:paraId="2087344F" w14:textId="30C5EC2D" w:rsidR="003601A4" w:rsidRPr="007F5C7B" w:rsidRDefault="00542511" w:rsidP="00D8005C">
      <w:pPr>
        <w:pStyle w:val="ListParagraph"/>
        <w:numPr>
          <w:ilvl w:val="0"/>
          <w:numId w:val="1"/>
        </w:numPr>
        <w:jc w:val="both"/>
        <w:rPr>
          <w:rFonts w:ascii="Times New Roman" w:hAnsi="Times New Roman" w:cs="Times New Roman"/>
          <w:sz w:val="24"/>
          <w:szCs w:val="24"/>
        </w:rPr>
      </w:pPr>
      <w:r w:rsidRPr="007F5C7B">
        <w:rPr>
          <w:rFonts w:ascii="Times New Roman" w:hAnsi="Times New Roman" w:cs="Times New Roman"/>
          <w:sz w:val="24"/>
          <w:szCs w:val="24"/>
        </w:rPr>
        <w:t>Clean</w:t>
      </w:r>
      <w:r w:rsidR="003601A4" w:rsidRPr="007F5C7B">
        <w:rPr>
          <w:rFonts w:ascii="Times New Roman" w:hAnsi="Times New Roman" w:cs="Times New Roman"/>
          <w:sz w:val="24"/>
          <w:szCs w:val="24"/>
        </w:rPr>
        <w:t>, filter and join the data related to unemployment and the suicides using Python.</w:t>
      </w:r>
    </w:p>
    <w:p w14:paraId="088A19E7" w14:textId="55C0213D" w:rsidR="003601A4" w:rsidRPr="007F5C7B" w:rsidRDefault="003601A4" w:rsidP="00D8005C">
      <w:pPr>
        <w:pStyle w:val="ListParagraph"/>
        <w:numPr>
          <w:ilvl w:val="0"/>
          <w:numId w:val="1"/>
        </w:numPr>
        <w:jc w:val="both"/>
        <w:rPr>
          <w:rFonts w:ascii="Times New Roman" w:hAnsi="Times New Roman" w:cs="Times New Roman"/>
          <w:sz w:val="24"/>
          <w:szCs w:val="24"/>
        </w:rPr>
      </w:pPr>
      <w:r w:rsidRPr="007F5C7B">
        <w:rPr>
          <w:rFonts w:ascii="Times New Roman" w:hAnsi="Times New Roman" w:cs="Times New Roman"/>
          <w:sz w:val="24"/>
          <w:szCs w:val="24"/>
        </w:rPr>
        <w:t>Gather subsets of data which are considered as useful insights and to perform analysis using Microsoft SQL Server</w:t>
      </w:r>
    </w:p>
    <w:p w14:paraId="46C81034" w14:textId="2DDB23E3" w:rsidR="003601A4" w:rsidRPr="007F5C7B" w:rsidRDefault="003601A4" w:rsidP="00D8005C">
      <w:pPr>
        <w:pStyle w:val="ListParagraph"/>
        <w:numPr>
          <w:ilvl w:val="0"/>
          <w:numId w:val="1"/>
        </w:numPr>
        <w:jc w:val="both"/>
        <w:rPr>
          <w:rFonts w:ascii="Times New Roman" w:hAnsi="Times New Roman" w:cs="Times New Roman"/>
          <w:sz w:val="24"/>
          <w:szCs w:val="24"/>
        </w:rPr>
      </w:pPr>
      <w:r w:rsidRPr="007F5C7B">
        <w:rPr>
          <w:rFonts w:ascii="Times New Roman" w:hAnsi="Times New Roman" w:cs="Times New Roman"/>
          <w:sz w:val="24"/>
          <w:szCs w:val="24"/>
        </w:rPr>
        <w:t xml:space="preserve">To make a Graphical User </w:t>
      </w:r>
      <w:r w:rsidR="00D8005C" w:rsidRPr="007F5C7B">
        <w:rPr>
          <w:rFonts w:ascii="Times New Roman" w:hAnsi="Times New Roman" w:cs="Times New Roman"/>
          <w:sz w:val="24"/>
          <w:szCs w:val="24"/>
        </w:rPr>
        <w:t>Interface</w:t>
      </w:r>
      <w:r w:rsidRPr="007F5C7B">
        <w:rPr>
          <w:rFonts w:ascii="Times New Roman" w:hAnsi="Times New Roman" w:cs="Times New Roman"/>
          <w:sz w:val="24"/>
          <w:szCs w:val="24"/>
        </w:rPr>
        <w:t xml:space="preserve"> (GUI) to visualize the insights in the form of Charts, using Tkinter package in Python.</w:t>
      </w:r>
    </w:p>
    <w:p w14:paraId="0146D803" w14:textId="24CE1FD5" w:rsidR="003601A4" w:rsidRDefault="003601A4" w:rsidP="00D8005C">
      <w:pPr>
        <w:jc w:val="both"/>
        <w:rPr>
          <w:rFonts w:ascii="Times New Roman" w:hAnsi="Times New Roman" w:cs="Times New Roman"/>
          <w:sz w:val="24"/>
          <w:szCs w:val="24"/>
        </w:rPr>
      </w:pPr>
      <w:r w:rsidRPr="007F5C7B">
        <w:rPr>
          <w:rFonts w:ascii="Times New Roman" w:hAnsi="Times New Roman" w:cs="Times New Roman"/>
          <w:b/>
          <w:bCs/>
          <w:sz w:val="24"/>
          <w:szCs w:val="24"/>
          <w:u w:val="single"/>
        </w:rPr>
        <w:t>Data being Used:</w:t>
      </w:r>
      <w:r w:rsidRPr="007F5C7B">
        <w:rPr>
          <w:rFonts w:ascii="Times New Roman" w:hAnsi="Times New Roman" w:cs="Times New Roman"/>
          <w:sz w:val="24"/>
          <w:szCs w:val="24"/>
        </w:rPr>
        <w:t xml:space="preserve"> </w:t>
      </w:r>
    </w:p>
    <w:p w14:paraId="12A7ECB9" w14:textId="7B6ADD0D" w:rsidR="007F5C7B" w:rsidRPr="007F5C7B" w:rsidRDefault="007F5C7B" w:rsidP="007F5C7B">
      <w:pPr>
        <w:pStyle w:val="ListParagraph"/>
        <w:numPr>
          <w:ilvl w:val="0"/>
          <w:numId w:val="9"/>
        </w:numPr>
        <w:jc w:val="both"/>
        <w:rPr>
          <w:rFonts w:ascii="Times New Roman" w:hAnsi="Times New Roman" w:cs="Times New Roman"/>
          <w:b/>
          <w:bCs/>
          <w:sz w:val="24"/>
          <w:szCs w:val="24"/>
        </w:rPr>
      </w:pPr>
      <w:r w:rsidRPr="007F5C7B">
        <w:rPr>
          <w:rFonts w:ascii="Times New Roman" w:hAnsi="Times New Roman" w:cs="Times New Roman"/>
          <w:b/>
          <w:bCs/>
          <w:sz w:val="24"/>
          <w:szCs w:val="24"/>
        </w:rPr>
        <w:t xml:space="preserve">2011 Census data :- </w:t>
      </w:r>
    </w:p>
    <w:p w14:paraId="53E6B32F" w14:textId="77777777" w:rsidR="007F5C7B" w:rsidRPr="007F5C7B" w:rsidRDefault="007F5C7B" w:rsidP="007F5C7B">
      <w:pPr>
        <w:rPr>
          <w:rFonts w:ascii="Times New Roman" w:hAnsi="Times New Roman" w:cs="Times New Roman"/>
          <w:sz w:val="24"/>
          <w:szCs w:val="24"/>
        </w:rPr>
      </w:pPr>
      <w:r w:rsidRPr="007F5C7B">
        <w:rPr>
          <w:rFonts w:ascii="Times New Roman" w:hAnsi="Times New Roman" w:cs="Times New Roman"/>
          <w:b/>
          <w:bCs/>
          <w:sz w:val="24"/>
          <w:szCs w:val="24"/>
        </w:rPr>
        <w:t>Source</w:t>
      </w:r>
      <w:r w:rsidRPr="007F5C7B">
        <w:rPr>
          <w:rFonts w:ascii="Times New Roman" w:hAnsi="Times New Roman" w:cs="Times New Roman"/>
          <w:sz w:val="24"/>
          <w:szCs w:val="24"/>
        </w:rPr>
        <w:t xml:space="preserve"> : </w:t>
      </w:r>
      <w:hyperlink r:id="rId7" w:history="1">
        <w:r w:rsidRPr="007F5C7B">
          <w:rPr>
            <w:rStyle w:val="Hyperlink"/>
            <w:rFonts w:ascii="Times New Roman" w:hAnsi="Times New Roman" w:cs="Times New Roman"/>
            <w:sz w:val="24"/>
            <w:szCs w:val="24"/>
            <w:lang w:val="en-US"/>
          </w:rPr>
          <w:t>https://data.gov.in</w:t>
        </w:r>
      </w:hyperlink>
    </w:p>
    <w:p w14:paraId="6A3BC16B" w14:textId="0A5CE4E5" w:rsidR="007F5C7B" w:rsidRDefault="007F5C7B" w:rsidP="007F5C7B">
      <w:pPr>
        <w:rPr>
          <w:rFonts w:ascii="Times New Roman" w:hAnsi="Times New Roman" w:cs="Times New Roman"/>
          <w:sz w:val="24"/>
          <w:szCs w:val="24"/>
        </w:rPr>
      </w:pPr>
      <w:r w:rsidRPr="007F5C7B">
        <w:rPr>
          <w:rFonts w:ascii="Times New Roman" w:hAnsi="Times New Roman" w:cs="Times New Roman"/>
          <w:b/>
          <w:bCs/>
          <w:sz w:val="24"/>
          <w:szCs w:val="24"/>
        </w:rPr>
        <w:t>Dataset Link</w:t>
      </w:r>
      <w:r w:rsidRPr="007F5C7B">
        <w:rPr>
          <w:rFonts w:ascii="Times New Roman" w:hAnsi="Times New Roman" w:cs="Times New Roman"/>
          <w:sz w:val="24"/>
          <w:szCs w:val="24"/>
        </w:rPr>
        <w:t xml:space="preserve">: </w:t>
      </w:r>
      <w:r w:rsidR="00F546E9" w:rsidRPr="00F546E9">
        <w:rPr>
          <w:rFonts w:ascii="Times New Roman" w:hAnsi="Times New Roman" w:cs="Times New Roman"/>
          <w:sz w:val="24"/>
          <w:szCs w:val="24"/>
          <w:u w:val="single"/>
        </w:rPr>
        <w:t>https://data.gov.in/resources/non-workers-main-activity-age-and-sex-2011-india</w:t>
      </w:r>
    </w:p>
    <w:p w14:paraId="26824B0D" w14:textId="7BE78FFA" w:rsidR="007F5C7B" w:rsidRDefault="007F5C7B" w:rsidP="007F5C7B">
      <w:pPr>
        <w:rPr>
          <w:rFonts w:ascii="Times New Roman" w:hAnsi="Times New Roman" w:cs="Times New Roman"/>
          <w:sz w:val="24"/>
          <w:szCs w:val="24"/>
        </w:rPr>
      </w:pPr>
      <w:r w:rsidRPr="007F5C7B">
        <w:rPr>
          <w:rFonts w:ascii="Times New Roman" w:hAnsi="Times New Roman" w:cs="Times New Roman"/>
          <w:b/>
          <w:bCs/>
          <w:sz w:val="24"/>
          <w:szCs w:val="24"/>
        </w:rPr>
        <w:t>Brief  Introduction</w:t>
      </w:r>
      <w:r w:rsidRPr="007F5C7B">
        <w:rPr>
          <w:rFonts w:ascii="Times New Roman" w:hAnsi="Times New Roman" w:cs="Times New Roman"/>
          <w:sz w:val="24"/>
          <w:szCs w:val="24"/>
        </w:rPr>
        <w:t xml:space="preserve"> </w:t>
      </w:r>
      <w:r>
        <w:rPr>
          <w:rFonts w:ascii="Times New Roman" w:hAnsi="Times New Roman" w:cs="Times New Roman"/>
          <w:sz w:val="24"/>
          <w:szCs w:val="24"/>
        </w:rPr>
        <w:t>:</w:t>
      </w:r>
      <w:r w:rsidRPr="007F5C7B">
        <w:rPr>
          <w:rFonts w:ascii="Times New Roman" w:hAnsi="Times New Roman" w:cs="Times New Roman"/>
          <w:sz w:val="24"/>
          <w:szCs w:val="24"/>
        </w:rPr>
        <w:t xml:space="preserve"> We are going to use the census data set which contains the overall list of all the people categorized into various occupations for 7 different educational levels for all the states of India recorded over the period 2001-2011</w:t>
      </w:r>
    </w:p>
    <w:p w14:paraId="45A9A740" w14:textId="611CEA2A" w:rsidR="007F5C7B" w:rsidRPr="00B21F70" w:rsidRDefault="007F5C7B" w:rsidP="007F5C7B">
      <w:pPr>
        <w:pStyle w:val="ListParagraph"/>
        <w:numPr>
          <w:ilvl w:val="0"/>
          <w:numId w:val="9"/>
        </w:numPr>
        <w:rPr>
          <w:rFonts w:ascii="Times New Roman" w:hAnsi="Times New Roman" w:cs="Times New Roman"/>
          <w:b/>
          <w:bCs/>
          <w:sz w:val="24"/>
          <w:szCs w:val="24"/>
        </w:rPr>
      </w:pPr>
      <w:r w:rsidRPr="00B21F70">
        <w:rPr>
          <w:rFonts w:ascii="Times New Roman" w:hAnsi="Times New Roman" w:cs="Times New Roman"/>
          <w:b/>
          <w:bCs/>
          <w:sz w:val="24"/>
          <w:szCs w:val="24"/>
        </w:rPr>
        <w:t>Suicide data by educational qualification :-</w:t>
      </w:r>
    </w:p>
    <w:p w14:paraId="57837837" w14:textId="65FC961E" w:rsidR="007F5C7B" w:rsidRPr="007F5C7B" w:rsidRDefault="007F5C7B" w:rsidP="007F5C7B">
      <w:pPr>
        <w:rPr>
          <w:rFonts w:ascii="Times New Roman" w:hAnsi="Times New Roman" w:cs="Times New Roman"/>
          <w:sz w:val="24"/>
          <w:szCs w:val="24"/>
        </w:rPr>
      </w:pPr>
      <w:r w:rsidRPr="007F5C7B">
        <w:rPr>
          <w:rFonts w:ascii="Times New Roman" w:hAnsi="Times New Roman" w:cs="Times New Roman"/>
          <w:b/>
          <w:bCs/>
          <w:sz w:val="24"/>
          <w:szCs w:val="24"/>
          <w:lang w:val="en-US"/>
        </w:rPr>
        <w:t xml:space="preserve">Dataset </w:t>
      </w:r>
      <w:proofErr w:type="gramStart"/>
      <w:r w:rsidRPr="007F5C7B">
        <w:rPr>
          <w:rFonts w:ascii="Times New Roman" w:hAnsi="Times New Roman" w:cs="Times New Roman"/>
          <w:b/>
          <w:bCs/>
          <w:sz w:val="24"/>
          <w:szCs w:val="24"/>
          <w:lang w:val="en-US"/>
        </w:rPr>
        <w:t xml:space="preserve">Source </w:t>
      </w:r>
      <w:r>
        <w:rPr>
          <w:rFonts w:ascii="Times New Roman" w:hAnsi="Times New Roman" w:cs="Times New Roman"/>
          <w:b/>
          <w:bCs/>
          <w:sz w:val="24"/>
          <w:szCs w:val="24"/>
          <w:lang w:val="en-US"/>
        </w:rPr>
        <w:t>:</w:t>
      </w:r>
      <w:proofErr w:type="gramEnd"/>
      <w:r>
        <w:rPr>
          <w:rFonts w:ascii="Times New Roman" w:hAnsi="Times New Roman" w:cs="Times New Roman"/>
          <w:sz w:val="24"/>
          <w:szCs w:val="24"/>
        </w:rPr>
        <w:t xml:space="preserve"> </w:t>
      </w:r>
      <w:hyperlink r:id="rId8" w:history="1">
        <w:r w:rsidRPr="007F5C7B">
          <w:rPr>
            <w:rStyle w:val="Hyperlink"/>
            <w:rFonts w:ascii="Times New Roman" w:hAnsi="Times New Roman" w:cs="Times New Roman"/>
            <w:sz w:val="24"/>
            <w:szCs w:val="24"/>
            <w:lang w:val="en-US"/>
          </w:rPr>
          <w:t>https://data.gov.in</w:t>
        </w:r>
      </w:hyperlink>
    </w:p>
    <w:p w14:paraId="64A5D3B4" w14:textId="76B9E2AE" w:rsidR="007F5C7B" w:rsidRPr="007F5C7B" w:rsidRDefault="007F5C7B" w:rsidP="007F5C7B">
      <w:pPr>
        <w:rPr>
          <w:rFonts w:ascii="Times New Roman" w:hAnsi="Times New Roman" w:cs="Times New Roman"/>
          <w:sz w:val="24"/>
          <w:szCs w:val="24"/>
          <w:lang w:val="en-US"/>
        </w:rPr>
      </w:pPr>
      <w:r w:rsidRPr="007F5C7B">
        <w:rPr>
          <w:rFonts w:ascii="Times New Roman" w:hAnsi="Times New Roman" w:cs="Times New Roman"/>
          <w:b/>
          <w:bCs/>
          <w:sz w:val="24"/>
          <w:szCs w:val="24"/>
          <w:lang w:val="en-US"/>
        </w:rPr>
        <w:lastRenderedPageBreak/>
        <w:t xml:space="preserve">Dataset </w:t>
      </w:r>
      <w:proofErr w:type="gramStart"/>
      <w:r w:rsidRPr="007F5C7B">
        <w:rPr>
          <w:rFonts w:ascii="Times New Roman" w:hAnsi="Times New Roman" w:cs="Times New Roman"/>
          <w:b/>
          <w:bCs/>
          <w:sz w:val="24"/>
          <w:szCs w:val="24"/>
          <w:lang w:val="en-US"/>
        </w:rPr>
        <w:t xml:space="preserve">Link </w:t>
      </w:r>
      <w:r w:rsidRPr="007F5C7B">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hyperlink r:id="rId9" w:history="1">
        <w:r w:rsidRPr="007F5C7B">
          <w:rPr>
            <w:rStyle w:val="Hyperlink"/>
            <w:rFonts w:ascii="Times New Roman" w:hAnsi="Times New Roman" w:cs="Times New Roman"/>
            <w:sz w:val="24"/>
            <w:szCs w:val="24"/>
            <w:lang w:val="en-US"/>
          </w:rPr>
          <w:t>https://data.gov.in/resources/stateut-wise-educational-status-suicide-victim-during-2001-2012</w:t>
        </w:r>
      </w:hyperlink>
    </w:p>
    <w:p w14:paraId="2D502DEB" w14:textId="3BB9075B" w:rsidR="007F5C7B" w:rsidRPr="00B21F70" w:rsidRDefault="007F5C7B" w:rsidP="00B21F70">
      <w:pPr>
        <w:rPr>
          <w:rFonts w:ascii="Times New Roman" w:hAnsi="Times New Roman" w:cs="Times New Roman"/>
          <w:b/>
          <w:bCs/>
          <w:sz w:val="24"/>
          <w:szCs w:val="24"/>
        </w:rPr>
      </w:pPr>
      <w:r w:rsidRPr="007F5C7B">
        <w:rPr>
          <w:rFonts w:ascii="Times New Roman" w:hAnsi="Times New Roman" w:cs="Times New Roman"/>
          <w:b/>
          <w:bCs/>
          <w:sz w:val="24"/>
          <w:szCs w:val="24"/>
          <w:lang w:val="en-US"/>
        </w:rPr>
        <w:t xml:space="preserve">Brief </w:t>
      </w:r>
      <w:proofErr w:type="gramStart"/>
      <w:r w:rsidRPr="007F5C7B">
        <w:rPr>
          <w:rFonts w:ascii="Times New Roman" w:hAnsi="Times New Roman" w:cs="Times New Roman"/>
          <w:b/>
          <w:bCs/>
          <w:sz w:val="24"/>
          <w:szCs w:val="24"/>
          <w:lang w:val="en-US"/>
        </w:rPr>
        <w:t>Introduction :</w:t>
      </w:r>
      <w:proofErr w:type="gramEnd"/>
      <w:r>
        <w:rPr>
          <w:rFonts w:ascii="Times New Roman" w:hAnsi="Times New Roman" w:cs="Times New Roman"/>
          <w:b/>
          <w:bCs/>
          <w:sz w:val="24"/>
          <w:szCs w:val="24"/>
          <w:lang w:val="en-US"/>
        </w:rPr>
        <w:t xml:space="preserve"> </w:t>
      </w:r>
      <w:r w:rsidR="00B21F70">
        <w:rPr>
          <w:rFonts w:ascii="Times New Roman" w:hAnsi="Times New Roman" w:cs="Times New Roman"/>
          <w:b/>
          <w:bCs/>
          <w:sz w:val="24"/>
          <w:szCs w:val="24"/>
        </w:rPr>
        <w:t xml:space="preserve"> </w:t>
      </w:r>
      <w:r w:rsidRPr="007F5C7B">
        <w:rPr>
          <w:rFonts w:ascii="Times New Roman" w:hAnsi="Times New Roman" w:cs="Times New Roman"/>
          <w:sz w:val="24"/>
          <w:szCs w:val="24"/>
          <w:lang w:val="en-US"/>
        </w:rPr>
        <w:t>The census 2011 data will be the primary dataset throughout the project work, but this data would be used in conjunction with the unemployment data for reaching on meaningful conclusions.</w:t>
      </w:r>
      <w:r w:rsidR="00B21F70">
        <w:rPr>
          <w:rFonts w:ascii="Times New Roman" w:hAnsi="Times New Roman" w:cs="Times New Roman"/>
          <w:sz w:val="24"/>
          <w:szCs w:val="24"/>
          <w:lang w:val="en-US"/>
        </w:rPr>
        <w:t xml:space="preserve"> </w:t>
      </w:r>
      <w:r w:rsidRPr="007F5C7B">
        <w:rPr>
          <w:rFonts w:ascii="Times New Roman" w:hAnsi="Times New Roman" w:cs="Times New Roman"/>
          <w:sz w:val="24"/>
          <w:szCs w:val="24"/>
          <w:lang w:val="en-US"/>
        </w:rPr>
        <w:t>The dataset includes count of suicide victims belonging to different educational backgrounds classified by gender. It contains data for 35 Indian regions (including states and Union Territories) from 2001 to 2012.</w:t>
      </w:r>
    </w:p>
    <w:p w14:paraId="33D46135" w14:textId="77777777" w:rsidR="00B21F70" w:rsidRDefault="00B21F70" w:rsidP="00B21F70">
      <w:pPr>
        <w:rPr>
          <w:rFonts w:ascii="Times New Roman" w:hAnsi="Times New Roman" w:cs="Times New Roman"/>
          <w:b/>
          <w:bCs/>
          <w:sz w:val="24"/>
          <w:szCs w:val="24"/>
        </w:rPr>
      </w:pPr>
    </w:p>
    <w:p w14:paraId="7A041B91" w14:textId="2CE551EA" w:rsidR="007F5C7B" w:rsidRPr="00B21F70" w:rsidRDefault="007F5C7B" w:rsidP="00B21F70">
      <w:pPr>
        <w:pStyle w:val="ListParagraph"/>
        <w:numPr>
          <w:ilvl w:val="0"/>
          <w:numId w:val="9"/>
        </w:numPr>
        <w:rPr>
          <w:rFonts w:ascii="Times New Roman" w:hAnsi="Times New Roman" w:cs="Times New Roman"/>
          <w:b/>
          <w:bCs/>
          <w:sz w:val="24"/>
          <w:szCs w:val="24"/>
        </w:rPr>
      </w:pPr>
      <w:r w:rsidRPr="00B21F70">
        <w:rPr>
          <w:rFonts w:ascii="Times New Roman" w:hAnsi="Times New Roman" w:cs="Times New Roman"/>
          <w:b/>
          <w:bCs/>
          <w:sz w:val="24"/>
          <w:szCs w:val="24"/>
        </w:rPr>
        <w:t>Suicide data by profession :-</w:t>
      </w:r>
    </w:p>
    <w:p w14:paraId="4DAF412B" w14:textId="57882E62" w:rsidR="007F5C7B" w:rsidRDefault="007F5C7B" w:rsidP="007F5C7B">
      <w:pPr>
        <w:rPr>
          <w:rFonts w:ascii="Times New Roman" w:hAnsi="Times New Roman" w:cs="Times New Roman"/>
          <w:sz w:val="24"/>
          <w:szCs w:val="24"/>
        </w:rPr>
      </w:pPr>
    </w:p>
    <w:p w14:paraId="7E236C3E" w14:textId="77777777" w:rsidR="00B21F70" w:rsidRPr="00B21F70" w:rsidRDefault="00B21F70" w:rsidP="00B21F70">
      <w:pPr>
        <w:rPr>
          <w:rFonts w:ascii="Times New Roman" w:hAnsi="Times New Roman" w:cs="Times New Roman"/>
          <w:sz w:val="24"/>
          <w:szCs w:val="24"/>
        </w:rPr>
      </w:pPr>
      <w:r w:rsidRPr="00B21F70">
        <w:rPr>
          <w:rFonts w:ascii="Times New Roman" w:hAnsi="Times New Roman" w:cs="Times New Roman"/>
          <w:b/>
          <w:bCs/>
          <w:sz w:val="24"/>
          <w:szCs w:val="24"/>
          <w:lang w:val="en-US"/>
        </w:rPr>
        <w:t xml:space="preserve">Dataset </w:t>
      </w:r>
      <w:proofErr w:type="gramStart"/>
      <w:r w:rsidRPr="00B21F70">
        <w:rPr>
          <w:rFonts w:ascii="Times New Roman" w:hAnsi="Times New Roman" w:cs="Times New Roman"/>
          <w:b/>
          <w:bCs/>
          <w:sz w:val="24"/>
          <w:szCs w:val="24"/>
          <w:lang w:val="en-US"/>
        </w:rPr>
        <w:t>Link :</w:t>
      </w:r>
      <w:proofErr w:type="gramEnd"/>
      <w:r w:rsidRPr="00B21F70">
        <w:rPr>
          <w:rFonts w:ascii="Times New Roman" w:hAnsi="Times New Roman" w:cs="Times New Roman"/>
          <w:sz w:val="24"/>
          <w:szCs w:val="24"/>
          <w:lang w:val="en-US"/>
        </w:rPr>
        <w:t xml:space="preserve">- </w:t>
      </w:r>
      <w:hyperlink r:id="rId10" w:history="1">
        <w:r w:rsidRPr="00B21F70">
          <w:rPr>
            <w:rStyle w:val="Hyperlink"/>
            <w:rFonts w:ascii="Times New Roman" w:hAnsi="Times New Roman" w:cs="Times New Roman"/>
            <w:sz w:val="24"/>
            <w:szCs w:val="24"/>
            <w:lang w:val="en-US"/>
          </w:rPr>
          <w:t>https://data.gov.in/</w:t>
        </w:r>
      </w:hyperlink>
    </w:p>
    <w:p w14:paraId="2FFC806F" w14:textId="77777777" w:rsidR="00B21F70" w:rsidRPr="00B21F70" w:rsidRDefault="00B21F70" w:rsidP="00B21F70">
      <w:pPr>
        <w:rPr>
          <w:rFonts w:ascii="Times New Roman" w:hAnsi="Times New Roman" w:cs="Times New Roman"/>
          <w:sz w:val="24"/>
          <w:szCs w:val="24"/>
        </w:rPr>
      </w:pPr>
      <w:r w:rsidRPr="00B21F70">
        <w:rPr>
          <w:rFonts w:ascii="Times New Roman" w:hAnsi="Times New Roman" w:cs="Times New Roman"/>
          <w:b/>
          <w:bCs/>
          <w:sz w:val="24"/>
          <w:szCs w:val="24"/>
          <w:lang w:val="en-US"/>
        </w:rPr>
        <w:t xml:space="preserve">Dataset </w:t>
      </w:r>
      <w:proofErr w:type="gramStart"/>
      <w:r w:rsidRPr="00B21F70">
        <w:rPr>
          <w:rFonts w:ascii="Times New Roman" w:hAnsi="Times New Roman" w:cs="Times New Roman"/>
          <w:b/>
          <w:bCs/>
          <w:sz w:val="24"/>
          <w:szCs w:val="24"/>
          <w:lang w:val="en-US"/>
        </w:rPr>
        <w:t>Source :</w:t>
      </w:r>
      <w:proofErr w:type="gramEnd"/>
      <w:r w:rsidRPr="00B21F70">
        <w:rPr>
          <w:rFonts w:ascii="Times New Roman" w:hAnsi="Times New Roman" w:cs="Times New Roman"/>
          <w:b/>
          <w:bCs/>
          <w:sz w:val="24"/>
          <w:szCs w:val="24"/>
          <w:lang w:val="en-US"/>
        </w:rPr>
        <w:t>-</w:t>
      </w:r>
      <w:r w:rsidRPr="00B21F70">
        <w:rPr>
          <w:rFonts w:ascii="Times New Roman" w:hAnsi="Times New Roman" w:cs="Times New Roman"/>
          <w:sz w:val="24"/>
          <w:szCs w:val="24"/>
          <w:lang w:val="en-US"/>
        </w:rPr>
        <w:t xml:space="preserve"> </w:t>
      </w:r>
      <w:hyperlink r:id="rId11" w:history="1">
        <w:r w:rsidRPr="00B21F70">
          <w:rPr>
            <w:rStyle w:val="Hyperlink"/>
            <w:rFonts w:ascii="Times New Roman" w:hAnsi="Times New Roman" w:cs="Times New Roman"/>
            <w:sz w:val="24"/>
            <w:szCs w:val="24"/>
            <w:lang w:val="en-US"/>
          </w:rPr>
          <w:t>https://data.gov.in/resources/stateut-wise-educational-status-suicide-victim-during-2001-2012</w:t>
        </w:r>
      </w:hyperlink>
    </w:p>
    <w:p w14:paraId="6A3FC7F7" w14:textId="405BC663" w:rsidR="00B21F70" w:rsidRPr="00B21F70" w:rsidRDefault="00B21F70" w:rsidP="00B21F70">
      <w:pPr>
        <w:rPr>
          <w:rFonts w:ascii="Times New Roman" w:hAnsi="Times New Roman" w:cs="Times New Roman"/>
          <w:sz w:val="24"/>
          <w:szCs w:val="24"/>
        </w:rPr>
      </w:pPr>
      <w:r w:rsidRPr="00B21F70">
        <w:rPr>
          <w:rFonts w:ascii="Times New Roman" w:hAnsi="Times New Roman" w:cs="Times New Roman"/>
          <w:b/>
          <w:bCs/>
          <w:sz w:val="24"/>
          <w:szCs w:val="24"/>
          <w:lang w:val="en-US"/>
        </w:rPr>
        <w:t xml:space="preserve">Brief </w:t>
      </w:r>
      <w:proofErr w:type="gramStart"/>
      <w:r w:rsidRPr="00B21F70">
        <w:rPr>
          <w:rFonts w:ascii="Times New Roman" w:hAnsi="Times New Roman" w:cs="Times New Roman"/>
          <w:b/>
          <w:bCs/>
          <w:sz w:val="24"/>
          <w:szCs w:val="24"/>
          <w:lang w:val="en-US"/>
        </w:rPr>
        <w:t>introduction :</w:t>
      </w:r>
      <w:proofErr w:type="gramEnd"/>
      <w:r w:rsidRPr="00B21F70">
        <w:rPr>
          <w:rFonts w:ascii="Times New Roman" w:hAnsi="Times New Roman" w:cs="Times New Roman"/>
          <w:b/>
          <w:bCs/>
          <w:sz w:val="24"/>
          <w:szCs w:val="24"/>
          <w:lang w:val="en-US"/>
        </w:rPr>
        <w:t xml:space="preserve">- </w:t>
      </w:r>
      <w:r w:rsidRPr="00B21F70">
        <w:rPr>
          <w:rFonts w:ascii="Times New Roman" w:hAnsi="Times New Roman" w:cs="Times New Roman"/>
          <w:sz w:val="24"/>
          <w:szCs w:val="24"/>
          <w:lang w:val="en-US"/>
        </w:rPr>
        <w:t>This dataset would be used along with the previous one to have combined  information about education as well as profession of the suicide victims.</w:t>
      </w:r>
      <w:r>
        <w:rPr>
          <w:rFonts w:ascii="Times New Roman" w:hAnsi="Times New Roman" w:cs="Times New Roman"/>
          <w:sz w:val="24"/>
          <w:szCs w:val="24"/>
        </w:rPr>
        <w:t xml:space="preserve"> </w:t>
      </w:r>
      <w:r w:rsidRPr="00B21F70">
        <w:rPr>
          <w:rFonts w:ascii="Times New Roman" w:hAnsi="Times New Roman" w:cs="Times New Roman"/>
          <w:sz w:val="24"/>
          <w:szCs w:val="24"/>
          <w:lang w:val="en-US"/>
        </w:rPr>
        <w:t xml:space="preserve">The dataset includes count of suicide victims working in different sectors classified by gender as well age </w:t>
      </w:r>
      <w:proofErr w:type="gramStart"/>
      <w:r w:rsidRPr="00B21F70">
        <w:rPr>
          <w:rFonts w:ascii="Times New Roman" w:hAnsi="Times New Roman" w:cs="Times New Roman"/>
          <w:sz w:val="24"/>
          <w:szCs w:val="24"/>
          <w:lang w:val="en-US"/>
        </w:rPr>
        <w:t>group .</w:t>
      </w:r>
      <w:proofErr w:type="gramEnd"/>
      <w:r w:rsidRPr="00B21F70">
        <w:rPr>
          <w:rFonts w:ascii="Times New Roman" w:hAnsi="Times New Roman" w:cs="Times New Roman"/>
          <w:sz w:val="24"/>
          <w:szCs w:val="24"/>
          <w:lang w:val="en-US"/>
        </w:rPr>
        <w:t xml:space="preserve"> It contains data for 35 Indian regions from 2001 to 2012.</w:t>
      </w:r>
    </w:p>
    <w:p w14:paraId="1E683793" w14:textId="77777777" w:rsidR="00B21F70" w:rsidRPr="007F5C7B" w:rsidRDefault="00B21F70" w:rsidP="007F5C7B">
      <w:pPr>
        <w:rPr>
          <w:rFonts w:ascii="Times New Roman" w:hAnsi="Times New Roman" w:cs="Times New Roman"/>
          <w:sz w:val="24"/>
          <w:szCs w:val="24"/>
        </w:rPr>
      </w:pPr>
    </w:p>
    <w:p w14:paraId="6F49D9BC" w14:textId="77777777" w:rsidR="00542511" w:rsidRPr="007F5C7B" w:rsidRDefault="00542511" w:rsidP="0088322E">
      <w:pPr>
        <w:rPr>
          <w:rFonts w:ascii="Times New Roman" w:hAnsi="Times New Roman" w:cs="Times New Roman"/>
          <w:sz w:val="24"/>
          <w:szCs w:val="24"/>
        </w:rPr>
      </w:pPr>
    </w:p>
    <w:sectPr w:rsidR="00542511" w:rsidRPr="007F5C7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0FA0E" w14:textId="77777777" w:rsidR="002245C1" w:rsidRDefault="002245C1" w:rsidP="007F5C7B">
      <w:pPr>
        <w:spacing w:after="0" w:line="240" w:lineRule="auto"/>
      </w:pPr>
      <w:r>
        <w:separator/>
      </w:r>
    </w:p>
  </w:endnote>
  <w:endnote w:type="continuationSeparator" w:id="0">
    <w:p w14:paraId="418C3AEA" w14:textId="77777777" w:rsidR="002245C1" w:rsidRDefault="002245C1" w:rsidP="007F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25256" w14:textId="77777777" w:rsidR="002245C1" w:rsidRDefault="002245C1" w:rsidP="007F5C7B">
      <w:pPr>
        <w:spacing w:after="0" w:line="240" w:lineRule="auto"/>
      </w:pPr>
      <w:r>
        <w:separator/>
      </w:r>
    </w:p>
  </w:footnote>
  <w:footnote w:type="continuationSeparator" w:id="0">
    <w:p w14:paraId="505F205C" w14:textId="77777777" w:rsidR="002245C1" w:rsidRDefault="002245C1" w:rsidP="007F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6F71" w14:textId="515298DE" w:rsidR="007F5C7B" w:rsidRDefault="007F5C7B">
    <w:pPr>
      <w:pStyle w:val="Header"/>
    </w:pPr>
    <w:r>
      <w:rPr>
        <w:noProof/>
        <w:lang w:eastAsia="zh-CN"/>
      </w:rPr>
      <mc:AlternateContent>
        <mc:Choice Requires="wps">
          <w:drawing>
            <wp:anchor distT="0" distB="0" distL="118745" distR="118745" simplePos="0" relativeHeight="251659264" behindDoc="1" locked="0" layoutInCell="1" allowOverlap="0" wp14:anchorId="68BF6B2A" wp14:editId="6E38F4E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44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3341A" w14:textId="13BA21A6" w:rsidR="007F5C7B" w:rsidRPr="007F5C7B" w:rsidRDefault="007F5C7B" w:rsidP="007F5C7B">
                          <w:pPr>
                            <w:pStyle w:val="Header"/>
                            <w:jc w:val="center"/>
                            <w:rPr>
                              <w:caps/>
                              <w:color w:val="FFFFFF" w:themeColor="background1"/>
                              <w:lang w:val="en-US"/>
                            </w:rPr>
                          </w:pPr>
                          <w:r>
                            <w:rPr>
                              <w:caps/>
                              <w:color w:val="FFFFFF" w:themeColor="background1"/>
                              <w:lang w:val="en-US"/>
                            </w:rPr>
                            <w:t>DAB-203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8BF6B2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p w14:paraId="32E3341A" w14:textId="13BA21A6" w:rsidR="007F5C7B" w:rsidRPr="007F5C7B" w:rsidRDefault="007F5C7B" w:rsidP="007F5C7B">
                    <w:pPr>
                      <w:pStyle w:val="Header"/>
                      <w:jc w:val="center"/>
                      <w:rPr>
                        <w:caps/>
                        <w:color w:val="FFFFFF" w:themeColor="background1"/>
                        <w:lang w:val="en-US"/>
                      </w:rPr>
                    </w:pPr>
                    <w:r>
                      <w:rPr>
                        <w:caps/>
                        <w:color w:val="FFFFFF" w:themeColor="background1"/>
                        <w:lang w:val="en-US"/>
                      </w:rPr>
                      <w:t>DAB-203</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7740"/>
    <w:multiLevelType w:val="hybridMultilevel"/>
    <w:tmpl w:val="46B850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0914D5"/>
    <w:multiLevelType w:val="hybridMultilevel"/>
    <w:tmpl w:val="CCD6E832"/>
    <w:lvl w:ilvl="0" w:tplc="82D25B68">
      <w:start w:val="1"/>
      <w:numFmt w:val="bullet"/>
      <w:lvlText w:val="•"/>
      <w:lvlJc w:val="left"/>
      <w:pPr>
        <w:tabs>
          <w:tab w:val="num" w:pos="720"/>
        </w:tabs>
        <w:ind w:left="720" w:hanging="360"/>
      </w:pPr>
      <w:rPr>
        <w:rFonts w:ascii="Times New Roman" w:hAnsi="Times New Roman" w:hint="default"/>
      </w:rPr>
    </w:lvl>
    <w:lvl w:ilvl="1" w:tplc="1AD8325E" w:tentative="1">
      <w:start w:val="1"/>
      <w:numFmt w:val="bullet"/>
      <w:lvlText w:val="•"/>
      <w:lvlJc w:val="left"/>
      <w:pPr>
        <w:tabs>
          <w:tab w:val="num" w:pos="1440"/>
        </w:tabs>
        <w:ind w:left="1440" w:hanging="360"/>
      </w:pPr>
      <w:rPr>
        <w:rFonts w:ascii="Times New Roman" w:hAnsi="Times New Roman" w:hint="default"/>
      </w:rPr>
    </w:lvl>
    <w:lvl w:ilvl="2" w:tplc="C52E049C" w:tentative="1">
      <w:start w:val="1"/>
      <w:numFmt w:val="bullet"/>
      <w:lvlText w:val="•"/>
      <w:lvlJc w:val="left"/>
      <w:pPr>
        <w:tabs>
          <w:tab w:val="num" w:pos="2160"/>
        </w:tabs>
        <w:ind w:left="2160" w:hanging="360"/>
      </w:pPr>
      <w:rPr>
        <w:rFonts w:ascii="Times New Roman" w:hAnsi="Times New Roman" w:hint="default"/>
      </w:rPr>
    </w:lvl>
    <w:lvl w:ilvl="3" w:tplc="450C447E" w:tentative="1">
      <w:start w:val="1"/>
      <w:numFmt w:val="bullet"/>
      <w:lvlText w:val="•"/>
      <w:lvlJc w:val="left"/>
      <w:pPr>
        <w:tabs>
          <w:tab w:val="num" w:pos="2880"/>
        </w:tabs>
        <w:ind w:left="2880" w:hanging="360"/>
      </w:pPr>
      <w:rPr>
        <w:rFonts w:ascii="Times New Roman" w:hAnsi="Times New Roman" w:hint="default"/>
      </w:rPr>
    </w:lvl>
    <w:lvl w:ilvl="4" w:tplc="13AABC88" w:tentative="1">
      <w:start w:val="1"/>
      <w:numFmt w:val="bullet"/>
      <w:lvlText w:val="•"/>
      <w:lvlJc w:val="left"/>
      <w:pPr>
        <w:tabs>
          <w:tab w:val="num" w:pos="3600"/>
        </w:tabs>
        <w:ind w:left="3600" w:hanging="360"/>
      </w:pPr>
      <w:rPr>
        <w:rFonts w:ascii="Times New Roman" w:hAnsi="Times New Roman" w:hint="default"/>
      </w:rPr>
    </w:lvl>
    <w:lvl w:ilvl="5" w:tplc="5DD2AFEC" w:tentative="1">
      <w:start w:val="1"/>
      <w:numFmt w:val="bullet"/>
      <w:lvlText w:val="•"/>
      <w:lvlJc w:val="left"/>
      <w:pPr>
        <w:tabs>
          <w:tab w:val="num" w:pos="4320"/>
        </w:tabs>
        <w:ind w:left="4320" w:hanging="360"/>
      </w:pPr>
      <w:rPr>
        <w:rFonts w:ascii="Times New Roman" w:hAnsi="Times New Roman" w:hint="default"/>
      </w:rPr>
    </w:lvl>
    <w:lvl w:ilvl="6" w:tplc="6C86DC8C" w:tentative="1">
      <w:start w:val="1"/>
      <w:numFmt w:val="bullet"/>
      <w:lvlText w:val="•"/>
      <w:lvlJc w:val="left"/>
      <w:pPr>
        <w:tabs>
          <w:tab w:val="num" w:pos="5040"/>
        </w:tabs>
        <w:ind w:left="5040" w:hanging="360"/>
      </w:pPr>
      <w:rPr>
        <w:rFonts w:ascii="Times New Roman" w:hAnsi="Times New Roman" w:hint="default"/>
      </w:rPr>
    </w:lvl>
    <w:lvl w:ilvl="7" w:tplc="8118D2D8" w:tentative="1">
      <w:start w:val="1"/>
      <w:numFmt w:val="bullet"/>
      <w:lvlText w:val="•"/>
      <w:lvlJc w:val="left"/>
      <w:pPr>
        <w:tabs>
          <w:tab w:val="num" w:pos="5760"/>
        </w:tabs>
        <w:ind w:left="5760" w:hanging="360"/>
      </w:pPr>
      <w:rPr>
        <w:rFonts w:ascii="Times New Roman" w:hAnsi="Times New Roman" w:hint="default"/>
      </w:rPr>
    </w:lvl>
    <w:lvl w:ilvl="8" w:tplc="23DE54D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CBC4058"/>
    <w:multiLevelType w:val="hybridMultilevel"/>
    <w:tmpl w:val="BF849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371027"/>
    <w:multiLevelType w:val="hybridMultilevel"/>
    <w:tmpl w:val="DB2A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A81220"/>
    <w:multiLevelType w:val="hybridMultilevel"/>
    <w:tmpl w:val="F950F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475EF2"/>
    <w:multiLevelType w:val="hybridMultilevel"/>
    <w:tmpl w:val="7B42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61766"/>
    <w:multiLevelType w:val="hybridMultilevel"/>
    <w:tmpl w:val="923A49AE"/>
    <w:lvl w:ilvl="0" w:tplc="265AA6EA">
      <w:start w:val="1"/>
      <w:numFmt w:val="bullet"/>
      <w:lvlText w:val=""/>
      <w:lvlJc w:val="left"/>
      <w:pPr>
        <w:ind w:left="144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9A79A0"/>
    <w:multiLevelType w:val="hybridMultilevel"/>
    <w:tmpl w:val="810AE9C8"/>
    <w:lvl w:ilvl="0" w:tplc="3BF20DC8">
      <w:start w:val="1"/>
      <w:numFmt w:val="bullet"/>
      <w:lvlText w:val="•"/>
      <w:lvlJc w:val="left"/>
      <w:pPr>
        <w:tabs>
          <w:tab w:val="num" w:pos="720"/>
        </w:tabs>
        <w:ind w:left="720" w:hanging="360"/>
      </w:pPr>
      <w:rPr>
        <w:rFonts w:ascii="Times New Roman" w:hAnsi="Times New Roman" w:hint="default"/>
      </w:rPr>
    </w:lvl>
    <w:lvl w:ilvl="1" w:tplc="2426332A" w:tentative="1">
      <w:start w:val="1"/>
      <w:numFmt w:val="bullet"/>
      <w:lvlText w:val="•"/>
      <w:lvlJc w:val="left"/>
      <w:pPr>
        <w:tabs>
          <w:tab w:val="num" w:pos="1440"/>
        </w:tabs>
        <w:ind w:left="1440" w:hanging="360"/>
      </w:pPr>
      <w:rPr>
        <w:rFonts w:ascii="Times New Roman" w:hAnsi="Times New Roman" w:hint="default"/>
      </w:rPr>
    </w:lvl>
    <w:lvl w:ilvl="2" w:tplc="58FC1E78" w:tentative="1">
      <w:start w:val="1"/>
      <w:numFmt w:val="bullet"/>
      <w:lvlText w:val="•"/>
      <w:lvlJc w:val="left"/>
      <w:pPr>
        <w:tabs>
          <w:tab w:val="num" w:pos="2160"/>
        </w:tabs>
        <w:ind w:left="2160" w:hanging="360"/>
      </w:pPr>
      <w:rPr>
        <w:rFonts w:ascii="Times New Roman" w:hAnsi="Times New Roman" w:hint="default"/>
      </w:rPr>
    </w:lvl>
    <w:lvl w:ilvl="3" w:tplc="4E00CDC6" w:tentative="1">
      <w:start w:val="1"/>
      <w:numFmt w:val="bullet"/>
      <w:lvlText w:val="•"/>
      <w:lvlJc w:val="left"/>
      <w:pPr>
        <w:tabs>
          <w:tab w:val="num" w:pos="2880"/>
        </w:tabs>
        <w:ind w:left="2880" w:hanging="360"/>
      </w:pPr>
      <w:rPr>
        <w:rFonts w:ascii="Times New Roman" w:hAnsi="Times New Roman" w:hint="default"/>
      </w:rPr>
    </w:lvl>
    <w:lvl w:ilvl="4" w:tplc="9D8C6BD0" w:tentative="1">
      <w:start w:val="1"/>
      <w:numFmt w:val="bullet"/>
      <w:lvlText w:val="•"/>
      <w:lvlJc w:val="left"/>
      <w:pPr>
        <w:tabs>
          <w:tab w:val="num" w:pos="3600"/>
        </w:tabs>
        <w:ind w:left="3600" w:hanging="360"/>
      </w:pPr>
      <w:rPr>
        <w:rFonts w:ascii="Times New Roman" w:hAnsi="Times New Roman" w:hint="default"/>
      </w:rPr>
    </w:lvl>
    <w:lvl w:ilvl="5" w:tplc="9FF61AF8" w:tentative="1">
      <w:start w:val="1"/>
      <w:numFmt w:val="bullet"/>
      <w:lvlText w:val="•"/>
      <w:lvlJc w:val="left"/>
      <w:pPr>
        <w:tabs>
          <w:tab w:val="num" w:pos="4320"/>
        </w:tabs>
        <w:ind w:left="4320" w:hanging="360"/>
      </w:pPr>
      <w:rPr>
        <w:rFonts w:ascii="Times New Roman" w:hAnsi="Times New Roman" w:hint="default"/>
      </w:rPr>
    </w:lvl>
    <w:lvl w:ilvl="6" w:tplc="1F5EE39E" w:tentative="1">
      <w:start w:val="1"/>
      <w:numFmt w:val="bullet"/>
      <w:lvlText w:val="•"/>
      <w:lvlJc w:val="left"/>
      <w:pPr>
        <w:tabs>
          <w:tab w:val="num" w:pos="5040"/>
        </w:tabs>
        <w:ind w:left="5040" w:hanging="360"/>
      </w:pPr>
      <w:rPr>
        <w:rFonts w:ascii="Times New Roman" w:hAnsi="Times New Roman" w:hint="default"/>
      </w:rPr>
    </w:lvl>
    <w:lvl w:ilvl="7" w:tplc="DD8A84D0" w:tentative="1">
      <w:start w:val="1"/>
      <w:numFmt w:val="bullet"/>
      <w:lvlText w:val="•"/>
      <w:lvlJc w:val="left"/>
      <w:pPr>
        <w:tabs>
          <w:tab w:val="num" w:pos="5760"/>
        </w:tabs>
        <w:ind w:left="5760" w:hanging="360"/>
      </w:pPr>
      <w:rPr>
        <w:rFonts w:ascii="Times New Roman" w:hAnsi="Times New Roman" w:hint="default"/>
      </w:rPr>
    </w:lvl>
    <w:lvl w:ilvl="8" w:tplc="87705D1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29C0CD3"/>
    <w:multiLevelType w:val="hybridMultilevel"/>
    <w:tmpl w:val="77F0A5F0"/>
    <w:lvl w:ilvl="0" w:tplc="265AA6EA">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5"/>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39"/>
    <w:rsid w:val="002245C1"/>
    <w:rsid w:val="003601A4"/>
    <w:rsid w:val="00521980"/>
    <w:rsid w:val="00542511"/>
    <w:rsid w:val="006F6F39"/>
    <w:rsid w:val="007F5C7B"/>
    <w:rsid w:val="0088322E"/>
    <w:rsid w:val="00A30101"/>
    <w:rsid w:val="00B21F70"/>
    <w:rsid w:val="00D8005C"/>
    <w:rsid w:val="00F54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7D06B"/>
  <w15:chartTrackingRefBased/>
  <w15:docId w15:val="{30BAE835-F964-427E-A986-A87B3BD7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511"/>
    <w:pPr>
      <w:ind w:left="720"/>
      <w:contextualSpacing/>
    </w:pPr>
  </w:style>
  <w:style w:type="paragraph" w:styleId="Header">
    <w:name w:val="header"/>
    <w:basedOn w:val="Normal"/>
    <w:link w:val="HeaderChar"/>
    <w:uiPriority w:val="99"/>
    <w:unhideWhenUsed/>
    <w:rsid w:val="007F5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C7B"/>
  </w:style>
  <w:style w:type="paragraph" w:styleId="Footer">
    <w:name w:val="footer"/>
    <w:basedOn w:val="Normal"/>
    <w:link w:val="FooterChar"/>
    <w:uiPriority w:val="99"/>
    <w:unhideWhenUsed/>
    <w:rsid w:val="007F5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C7B"/>
  </w:style>
  <w:style w:type="character" w:styleId="Hyperlink">
    <w:name w:val="Hyperlink"/>
    <w:basedOn w:val="DefaultParagraphFont"/>
    <w:uiPriority w:val="99"/>
    <w:unhideWhenUsed/>
    <w:rsid w:val="007F5C7B"/>
    <w:rPr>
      <w:color w:val="0563C1" w:themeColor="hyperlink"/>
      <w:u w:val="single"/>
    </w:rPr>
  </w:style>
  <w:style w:type="character" w:styleId="UnresolvedMention">
    <w:name w:val="Unresolved Mention"/>
    <w:basedOn w:val="DefaultParagraphFont"/>
    <w:uiPriority w:val="99"/>
    <w:semiHidden/>
    <w:unhideWhenUsed/>
    <w:rsid w:val="007F5C7B"/>
    <w:rPr>
      <w:color w:val="605E5C"/>
      <w:shd w:val="clear" w:color="auto" w:fill="E1DFDD"/>
    </w:rPr>
  </w:style>
  <w:style w:type="character" w:styleId="FollowedHyperlink">
    <w:name w:val="FollowedHyperlink"/>
    <w:basedOn w:val="DefaultParagraphFont"/>
    <w:uiPriority w:val="99"/>
    <w:semiHidden/>
    <w:unhideWhenUsed/>
    <w:rsid w:val="007F5C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3403">
      <w:bodyDiv w:val="1"/>
      <w:marLeft w:val="0"/>
      <w:marRight w:val="0"/>
      <w:marTop w:val="0"/>
      <w:marBottom w:val="0"/>
      <w:divBdr>
        <w:top w:val="none" w:sz="0" w:space="0" w:color="auto"/>
        <w:left w:val="none" w:sz="0" w:space="0" w:color="auto"/>
        <w:bottom w:val="none" w:sz="0" w:space="0" w:color="auto"/>
        <w:right w:val="none" w:sz="0" w:space="0" w:color="auto"/>
      </w:divBdr>
    </w:div>
    <w:div w:id="463235998">
      <w:bodyDiv w:val="1"/>
      <w:marLeft w:val="0"/>
      <w:marRight w:val="0"/>
      <w:marTop w:val="0"/>
      <w:marBottom w:val="0"/>
      <w:divBdr>
        <w:top w:val="none" w:sz="0" w:space="0" w:color="auto"/>
        <w:left w:val="none" w:sz="0" w:space="0" w:color="auto"/>
        <w:bottom w:val="none" w:sz="0" w:space="0" w:color="auto"/>
        <w:right w:val="none" w:sz="0" w:space="0" w:color="auto"/>
      </w:divBdr>
    </w:div>
    <w:div w:id="548034729">
      <w:bodyDiv w:val="1"/>
      <w:marLeft w:val="0"/>
      <w:marRight w:val="0"/>
      <w:marTop w:val="0"/>
      <w:marBottom w:val="0"/>
      <w:divBdr>
        <w:top w:val="none" w:sz="0" w:space="0" w:color="auto"/>
        <w:left w:val="none" w:sz="0" w:space="0" w:color="auto"/>
        <w:bottom w:val="none" w:sz="0" w:space="0" w:color="auto"/>
        <w:right w:val="none" w:sz="0" w:space="0" w:color="auto"/>
      </w:divBdr>
    </w:div>
    <w:div w:id="804003049">
      <w:bodyDiv w:val="1"/>
      <w:marLeft w:val="0"/>
      <w:marRight w:val="0"/>
      <w:marTop w:val="0"/>
      <w:marBottom w:val="0"/>
      <w:divBdr>
        <w:top w:val="none" w:sz="0" w:space="0" w:color="auto"/>
        <w:left w:val="none" w:sz="0" w:space="0" w:color="auto"/>
        <w:bottom w:val="none" w:sz="0" w:space="0" w:color="auto"/>
        <w:right w:val="none" w:sz="0" w:space="0" w:color="auto"/>
      </w:divBdr>
    </w:div>
    <w:div w:id="1192718532">
      <w:bodyDiv w:val="1"/>
      <w:marLeft w:val="0"/>
      <w:marRight w:val="0"/>
      <w:marTop w:val="0"/>
      <w:marBottom w:val="0"/>
      <w:divBdr>
        <w:top w:val="none" w:sz="0" w:space="0" w:color="auto"/>
        <w:left w:val="none" w:sz="0" w:space="0" w:color="auto"/>
        <w:bottom w:val="none" w:sz="0" w:space="0" w:color="auto"/>
        <w:right w:val="none" w:sz="0" w:space="0" w:color="auto"/>
      </w:divBdr>
      <w:divsChild>
        <w:div w:id="60755570">
          <w:marLeft w:val="547"/>
          <w:marRight w:val="0"/>
          <w:marTop w:val="0"/>
          <w:marBottom w:val="0"/>
          <w:divBdr>
            <w:top w:val="none" w:sz="0" w:space="0" w:color="auto"/>
            <w:left w:val="none" w:sz="0" w:space="0" w:color="auto"/>
            <w:bottom w:val="none" w:sz="0" w:space="0" w:color="auto"/>
            <w:right w:val="none" w:sz="0" w:space="0" w:color="auto"/>
          </w:divBdr>
        </w:div>
      </w:divsChild>
    </w:div>
    <w:div w:id="1333873867">
      <w:bodyDiv w:val="1"/>
      <w:marLeft w:val="0"/>
      <w:marRight w:val="0"/>
      <w:marTop w:val="0"/>
      <w:marBottom w:val="0"/>
      <w:divBdr>
        <w:top w:val="none" w:sz="0" w:space="0" w:color="auto"/>
        <w:left w:val="none" w:sz="0" w:space="0" w:color="auto"/>
        <w:bottom w:val="none" w:sz="0" w:space="0" w:color="auto"/>
        <w:right w:val="none" w:sz="0" w:space="0" w:color="auto"/>
      </w:divBdr>
    </w:div>
    <w:div w:id="1540433947">
      <w:bodyDiv w:val="1"/>
      <w:marLeft w:val="0"/>
      <w:marRight w:val="0"/>
      <w:marTop w:val="0"/>
      <w:marBottom w:val="0"/>
      <w:divBdr>
        <w:top w:val="none" w:sz="0" w:space="0" w:color="auto"/>
        <w:left w:val="none" w:sz="0" w:space="0" w:color="auto"/>
        <w:bottom w:val="none" w:sz="0" w:space="0" w:color="auto"/>
        <w:right w:val="none" w:sz="0" w:space="0" w:color="auto"/>
      </w:divBdr>
      <w:divsChild>
        <w:div w:id="1415740420">
          <w:marLeft w:val="547"/>
          <w:marRight w:val="0"/>
          <w:marTop w:val="0"/>
          <w:marBottom w:val="0"/>
          <w:divBdr>
            <w:top w:val="none" w:sz="0" w:space="0" w:color="auto"/>
            <w:left w:val="none" w:sz="0" w:space="0" w:color="auto"/>
            <w:bottom w:val="none" w:sz="0" w:space="0" w:color="auto"/>
            <w:right w:val="none" w:sz="0" w:space="0" w:color="auto"/>
          </w:divBdr>
        </w:div>
      </w:divsChild>
    </w:div>
    <w:div w:id="158540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gov.i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gov.in/resources/stateut-wise-educational-status-suicide-victim-during-2001-2012" TargetMode="External"/><Relationship Id="rId5" Type="http://schemas.openxmlformats.org/officeDocument/2006/relationships/footnotes" Target="footnotes.xml"/><Relationship Id="rId10" Type="http://schemas.openxmlformats.org/officeDocument/2006/relationships/hyperlink" Target="https://data.gov.in/" TargetMode="External"/><Relationship Id="rId4" Type="http://schemas.openxmlformats.org/officeDocument/2006/relationships/webSettings" Target="webSettings.xml"/><Relationship Id="rId9" Type="http://schemas.openxmlformats.org/officeDocument/2006/relationships/hyperlink" Target="https://data.gov.in/resources/stateut-wise-educational-status-suicide-victim-during-2001-20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Challa</dc:creator>
  <cp:keywords/>
  <dc:description/>
  <cp:lastModifiedBy>Preet Kamal Kaur</cp:lastModifiedBy>
  <cp:revision>4</cp:revision>
  <dcterms:created xsi:type="dcterms:W3CDTF">2021-11-20T20:55:00Z</dcterms:created>
  <dcterms:modified xsi:type="dcterms:W3CDTF">2021-11-21T01:33:00Z</dcterms:modified>
</cp:coreProperties>
</file>