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0" w:lineRule="auto"/>
        <w:jc w:val="center"/>
        <w:rPr>
          <w:rFonts w:ascii="Arial" w:cs="Arial" w:eastAsia="Arial" w:hAnsi="Arial"/>
          <w:u w:val="single"/>
        </w:rPr>
      </w:pPr>
      <w:r w:rsidDel="00000000" w:rsidR="00000000" w:rsidRPr="00000000">
        <w:rPr>
          <w:rFonts w:ascii="Arial" w:cs="Arial" w:eastAsia="Arial" w:hAnsi="Arial"/>
          <w:b w:val="1"/>
          <w:bCs w:val="1"/>
          <w:i w:val="1"/>
          <w:iCs w:val="1"/>
          <w:sz w:val="48"/>
          <w:szCs w:val="48"/>
          <w:u w:val="single"/>
          <w:rtl w:val="0"/>
        </w:rPr>
        <w:t xml:space="preserve">POSTEST</w:t>
      </w:r>
      <w:r w:rsidDel="00000000" w:rsidR="00000000" w:rsidRPr="00000000">
        <w:rPr>
          <w:rtl w:val="0"/>
        </w:rPr>
      </w:r>
    </w:p>
    <w:p w:rsidR="00000000" w:rsidDel="00000000" w:rsidP="00000000" w:rsidRDefault="00000000" w:rsidRPr="00000000" w14:paraId="00000002">
      <w:pPr>
        <w:pBdr>
          <w:bottom w:color="1f3864" w:space="1" w:sz="8" w:val="single"/>
        </w:pBdr>
        <w:spacing w:after="240" w:before="80" w:lineRule="auto"/>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Name :- </w:t>
      </w:r>
      <w:r w:rsidDel="00000000" w:rsidR="00000000" w:rsidRPr="00000000">
        <w:rPr>
          <w:rFonts w:ascii="Arial" w:cs="Arial" w:eastAsia="Arial" w:hAnsi="Arial"/>
          <w:sz w:val="26"/>
          <w:szCs w:val="26"/>
          <w:rtl w:val="0"/>
        </w:rPr>
        <w:t xml:space="preserve">Aashwath Yadav</w:t>
      </w:r>
    </w:p>
    <w:p w:rsidR="00000000" w:rsidDel="00000000" w:rsidP="00000000" w:rsidRDefault="00000000" w:rsidRPr="00000000" w14:paraId="00000003">
      <w:pPr>
        <w:pBdr>
          <w:bottom w:color="1f3864" w:space="1" w:sz="8" w:val="single"/>
        </w:pBdr>
        <w:spacing w:after="240" w:before="80" w:lineRule="auto"/>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Branch :- </w:t>
      </w:r>
      <w:r w:rsidDel="00000000" w:rsidR="00000000" w:rsidRPr="00000000">
        <w:rPr>
          <w:rFonts w:ascii="Arial" w:cs="Arial" w:eastAsia="Arial" w:hAnsi="Arial"/>
          <w:sz w:val="26"/>
          <w:szCs w:val="26"/>
          <w:rtl w:val="0"/>
        </w:rPr>
        <w:t xml:space="preserve">CSE (AIML)</w:t>
      </w:r>
    </w:p>
    <w:p w:rsidR="00000000" w:rsidDel="00000000" w:rsidP="00000000" w:rsidRDefault="00000000" w:rsidRPr="00000000" w14:paraId="00000004">
      <w:pPr>
        <w:pBdr>
          <w:bottom w:color="1f3864" w:space="1" w:sz="8" w:val="single"/>
        </w:pBdr>
        <w:spacing w:after="240" w:before="80" w:lineRule="auto"/>
        <w:rPr>
          <w:rFonts w:ascii="Arial" w:cs="Arial" w:eastAsia="Arial" w:hAnsi="Arial"/>
          <w:sz w:val="24"/>
          <w:szCs w:val="24"/>
        </w:rPr>
      </w:pPr>
      <w:r w:rsidDel="00000000" w:rsidR="00000000" w:rsidRPr="00000000">
        <w:rPr>
          <w:rFonts w:ascii="Arial" w:cs="Arial" w:eastAsia="Arial" w:hAnsi="Arial"/>
          <w:b w:val="1"/>
          <w:bCs w:val="1"/>
          <w:sz w:val="26"/>
          <w:szCs w:val="26"/>
          <w:rtl w:val="0"/>
        </w:rPr>
        <w:t xml:space="preserve">Batch :- </w:t>
      </w:r>
      <w:r w:rsidDel="00000000" w:rsidR="00000000" w:rsidRPr="00000000">
        <w:rPr>
          <w:rFonts w:ascii="Arial" w:cs="Arial" w:eastAsia="Arial" w:hAnsi="Arial"/>
          <w:sz w:val="26"/>
          <w:szCs w:val="26"/>
          <w:rtl w:val="0"/>
        </w:rPr>
        <w:t xml:space="preserve">B1</w:t>
      </w:r>
      <w:r w:rsidDel="00000000" w:rsidR="00000000" w:rsidRPr="00000000">
        <w:rPr>
          <w:rtl w:val="0"/>
        </w:rPr>
      </w:r>
    </w:p>
    <w:p w:rsidR="00000000" w:rsidDel="00000000" w:rsidP="00000000" w:rsidRDefault="00000000" w:rsidRPr="00000000" w14:paraId="00000005">
      <w:pPr>
        <w:spacing w:after="100" w:before="240" w:lineRule="auto"/>
        <w:rPr>
          <w:rFonts w:ascii="Arial" w:cs="Arial" w:eastAsia="Arial" w:hAnsi="Arial"/>
        </w:rPr>
      </w:pPr>
      <w:r w:rsidDel="00000000" w:rsidR="00000000" w:rsidRPr="00000000">
        <w:rPr>
          <w:rFonts w:ascii="Arial" w:cs="Arial" w:eastAsia="Arial" w:hAnsi="Arial"/>
          <w:b w:val="1"/>
          <w:bCs w:val="1"/>
          <w:sz w:val="26"/>
          <w:szCs w:val="26"/>
          <w:rtl w:val="0"/>
        </w:rPr>
        <w:t xml:space="preserve">Q1)</w:t>
      </w:r>
      <w:r w:rsidDel="00000000" w:rsidR="00000000" w:rsidRPr="00000000">
        <w:rPr>
          <w:rtl w:val="0"/>
        </w:rPr>
      </w:r>
    </w:p>
    <w:p w:rsidR="00000000" w:rsidDel="00000000" w:rsidP="00000000" w:rsidRDefault="00000000" w:rsidRPr="00000000" w14:paraId="00000006">
      <w:pPr>
        <w:spacing w:after="80" w:before="80" w:lineRule="auto"/>
        <w:rPr>
          <w:rFonts w:ascii="Arial" w:cs="Arial" w:eastAsia="Arial" w:hAnsi="Arial"/>
          <w:sz w:val="26"/>
          <w:szCs w:val="26"/>
        </w:rPr>
      </w:pPr>
      <w:r w:rsidDel="00000000" w:rsidR="00000000" w:rsidRPr="00000000">
        <w:rPr>
          <w:rFonts w:ascii="Arial" w:cs="Arial" w:eastAsia="Arial" w:hAnsi="Arial"/>
          <w:b w:val="1"/>
          <w:bCs w:val="1"/>
          <w:sz w:val="22"/>
          <w:szCs w:val="22"/>
          <w:rtl w:val="0"/>
        </w:rPr>
        <w:t xml:space="preserve">Output :  </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after="40" w:before="40" w:lineRule="auto"/>
              <w:ind w:left="720" w:firstLine="0"/>
              <w:rPr>
                <w:rFonts w:ascii="Arial" w:cs="Arial" w:eastAsia="Arial" w:hAnsi="Arial"/>
                <w:sz w:val="28"/>
                <w:szCs w:val="28"/>
              </w:rPr>
            </w:pPr>
            <w:r w:rsidDel="00000000" w:rsidR="00000000" w:rsidRPr="00000000">
              <w:rPr>
                <w:rFonts w:ascii="Arial" w:cs="Arial" w:eastAsia="Arial" w:hAnsi="Arial"/>
                <w:sz w:val="26"/>
                <w:szCs w:val="26"/>
                <w:rtl w:val="0"/>
              </w:rPr>
              <w:t xml:space="preserve">—&gt;Constructor called</w:t>
            </w:r>
            <w:r w:rsidDel="00000000" w:rsidR="00000000" w:rsidRPr="00000000">
              <w:rPr>
                <w:rtl w:val="0"/>
              </w:rPr>
            </w:r>
          </w:p>
          <w:p w:rsidR="00000000" w:rsidDel="00000000" w:rsidP="00000000" w:rsidRDefault="00000000" w:rsidRPr="00000000" w14:paraId="00000008">
            <w:pPr>
              <w:spacing w:after="40" w:before="40" w:lineRule="auto"/>
              <w:ind w:left="72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Init called</w:t>
            </w:r>
          </w:p>
        </w:tc>
      </w:tr>
    </w:tbl>
    <w:p w:rsidR="00000000" w:rsidDel="00000000" w:rsidP="00000000" w:rsidRDefault="00000000" w:rsidRPr="00000000" w14:paraId="00000009">
      <w:pPr>
        <w:spacing w:after="80" w:before="80" w:lineRule="auto"/>
        <w:rPr>
          <w:rFonts w:ascii="Arial" w:cs="Arial" w:eastAsia="Arial" w:hAnsi="Arial"/>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"Constructor called" — Spring instantiates the bean by invoking its constructor first during ApplicationContext startup.</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"Init called" — After the bean is fully constructed and all dependencies are injected, Spring calls methods annotated with @PostConstruct.</w:t>
      </w:r>
    </w:p>
    <w:p w:rsidR="00000000" w:rsidDel="00000000" w:rsidP="00000000" w:rsidRDefault="00000000" w:rsidRPr="00000000" w14:paraId="0000000C">
      <w:pPr>
        <w:spacing w:after="80" w:before="80" w:lineRule="auto"/>
        <w:rPr>
          <w:rFonts w:ascii="Arial" w:cs="Arial" w:eastAsia="Arial" w:hAnsi="Arial"/>
        </w:rPr>
      </w:pPr>
      <w:r w:rsidDel="00000000" w:rsidR="00000000" w:rsidRPr="00000000">
        <w:rPr>
          <w:rtl w:val="0"/>
        </w:rPr>
      </w:r>
    </w:p>
    <w:p w:rsidR="00000000" w:rsidDel="00000000" w:rsidP="00000000" w:rsidRDefault="00000000" w:rsidRPr="00000000" w14:paraId="0000000D">
      <w:pPr>
        <w:spacing w:after="100" w:before="240" w:lineRule="auto"/>
        <w:rPr>
          <w:rFonts w:ascii="Arial" w:cs="Arial" w:eastAsia="Arial" w:hAnsi="Arial"/>
        </w:rPr>
      </w:pPr>
      <w:r w:rsidDel="00000000" w:rsidR="00000000" w:rsidRPr="00000000">
        <w:rPr>
          <w:rFonts w:ascii="Arial" w:cs="Arial" w:eastAsia="Arial" w:hAnsi="Arial"/>
          <w:b w:val="1"/>
          <w:bCs w:val="1"/>
          <w:sz w:val="26"/>
          <w:szCs w:val="26"/>
          <w:rtl w:val="0"/>
        </w:rPr>
        <w:t xml:space="preserve">Q2)</w:t>
      </w:r>
      <w:r w:rsidDel="00000000" w:rsidR="00000000" w:rsidRPr="00000000">
        <w:rPr>
          <w:rtl w:val="0"/>
        </w:rPr>
      </w:r>
    </w:p>
    <w:p w:rsidR="00000000" w:rsidDel="00000000" w:rsidP="00000000" w:rsidRDefault="00000000" w:rsidRPr="00000000" w14:paraId="0000000E">
      <w:pPr>
        <w:spacing w:after="80" w:before="8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Mistake :-  </w:t>
      </w:r>
      <w:r w:rsidDel="00000000" w:rsidR="00000000" w:rsidRPr="00000000">
        <w:rPr>
          <w:rFonts w:ascii="Arial" w:cs="Arial" w:eastAsia="Arial" w:hAnsi="Arial"/>
          <w:sz w:val="24"/>
          <w:szCs w:val="24"/>
          <w:rtl w:val="0"/>
        </w:rPr>
        <w:t xml:space="preserve">The ResponseEntity is built without passing the User object u as the body.</w:t>
      </w:r>
    </w:p>
    <w:p w:rsidR="00000000" w:rsidDel="00000000" w:rsidP="00000000" w:rsidRDefault="00000000" w:rsidRPr="00000000" w14:paraId="0000000F">
      <w:pPr>
        <w:spacing w:after="80" w:before="8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Correction :-</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return new ResponseEntity&lt;&gt;(u, HttpStatus.OK);</w:t>
      </w:r>
    </w:p>
    <w:p w:rsidR="00000000" w:rsidDel="00000000" w:rsidP="00000000" w:rsidRDefault="00000000" w:rsidRPr="00000000" w14:paraId="00000010">
      <w:pPr>
        <w:spacing w:after="80" w:before="80" w:lineRule="auto"/>
        <w:rPr>
          <w:rFonts w:ascii="Arial" w:cs="Arial" w:eastAsia="Arial" w:hAnsi="Arial"/>
        </w:rPr>
      </w:pPr>
      <w:r w:rsidDel="00000000" w:rsidR="00000000" w:rsidRPr="00000000">
        <w:rPr>
          <w:rtl w:val="0"/>
        </w:rPr>
      </w:r>
    </w:p>
    <w:p w:rsidR="00000000" w:rsidDel="00000000" w:rsidP="00000000" w:rsidRDefault="00000000" w:rsidRPr="00000000" w14:paraId="00000011">
      <w:pPr>
        <w:spacing w:after="100" w:before="24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Q3)</w:t>
      </w:r>
    </w:p>
    <w:p w:rsidR="00000000" w:rsidDel="00000000" w:rsidP="00000000" w:rsidRDefault="00000000" w:rsidRPr="00000000" w14:paraId="00000012">
      <w:pPr>
        <w:spacing w:after="100" w:before="240" w:lineRule="auto"/>
        <w:rPr>
          <w:rFonts w:ascii="Arial" w:cs="Arial" w:eastAsia="Arial" w:hAnsi="Arial"/>
        </w:rPr>
      </w:pPr>
      <w:r w:rsidDel="00000000" w:rsidR="00000000" w:rsidRPr="00000000">
        <w:rPr>
          <w:rFonts w:ascii="Arial" w:cs="Arial" w:eastAsia="Arial" w:hAnsi="Arial"/>
          <w:b w:val="1"/>
          <w:bCs w:val="1"/>
          <w:sz w:val="26"/>
          <w:szCs w:val="26"/>
          <w:rtl w:val="0"/>
        </w:rPr>
        <w:t xml:space="preserve">Q4)</w:t>
      </w:r>
      <w:r w:rsidDel="00000000" w:rsidR="00000000" w:rsidRPr="00000000">
        <w:rPr>
          <w:rtl w:val="0"/>
        </w:rPr>
      </w:r>
    </w:p>
    <w:p w:rsidR="00000000" w:rsidDel="00000000" w:rsidP="00000000" w:rsidRDefault="00000000" w:rsidRPr="00000000" w14:paraId="00000013">
      <w:pPr>
        <w:spacing w:after="80" w:before="8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Annotation needed :-</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@Transactional</w:t>
      </w:r>
    </w:p>
    <w:p w:rsidR="00000000" w:rsidDel="00000000" w:rsidP="00000000" w:rsidRDefault="00000000" w:rsidRPr="00000000" w14:paraId="00000014">
      <w:pPr>
        <w:spacing w:after="80" w:before="8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Reason :-  </w:t>
      </w:r>
      <w:r w:rsidDel="00000000" w:rsidR="00000000" w:rsidRPr="00000000">
        <w:rPr>
          <w:rFonts w:ascii="Arial" w:cs="Arial" w:eastAsia="Arial" w:hAnsi="Arial"/>
          <w:sz w:val="24"/>
          <w:szCs w:val="24"/>
          <w:rtl w:val="0"/>
        </w:rPr>
        <w:t xml:space="preserve">@Transactional ensures both repo.save(from) and repo.save(to) execute within a single atomic database transaction.</w:t>
      </w:r>
    </w:p>
    <w:p w:rsidR="00000000" w:rsidDel="00000000" w:rsidP="00000000" w:rsidRDefault="00000000" w:rsidRPr="00000000" w14:paraId="00000015">
      <w:pPr>
        <w:spacing w:after="80" w:before="80" w:lineRule="auto"/>
        <w:rPr>
          <w:rFonts w:ascii="Arial" w:cs="Arial" w:eastAsia="Arial" w:hAnsi="Arial"/>
        </w:rPr>
      </w:pPr>
      <w:r w:rsidDel="00000000" w:rsidR="00000000" w:rsidRPr="00000000">
        <w:rPr>
          <w:rtl w:val="0"/>
        </w:rPr>
      </w:r>
    </w:p>
    <w:p w:rsidR="00000000" w:rsidDel="00000000" w:rsidP="00000000" w:rsidRDefault="00000000" w:rsidRPr="00000000" w14:paraId="00000016">
      <w:pPr>
        <w:spacing w:after="100" w:before="24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Q5)</w:t>
      </w:r>
    </w:p>
    <w:p w:rsidR="00000000" w:rsidDel="00000000" w:rsidP="00000000" w:rsidRDefault="00000000" w:rsidRPr="00000000" w14:paraId="00000017">
      <w:pPr>
        <w:spacing w:after="10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import jakarta.persistence.*;</w:t>
      </w:r>
    </w:p>
    <w:p w:rsidR="00000000" w:rsidDel="00000000" w:rsidP="00000000" w:rsidRDefault="00000000" w:rsidRPr="00000000" w14:paraId="00000018">
      <w:pPr>
        <w:spacing w:after="100" w:before="24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9">
      <w:pPr>
        <w:spacing w:after="10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@Entity</w:t>
      </w:r>
    </w:p>
    <w:p w:rsidR="00000000" w:rsidDel="00000000" w:rsidP="00000000" w:rsidRDefault="00000000" w:rsidRPr="00000000" w14:paraId="0000001A">
      <w:pPr>
        <w:spacing w:after="10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public class Employee {</w:t>
      </w:r>
    </w:p>
    <w:p w:rsidR="00000000" w:rsidDel="00000000" w:rsidP="00000000" w:rsidRDefault="00000000" w:rsidRPr="00000000" w14:paraId="0000001B">
      <w:pPr>
        <w:spacing w:after="100" w:before="24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1C">
      <w:pPr>
        <w:spacing w:after="10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@Id</w:t>
      </w:r>
    </w:p>
    <w:p w:rsidR="00000000" w:rsidDel="00000000" w:rsidP="00000000" w:rsidRDefault="00000000" w:rsidRPr="00000000" w14:paraId="0000001D">
      <w:pPr>
        <w:spacing w:after="10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@GeneratedValue(strategy = GenerationType.IDENTITY)</w:t>
      </w:r>
    </w:p>
    <w:p w:rsidR="00000000" w:rsidDel="00000000" w:rsidP="00000000" w:rsidRDefault="00000000" w:rsidRPr="00000000" w14:paraId="0000001E">
      <w:pPr>
        <w:spacing w:after="10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private Long id;</w:t>
      </w:r>
    </w:p>
    <w:p w:rsidR="00000000" w:rsidDel="00000000" w:rsidP="00000000" w:rsidRDefault="00000000" w:rsidRPr="00000000" w14:paraId="0000001F">
      <w:pPr>
        <w:spacing w:after="100" w:before="24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20">
      <w:pPr>
        <w:spacing w:after="10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private String name;</w:t>
      </w:r>
    </w:p>
    <w:p w:rsidR="00000000" w:rsidDel="00000000" w:rsidP="00000000" w:rsidRDefault="00000000" w:rsidRPr="00000000" w14:paraId="00000021">
      <w:pPr>
        <w:spacing w:after="100" w:before="24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22">
      <w:pPr>
        <w:spacing w:after="10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private double salary;</w:t>
      </w:r>
    </w:p>
    <w:p w:rsidR="00000000" w:rsidDel="00000000" w:rsidP="00000000" w:rsidRDefault="00000000" w:rsidRPr="00000000" w14:paraId="00000023">
      <w:pPr>
        <w:spacing w:after="100" w:before="24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24">
      <w:pPr>
        <w:spacing w:after="10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@ManyToOne(fetch = FetchType.LAZY)</w:t>
      </w:r>
    </w:p>
    <w:p w:rsidR="00000000" w:rsidDel="00000000" w:rsidP="00000000" w:rsidRDefault="00000000" w:rsidRPr="00000000" w14:paraId="00000025">
      <w:pPr>
        <w:spacing w:after="10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@JoinColumn(name = "department_id")</w:t>
      </w:r>
    </w:p>
    <w:p w:rsidR="00000000" w:rsidDel="00000000" w:rsidP="00000000" w:rsidRDefault="00000000" w:rsidRPr="00000000" w14:paraId="00000026">
      <w:pPr>
        <w:spacing w:after="10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private Department department;</w:t>
      </w:r>
    </w:p>
    <w:p w:rsidR="00000000" w:rsidDel="00000000" w:rsidP="00000000" w:rsidRDefault="00000000" w:rsidRPr="00000000" w14:paraId="00000027">
      <w:pPr>
        <w:spacing w:after="100" w:before="24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28">
      <w:pPr>
        <w:spacing w:after="10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public Employee() {</w:t>
      </w:r>
    </w:p>
    <w:p w:rsidR="00000000" w:rsidDel="00000000" w:rsidP="00000000" w:rsidRDefault="00000000" w:rsidRPr="00000000" w14:paraId="00000029">
      <w:pPr>
        <w:spacing w:after="10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w:t>
      </w:r>
    </w:p>
    <w:p w:rsidR="00000000" w:rsidDel="00000000" w:rsidP="00000000" w:rsidRDefault="00000000" w:rsidRPr="00000000" w14:paraId="0000002A">
      <w:pPr>
        <w:spacing w:after="100" w:before="24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2B">
      <w:pPr>
        <w:spacing w:after="10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public Employee(String name, double salary, Department department) {</w:t>
      </w:r>
    </w:p>
    <w:p w:rsidR="00000000" w:rsidDel="00000000" w:rsidP="00000000" w:rsidRDefault="00000000" w:rsidRPr="00000000" w14:paraId="0000002C">
      <w:pPr>
        <w:spacing w:after="10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this.name = name;</w:t>
      </w:r>
    </w:p>
    <w:p w:rsidR="00000000" w:rsidDel="00000000" w:rsidP="00000000" w:rsidRDefault="00000000" w:rsidRPr="00000000" w14:paraId="0000002D">
      <w:pPr>
        <w:spacing w:after="10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this.salary = salary;</w:t>
      </w:r>
    </w:p>
    <w:p w:rsidR="00000000" w:rsidDel="00000000" w:rsidP="00000000" w:rsidRDefault="00000000" w:rsidRPr="00000000" w14:paraId="0000002E">
      <w:pPr>
        <w:spacing w:after="10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this.department = department;</w:t>
      </w:r>
    </w:p>
    <w:p w:rsidR="00000000" w:rsidDel="00000000" w:rsidP="00000000" w:rsidRDefault="00000000" w:rsidRPr="00000000" w14:paraId="0000002F">
      <w:pPr>
        <w:spacing w:after="10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w:t>
      </w:r>
    </w:p>
    <w:p w:rsidR="00000000" w:rsidDel="00000000" w:rsidP="00000000" w:rsidRDefault="00000000" w:rsidRPr="00000000" w14:paraId="00000030">
      <w:pPr>
        <w:spacing w:after="100" w:before="24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31">
      <w:pPr>
        <w:spacing w:after="10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 getters and setters</w:t>
      </w:r>
    </w:p>
    <w:p w:rsidR="00000000" w:rsidDel="00000000" w:rsidP="00000000" w:rsidRDefault="00000000" w:rsidRPr="00000000" w14:paraId="00000032">
      <w:pPr>
        <w:spacing w:after="10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w:t>
      </w:r>
    </w:p>
    <w:p w:rsidR="00000000" w:rsidDel="00000000" w:rsidP="00000000" w:rsidRDefault="00000000" w:rsidRPr="00000000" w14:paraId="00000033">
      <w:pPr>
        <w:spacing w:after="10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import jakarta.persistence.*;</w:t>
      </w:r>
    </w:p>
    <w:p w:rsidR="00000000" w:rsidDel="00000000" w:rsidP="00000000" w:rsidRDefault="00000000" w:rsidRPr="00000000" w14:paraId="00000034">
      <w:pPr>
        <w:spacing w:after="10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import java.util.ArrayList;</w:t>
      </w:r>
    </w:p>
    <w:p w:rsidR="00000000" w:rsidDel="00000000" w:rsidP="00000000" w:rsidRDefault="00000000" w:rsidRPr="00000000" w14:paraId="00000035">
      <w:pPr>
        <w:spacing w:after="10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import java.util.List;</w:t>
      </w:r>
    </w:p>
    <w:p w:rsidR="00000000" w:rsidDel="00000000" w:rsidP="00000000" w:rsidRDefault="00000000" w:rsidRPr="00000000" w14:paraId="00000036">
      <w:pPr>
        <w:spacing w:after="100" w:before="24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37">
      <w:pPr>
        <w:spacing w:after="10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@Entity</w:t>
      </w:r>
    </w:p>
    <w:p w:rsidR="00000000" w:rsidDel="00000000" w:rsidP="00000000" w:rsidRDefault="00000000" w:rsidRPr="00000000" w14:paraId="00000038">
      <w:pPr>
        <w:spacing w:after="10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public class Department {</w:t>
      </w:r>
    </w:p>
    <w:p w:rsidR="00000000" w:rsidDel="00000000" w:rsidP="00000000" w:rsidRDefault="00000000" w:rsidRPr="00000000" w14:paraId="00000039">
      <w:pPr>
        <w:spacing w:after="100" w:before="24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3A">
      <w:pPr>
        <w:spacing w:after="10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@Id</w:t>
      </w:r>
    </w:p>
    <w:p w:rsidR="00000000" w:rsidDel="00000000" w:rsidP="00000000" w:rsidRDefault="00000000" w:rsidRPr="00000000" w14:paraId="0000003B">
      <w:pPr>
        <w:spacing w:after="10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@GeneratedValue(strategy = GenerationType.IDENTITY)</w:t>
      </w:r>
    </w:p>
    <w:p w:rsidR="00000000" w:rsidDel="00000000" w:rsidP="00000000" w:rsidRDefault="00000000" w:rsidRPr="00000000" w14:paraId="0000003C">
      <w:pPr>
        <w:spacing w:after="10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private Long id;</w:t>
      </w:r>
    </w:p>
    <w:p w:rsidR="00000000" w:rsidDel="00000000" w:rsidP="00000000" w:rsidRDefault="00000000" w:rsidRPr="00000000" w14:paraId="0000003D">
      <w:pPr>
        <w:spacing w:after="100" w:before="24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3E">
      <w:pPr>
        <w:spacing w:after="10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private String name;</w:t>
      </w:r>
    </w:p>
    <w:p w:rsidR="00000000" w:rsidDel="00000000" w:rsidP="00000000" w:rsidRDefault="00000000" w:rsidRPr="00000000" w14:paraId="0000003F">
      <w:pPr>
        <w:spacing w:after="100" w:before="24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40">
      <w:pPr>
        <w:spacing w:after="10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@OneToMany(mappedBy = "department", cascade = CascadeType.ALL, orphanRemoval = true)</w:t>
      </w:r>
    </w:p>
    <w:p w:rsidR="00000000" w:rsidDel="00000000" w:rsidP="00000000" w:rsidRDefault="00000000" w:rsidRPr="00000000" w14:paraId="00000041">
      <w:pPr>
        <w:spacing w:after="10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private List&lt;Employee&gt; employees = new ArrayList&lt;&gt;();</w:t>
      </w:r>
    </w:p>
    <w:p w:rsidR="00000000" w:rsidDel="00000000" w:rsidP="00000000" w:rsidRDefault="00000000" w:rsidRPr="00000000" w14:paraId="00000042">
      <w:pPr>
        <w:spacing w:after="100" w:before="24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43">
      <w:pPr>
        <w:spacing w:after="10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public Department() {</w:t>
      </w:r>
    </w:p>
    <w:p w:rsidR="00000000" w:rsidDel="00000000" w:rsidP="00000000" w:rsidRDefault="00000000" w:rsidRPr="00000000" w14:paraId="00000044">
      <w:pPr>
        <w:spacing w:after="10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w:t>
      </w:r>
    </w:p>
    <w:p w:rsidR="00000000" w:rsidDel="00000000" w:rsidP="00000000" w:rsidRDefault="00000000" w:rsidRPr="00000000" w14:paraId="00000045">
      <w:pPr>
        <w:spacing w:after="100" w:before="24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46">
      <w:pPr>
        <w:spacing w:after="10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public Department(String name) {</w:t>
      </w:r>
    </w:p>
    <w:p w:rsidR="00000000" w:rsidDel="00000000" w:rsidP="00000000" w:rsidRDefault="00000000" w:rsidRPr="00000000" w14:paraId="00000047">
      <w:pPr>
        <w:spacing w:after="10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this.name = name;</w:t>
      </w:r>
    </w:p>
    <w:p w:rsidR="00000000" w:rsidDel="00000000" w:rsidP="00000000" w:rsidRDefault="00000000" w:rsidRPr="00000000" w14:paraId="00000048">
      <w:pPr>
        <w:spacing w:after="10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w:t>
      </w:r>
    </w:p>
    <w:p w:rsidR="00000000" w:rsidDel="00000000" w:rsidP="00000000" w:rsidRDefault="00000000" w:rsidRPr="00000000" w14:paraId="00000049">
      <w:pPr>
        <w:spacing w:after="100" w:before="24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4A">
      <w:pPr>
        <w:spacing w:after="10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 getters and setters</w:t>
      </w:r>
    </w:p>
    <w:p w:rsidR="00000000" w:rsidDel="00000000" w:rsidP="00000000" w:rsidRDefault="00000000" w:rsidRPr="00000000" w14:paraId="0000004B">
      <w:pPr>
        <w:spacing w:after="10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w:t>
      </w:r>
    </w:p>
    <w:p w:rsidR="00000000" w:rsidDel="00000000" w:rsidP="00000000" w:rsidRDefault="00000000" w:rsidRPr="00000000" w14:paraId="0000004C">
      <w:pPr>
        <w:spacing w:after="100" w:before="24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4D">
      <w:pPr>
        <w:spacing w:after="100" w:befor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4E">
      <w:pPr>
        <w:spacing w:after="100" w:before="240" w:lineRule="auto"/>
        <w:rPr>
          <w:rFonts w:ascii="Arial" w:cs="Arial" w:eastAsia="Arial" w:hAnsi="Arial"/>
        </w:rPr>
      </w:pPr>
      <w:r w:rsidDel="00000000" w:rsidR="00000000" w:rsidRPr="00000000">
        <w:rPr>
          <w:rFonts w:ascii="Arial" w:cs="Arial" w:eastAsia="Arial" w:hAnsi="Arial"/>
          <w:b w:val="1"/>
          <w:bCs w:val="1"/>
          <w:sz w:val="26"/>
          <w:szCs w:val="26"/>
          <w:rtl w:val="0"/>
        </w:rPr>
        <w:t xml:space="preserve">Q6)</w:t>
      </w:r>
      <w:r w:rsidDel="00000000" w:rsidR="00000000" w:rsidRPr="00000000">
        <w:rPr>
          <w:rtl w:val="0"/>
        </w:rPr>
      </w:r>
    </w:p>
    <w:p w:rsidR="00000000" w:rsidDel="00000000" w:rsidP="00000000" w:rsidRDefault="00000000" w:rsidRPr="00000000" w14:paraId="0000004F">
      <w:pPr>
        <w:numPr>
          <w:ilvl w:val="0"/>
          <w:numId w:val="1"/>
        </w:numPr>
        <w:spacing w:after="80" w:before="80" w:lineRule="auto"/>
        <w:ind w:left="720" w:hanging="360"/>
        <w:rPr>
          <w:rFonts w:ascii="Arial" w:cs="Arial" w:eastAsia="Arial" w:hAnsi="Arial"/>
          <w:b w:val="1"/>
          <w:bCs w:val="1"/>
          <w:sz w:val="24"/>
          <w:szCs w:val="24"/>
          <w:u w:val="none"/>
        </w:rPr>
      </w:pPr>
      <w:r w:rsidDel="00000000" w:rsidR="00000000" w:rsidRPr="00000000">
        <w:rPr>
          <w:rFonts w:ascii="Arial" w:cs="Arial" w:eastAsia="Arial" w:hAnsi="Arial"/>
          <w:b w:val="1"/>
          <w:bCs w:val="1"/>
          <w:sz w:val="24"/>
          <w:szCs w:val="24"/>
          <w:rtl w:val="0"/>
        </w:rPr>
        <w:t xml:space="preserve">:-  </w:t>
      </w:r>
      <w:r w:rsidDel="00000000" w:rsidR="00000000" w:rsidRPr="00000000">
        <w:rPr>
          <w:rtl w:val="0"/>
        </w:rPr>
      </w:r>
    </w:p>
    <w:p w:rsidR="00000000" w:rsidDel="00000000" w:rsidP="00000000" w:rsidRDefault="00000000" w:rsidRPr="00000000" w14:paraId="00000050">
      <w:pPr>
        <w:spacing w:after="80" w:before="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It intercepts every incoming HTTP request and checks for a Bearer token in the Authorization header. If a valid token is found, it extracts the username via jwtUtil and sets an authenticated UsernamePasswordAuthenticationToken into Spring Security's SecurityContextHolder, effectively authorising the request.</w:t>
      </w:r>
    </w:p>
    <w:p w:rsidR="00000000" w:rsidDel="00000000" w:rsidP="00000000" w:rsidRDefault="00000000" w:rsidRPr="00000000" w14:paraId="00000051">
      <w:pPr>
        <w:spacing w:after="80" w:before="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2">
      <w:pPr>
        <w:numPr>
          <w:ilvl w:val="0"/>
          <w:numId w:val="1"/>
        </w:numPr>
        <w:spacing w:after="80" w:before="80" w:lineRule="auto"/>
        <w:ind w:left="720" w:hanging="360"/>
        <w:rPr>
          <w:rFonts w:ascii="Arial" w:cs="Arial" w:eastAsia="Arial" w:hAnsi="Arial"/>
          <w:b w:val="1"/>
          <w:bCs w:val="1"/>
          <w:sz w:val="24"/>
          <w:szCs w:val="24"/>
          <w:u w:val="none"/>
        </w:rPr>
      </w:pPr>
      <w:r w:rsidDel="00000000" w:rsidR="00000000" w:rsidRPr="00000000">
        <w:rPr>
          <w:rFonts w:ascii="Arial" w:cs="Arial" w:eastAsia="Arial" w:hAnsi="Arial"/>
          <w:b w:val="1"/>
          <w:bCs w:val="1"/>
          <w:sz w:val="24"/>
          <w:szCs w:val="24"/>
          <w:rtl w:val="0"/>
        </w:rPr>
        <w:t xml:space="preserve">:-</w:t>
      </w:r>
      <w:r w:rsidDel="00000000" w:rsidR="00000000" w:rsidRPr="00000000">
        <w:rPr>
          <w:rtl w:val="0"/>
        </w:rPr>
      </w:r>
    </w:p>
    <w:p w:rsidR="00000000" w:rsidDel="00000000" w:rsidP="00000000" w:rsidRDefault="00000000" w:rsidRPr="00000000" w14:paraId="00000053">
      <w:pPr>
        <w:spacing w:after="80" w:before="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"Bearer " is 7 characters , but substring(6) skips only 6, leaving a leading space before the token — making every token invalid during parsing.</w:t>
      </w:r>
    </w:p>
    <w:p w:rsidR="00000000" w:rsidDel="00000000" w:rsidP="00000000" w:rsidRDefault="00000000" w:rsidRPr="00000000" w14:paraId="00000054">
      <w:pPr>
        <w:spacing w:after="80" w:before="8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Error :-</w:t>
      </w:r>
      <w:r w:rsidDel="00000000" w:rsidR="00000000" w:rsidRPr="00000000">
        <w:rPr>
          <w:rtl w:val="0"/>
        </w:rPr>
      </w:r>
    </w:p>
    <w:p w:rsidR="00000000" w:rsidDel="00000000" w:rsidP="00000000" w:rsidRDefault="00000000" w:rsidRPr="00000000" w14:paraId="00000055">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String token = header.substring(6); // WRONG — off by one</w:t>
      </w:r>
    </w:p>
    <w:p w:rsidR="00000000" w:rsidDel="00000000" w:rsidP="00000000" w:rsidRDefault="00000000" w:rsidRPr="00000000" w14:paraId="00000056">
      <w:pPr>
        <w:spacing w:after="80" w:before="8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Correction :-</w:t>
      </w:r>
      <w:r w:rsidDel="00000000" w:rsidR="00000000" w:rsidRPr="00000000">
        <w:rPr>
          <w:rtl w:val="0"/>
        </w:rPr>
      </w:r>
    </w:p>
    <w:p w:rsidR="00000000" w:rsidDel="00000000" w:rsidP="00000000" w:rsidRDefault="00000000" w:rsidRPr="00000000" w14:paraId="00000057">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String token = header.substring(7); // "Bearer " is exactly 7 chars</w:t>
      </w:r>
    </w:p>
    <w:p w:rsidR="00000000" w:rsidDel="00000000" w:rsidP="00000000" w:rsidRDefault="00000000" w:rsidRPr="00000000" w14:paraId="00000058">
      <w:pPr>
        <w:spacing w:after="100" w:before="24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Q7)</w:t>
      </w:r>
    </w:p>
    <w:p w:rsidR="00000000" w:rsidDel="00000000" w:rsidP="00000000" w:rsidRDefault="00000000" w:rsidRPr="00000000" w14:paraId="00000059">
      <w:pPr>
        <w:spacing w:after="100" w:before="24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5A">
      <w:pPr>
        <w:spacing w:after="10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public interface ProductRepository extends JpaRepository&lt;Product, Long&gt; {</w:t>
      </w:r>
    </w:p>
    <w:p w:rsidR="00000000" w:rsidDel="00000000" w:rsidP="00000000" w:rsidRDefault="00000000" w:rsidRPr="00000000" w14:paraId="0000005B">
      <w:pPr>
        <w:spacing w:after="100" w:before="24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5C">
      <w:pPr>
        <w:spacing w:after="10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@Query("SELECT p FROM Product p WHERE p.price &lt; :price AND p.category = :category")</w:t>
      </w:r>
    </w:p>
    <w:p w:rsidR="00000000" w:rsidDel="00000000" w:rsidP="00000000" w:rsidRDefault="00000000" w:rsidRPr="00000000" w14:paraId="0000005D">
      <w:pPr>
        <w:spacing w:after="10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List&lt;Product&gt; findByPriceLessThanAndCategory(</w:t>
      </w:r>
    </w:p>
    <w:p w:rsidR="00000000" w:rsidDel="00000000" w:rsidP="00000000" w:rsidRDefault="00000000" w:rsidRPr="00000000" w14:paraId="0000005E">
      <w:pPr>
        <w:spacing w:after="10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@Param("price") BigDecimal price,</w:t>
      </w:r>
    </w:p>
    <w:p w:rsidR="00000000" w:rsidDel="00000000" w:rsidP="00000000" w:rsidRDefault="00000000" w:rsidRPr="00000000" w14:paraId="0000005F">
      <w:pPr>
        <w:spacing w:after="10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@Param("category") String category</w:t>
      </w:r>
    </w:p>
    <w:p w:rsidR="00000000" w:rsidDel="00000000" w:rsidP="00000000" w:rsidRDefault="00000000" w:rsidRPr="00000000" w14:paraId="00000060">
      <w:pPr>
        <w:spacing w:after="10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w:t>
      </w:r>
    </w:p>
    <w:p w:rsidR="00000000" w:rsidDel="00000000" w:rsidP="00000000" w:rsidRDefault="00000000" w:rsidRPr="00000000" w14:paraId="00000061">
      <w:pPr>
        <w:spacing w:after="10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w:t>
      </w:r>
    </w:p>
    <w:p w:rsidR="00000000" w:rsidDel="00000000" w:rsidP="00000000" w:rsidRDefault="00000000" w:rsidRPr="00000000" w14:paraId="00000062">
      <w:pPr>
        <w:spacing w:after="100" w:befor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63">
      <w:pPr>
        <w:spacing w:after="100" w:before="240" w:lineRule="auto"/>
        <w:rPr>
          <w:rFonts w:ascii="Arial" w:cs="Arial" w:eastAsia="Arial" w:hAnsi="Arial"/>
          <w:sz w:val="24"/>
          <w:szCs w:val="24"/>
        </w:rPr>
      </w:pPr>
      <w:r w:rsidDel="00000000" w:rsidR="00000000" w:rsidRPr="00000000">
        <w:rPr>
          <w:rFonts w:ascii="Arial" w:cs="Arial" w:eastAsia="Arial" w:hAnsi="Arial"/>
          <w:b w:val="1"/>
          <w:bCs w:val="1"/>
          <w:sz w:val="26"/>
          <w:szCs w:val="26"/>
          <w:rtl w:val="0"/>
        </w:rPr>
        <w:t xml:space="preserve">Q8)</w:t>
      </w:r>
      <w:r w:rsidDel="00000000" w:rsidR="00000000" w:rsidRPr="00000000">
        <w:rPr>
          <w:rtl w:val="0"/>
        </w:rPr>
      </w:r>
    </w:p>
    <w:p w:rsidR="00000000" w:rsidDel="00000000" w:rsidP="00000000" w:rsidRDefault="00000000" w:rsidRPr="00000000" w14:paraId="00000064">
      <w:pPr>
        <w:spacing w:after="80" w:before="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Suppose you load a list of 10 Order entities with 1 SQL query. Then, for each Order, JPA fires a separate query to load its associated items collection — giving 1 + 10 = 11 queries instead of 1. The number of extra queries equals N (the number of parent records fetched), hence the name N+1.</w:t>
      </w:r>
    </w:p>
    <w:p w:rsidR="00000000" w:rsidDel="00000000" w:rsidP="00000000" w:rsidRDefault="00000000" w:rsidRPr="00000000" w14:paraId="00000065">
      <w:pPr>
        <w:spacing w:after="80" w:before="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6">
      <w:pPr>
        <w:spacing w:after="80" w:before="8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Example :-</w:t>
      </w:r>
      <w:r w:rsidDel="00000000" w:rsidR="00000000" w:rsidRPr="00000000">
        <w:rPr>
          <w:rtl w:val="0"/>
        </w:rPr>
      </w:r>
    </w:p>
    <w:p w:rsidR="00000000" w:rsidDel="00000000" w:rsidP="00000000" w:rsidRDefault="00000000" w:rsidRPr="00000000" w14:paraId="00000067">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List&lt;Order&gt; orders = orderRepo.findAll(); // 1 query</w:t>
      </w:r>
    </w:p>
    <w:p w:rsidR="00000000" w:rsidDel="00000000" w:rsidP="00000000" w:rsidRDefault="00000000" w:rsidRPr="00000000" w14:paraId="00000068">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for (Order o : orders) {</w:t>
      </w:r>
    </w:p>
    <w:p w:rsidR="00000000" w:rsidDel="00000000" w:rsidP="00000000" w:rsidRDefault="00000000" w:rsidRPr="00000000" w14:paraId="00000069">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o.getItems().size();  // 1 query per order = N queries</w:t>
      </w:r>
    </w:p>
    <w:p w:rsidR="00000000" w:rsidDel="00000000" w:rsidP="00000000" w:rsidRDefault="00000000" w:rsidRPr="00000000" w14:paraId="0000006A">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6B">
      <w:pPr>
        <w:spacing w:after="80" w:before="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C">
      <w:pPr>
        <w:spacing w:after="80" w:before="8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Cause :-  </w:t>
      </w:r>
      <w:r w:rsidDel="00000000" w:rsidR="00000000" w:rsidRPr="00000000">
        <w:rPr>
          <w:rFonts w:ascii="Arial" w:cs="Arial" w:eastAsia="Arial" w:hAnsi="Arial"/>
          <w:sz w:val="24"/>
          <w:szCs w:val="24"/>
          <w:rtl w:val="0"/>
        </w:rPr>
        <w:t xml:space="preserve">Using FetchType.LAZY (the JPA default) on a @OneToMany or @ManyToMany relationship and then accessing the lazy collection inside a loop.</w:t>
      </w:r>
    </w:p>
    <w:p w:rsidR="00000000" w:rsidDel="00000000" w:rsidP="00000000" w:rsidRDefault="00000000" w:rsidRPr="00000000" w14:paraId="0000006D">
      <w:pPr>
        <w:spacing w:after="80" w:before="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E">
      <w:pPr>
        <w:spacing w:after="80" w:before="8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FIX :- </w:t>
      </w:r>
      <w:r w:rsidDel="00000000" w:rsidR="00000000" w:rsidRPr="00000000">
        <w:rPr>
          <w:rtl w:val="0"/>
        </w:rPr>
      </w:r>
    </w:p>
    <w:p w:rsidR="00000000" w:rsidDel="00000000" w:rsidP="00000000" w:rsidRDefault="00000000" w:rsidRPr="00000000" w14:paraId="0000006F">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@Query("SELECT o FROM Order o JOIN FETCH o.items")</w:t>
      </w:r>
    </w:p>
    <w:p w:rsidR="00000000" w:rsidDel="00000000" w:rsidP="00000000" w:rsidRDefault="00000000" w:rsidRPr="00000000" w14:paraId="00000070">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List&lt;Order&gt; findAllWithItems();</w:t>
      </w:r>
    </w:p>
    <w:p w:rsidR="00000000" w:rsidDel="00000000" w:rsidP="00000000" w:rsidRDefault="00000000" w:rsidRPr="00000000" w14:paraId="00000071">
      <w:pPr>
        <w:spacing w:after="80" w:before="80" w:lineRule="auto"/>
        <w:rPr>
          <w:rFonts w:ascii="Arial" w:cs="Arial" w:eastAsia="Arial" w:hAnsi="Arial"/>
        </w:rPr>
      </w:pPr>
      <w:r w:rsidDel="00000000" w:rsidR="00000000" w:rsidRPr="00000000">
        <w:rPr>
          <w:rtl w:val="0"/>
        </w:rPr>
      </w:r>
    </w:p>
    <w:p w:rsidR="00000000" w:rsidDel="00000000" w:rsidP="00000000" w:rsidRDefault="00000000" w:rsidRPr="00000000" w14:paraId="00000072">
      <w:pPr>
        <w:spacing w:after="100" w:before="24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Q9)</w:t>
      </w:r>
    </w:p>
    <w:p w:rsidR="00000000" w:rsidDel="00000000" w:rsidP="00000000" w:rsidRDefault="00000000" w:rsidRPr="00000000" w14:paraId="00000073">
      <w:pPr>
        <w:spacing w:after="100" w:before="24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SQL approach :- </w:t>
      </w:r>
    </w:p>
    <w:p w:rsidR="00000000" w:rsidDel="00000000" w:rsidP="00000000" w:rsidRDefault="00000000" w:rsidRPr="00000000" w14:paraId="00000074">
      <w:pPr>
        <w:spacing w:after="10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SELECT MAX(salary) AS second_highest_salary</w:t>
      </w:r>
    </w:p>
    <w:p w:rsidR="00000000" w:rsidDel="00000000" w:rsidP="00000000" w:rsidRDefault="00000000" w:rsidRPr="00000000" w14:paraId="00000075">
      <w:pPr>
        <w:spacing w:after="10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FROM employees</w:t>
      </w:r>
    </w:p>
    <w:p w:rsidR="00000000" w:rsidDel="00000000" w:rsidP="00000000" w:rsidRDefault="00000000" w:rsidRPr="00000000" w14:paraId="00000076">
      <w:pPr>
        <w:spacing w:after="10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WHERE salary &lt; (SELECT MAX(salary) FROM employees);</w:t>
      </w:r>
    </w:p>
    <w:p w:rsidR="00000000" w:rsidDel="00000000" w:rsidP="00000000" w:rsidRDefault="00000000" w:rsidRPr="00000000" w14:paraId="00000077">
      <w:pPr>
        <w:spacing w:after="100" w:befor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78">
      <w:pPr>
        <w:spacing w:after="100" w:before="24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Subquery Approach :- </w:t>
      </w:r>
    </w:p>
    <w:p w:rsidR="00000000" w:rsidDel="00000000" w:rsidP="00000000" w:rsidRDefault="00000000" w:rsidRPr="00000000" w14:paraId="00000079">
      <w:pPr>
        <w:spacing w:after="10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SELECT MAX(salary) AS second_highest_salary</w:t>
      </w:r>
    </w:p>
    <w:p w:rsidR="00000000" w:rsidDel="00000000" w:rsidP="00000000" w:rsidRDefault="00000000" w:rsidRPr="00000000" w14:paraId="0000007A">
      <w:pPr>
        <w:spacing w:after="10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FROM employees</w:t>
      </w:r>
    </w:p>
    <w:p w:rsidR="00000000" w:rsidDel="00000000" w:rsidP="00000000" w:rsidRDefault="00000000" w:rsidRPr="00000000" w14:paraId="0000007B">
      <w:pPr>
        <w:spacing w:after="10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WHERE salary &lt; (SELECT MAX(salary) FROM employees)</w:t>
      </w:r>
    </w:p>
    <w:p w:rsidR="00000000" w:rsidDel="00000000" w:rsidP="00000000" w:rsidRDefault="00000000" w:rsidRPr="00000000" w14:paraId="0000007C">
      <w:pPr>
        <w:spacing w:after="10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HAVING COUNT(*) &gt; 0;</w:t>
      </w:r>
    </w:p>
    <w:p w:rsidR="00000000" w:rsidDel="00000000" w:rsidP="00000000" w:rsidRDefault="00000000" w:rsidRPr="00000000" w14:paraId="0000007D">
      <w:pPr>
        <w:spacing w:after="100" w:befor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7E">
      <w:pPr>
        <w:spacing w:after="100" w:before="24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JPQL :- </w:t>
      </w:r>
    </w:p>
    <w:p w:rsidR="00000000" w:rsidDel="00000000" w:rsidP="00000000" w:rsidRDefault="00000000" w:rsidRPr="00000000" w14:paraId="0000007F">
      <w:pPr>
        <w:spacing w:after="10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public interface EmployeeRepository extends JpaRepository&lt;Employee, Long&gt; {</w:t>
      </w:r>
    </w:p>
    <w:p w:rsidR="00000000" w:rsidDel="00000000" w:rsidP="00000000" w:rsidRDefault="00000000" w:rsidRPr="00000000" w14:paraId="00000080">
      <w:pPr>
        <w:spacing w:after="100" w:before="24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81">
      <w:pPr>
        <w:spacing w:after="10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@Query("""</w:t>
      </w:r>
    </w:p>
    <w:p w:rsidR="00000000" w:rsidDel="00000000" w:rsidP="00000000" w:rsidRDefault="00000000" w:rsidRPr="00000000" w14:paraId="00000082">
      <w:pPr>
        <w:spacing w:after="10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SELECT MAX(e.salary)</w:t>
      </w:r>
    </w:p>
    <w:p w:rsidR="00000000" w:rsidDel="00000000" w:rsidP="00000000" w:rsidRDefault="00000000" w:rsidRPr="00000000" w14:paraId="00000083">
      <w:pPr>
        <w:spacing w:after="10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FROM Employee e</w:t>
      </w:r>
    </w:p>
    <w:p w:rsidR="00000000" w:rsidDel="00000000" w:rsidP="00000000" w:rsidRDefault="00000000" w:rsidRPr="00000000" w14:paraId="00000084">
      <w:pPr>
        <w:spacing w:after="10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WHERE e.salary &lt; (</w:t>
      </w:r>
    </w:p>
    <w:p w:rsidR="00000000" w:rsidDel="00000000" w:rsidP="00000000" w:rsidRDefault="00000000" w:rsidRPr="00000000" w14:paraId="00000085">
      <w:pPr>
        <w:spacing w:after="10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SELECT MAX(e2.salary)</w:t>
      </w:r>
    </w:p>
    <w:p w:rsidR="00000000" w:rsidDel="00000000" w:rsidP="00000000" w:rsidRDefault="00000000" w:rsidRPr="00000000" w14:paraId="00000086">
      <w:pPr>
        <w:spacing w:after="10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FROM Employee e2</w:t>
      </w:r>
    </w:p>
    <w:p w:rsidR="00000000" w:rsidDel="00000000" w:rsidP="00000000" w:rsidRDefault="00000000" w:rsidRPr="00000000" w14:paraId="00000087">
      <w:pPr>
        <w:spacing w:after="10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w:t>
      </w:r>
    </w:p>
    <w:p w:rsidR="00000000" w:rsidDel="00000000" w:rsidP="00000000" w:rsidRDefault="00000000" w:rsidRPr="00000000" w14:paraId="00000088">
      <w:pPr>
        <w:spacing w:after="10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w:t>
      </w:r>
    </w:p>
    <w:p w:rsidR="00000000" w:rsidDel="00000000" w:rsidP="00000000" w:rsidRDefault="00000000" w:rsidRPr="00000000" w14:paraId="00000089">
      <w:pPr>
        <w:spacing w:after="10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Optional&lt;BigDecimal&gt; findSecondHighestSalary();</w:t>
      </w:r>
    </w:p>
    <w:p w:rsidR="00000000" w:rsidDel="00000000" w:rsidP="00000000" w:rsidRDefault="00000000" w:rsidRPr="00000000" w14:paraId="0000008A">
      <w:pPr>
        <w:spacing w:after="10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w:t>
      </w:r>
    </w:p>
    <w:p w:rsidR="00000000" w:rsidDel="00000000" w:rsidP="00000000" w:rsidRDefault="00000000" w:rsidRPr="00000000" w14:paraId="0000008B">
      <w:pPr>
        <w:spacing w:after="100" w:befor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8C">
      <w:pPr>
        <w:spacing w:after="100" w:befor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8D">
      <w:pPr>
        <w:spacing w:after="100" w:before="24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Q10)</w:t>
      </w:r>
    </w:p>
    <w:p w:rsidR="00000000" w:rsidDel="00000000" w:rsidP="00000000" w:rsidRDefault="00000000" w:rsidRPr="00000000" w14:paraId="0000008E">
      <w:pPr>
        <w:spacing w:after="100" w:before="240" w:lineRule="auto"/>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public interface StudentRepository extends JpaRepository&lt;Student, Long&gt; {</w:t>
      </w:r>
    </w:p>
    <w:p w:rsidR="00000000" w:rsidDel="00000000" w:rsidP="00000000" w:rsidRDefault="00000000" w:rsidRPr="00000000" w14:paraId="0000008F">
      <w:pPr>
        <w:spacing w:after="100" w:befor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90">
      <w:pPr>
        <w:spacing w:after="100" w:before="240" w:lineRule="auto"/>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 (a) Find all students in a given city</w:t>
      </w:r>
    </w:p>
    <w:p w:rsidR="00000000" w:rsidDel="00000000" w:rsidP="00000000" w:rsidRDefault="00000000" w:rsidRPr="00000000" w14:paraId="00000091">
      <w:pPr>
        <w:spacing w:after="100" w:before="240" w:lineRule="auto"/>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List&lt;Student&gt; findByCity(String city);</w:t>
      </w:r>
    </w:p>
    <w:p w:rsidR="00000000" w:rsidDel="00000000" w:rsidP="00000000" w:rsidRDefault="00000000" w:rsidRPr="00000000" w14:paraId="00000092">
      <w:pPr>
        <w:spacing w:after="100" w:befor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93">
      <w:pPr>
        <w:spacing w:after="100" w:before="240" w:lineRule="auto"/>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 (b) Find all students matching both name and city</w:t>
      </w:r>
    </w:p>
    <w:p w:rsidR="00000000" w:rsidDel="00000000" w:rsidP="00000000" w:rsidRDefault="00000000" w:rsidRPr="00000000" w14:paraId="00000094">
      <w:pPr>
        <w:spacing w:after="100" w:before="240" w:lineRule="auto"/>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List&lt;Student&gt; findByNameAndCity(String name, String city);</w:t>
      </w:r>
    </w:p>
    <w:p w:rsidR="00000000" w:rsidDel="00000000" w:rsidP="00000000" w:rsidRDefault="00000000" w:rsidRPr="00000000" w14:paraId="00000095">
      <w:pPr>
        <w:spacing w:after="100" w:befor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96">
      <w:pPr>
        <w:spacing w:after="100" w:before="240" w:lineRule="auto"/>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 (c) Find all students whose email contains a keyword</w:t>
      </w:r>
    </w:p>
    <w:p w:rsidR="00000000" w:rsidDel="00000000" w:rsidP="00000000" w:rsidRDefault="00000000" w:rsidRPr="00000000" w14:paraId="00000097">
      <w:pPr>
        <w:spacing w:after="100" w:before="240" w:lineRule="auto"/>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List&lt;Student&gt; findByEmailContaining(String keyword);</w:t>
      </w:r>
    </w:p>
    <w:p w:rsidR="00000000" w:rsidDel="00000000" w:rsidP="00000000" w:rsidRDefault="00000000" w:rsidRPr="00000000" w14:paraId="00000098">
      <w:pPr>
        <w:spacing w:after="100" w:befor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99">
      <w:pPr>
        <w:spacing w:after="100" w:before="240" w:lineRule="auto"/>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 (d) Count students in a given city</w:t>
      </w:r>
    </w:p>
    <w:p w:rsidR="00000000" w:rsidDel="00000000" w:rsidP="00000000" w:rsidRDefault="00000000" w:rsidRPr="00000000" w14:paraId="0000009A">
      <w:pPr>
        <w:spacing w:after="100" w:before="240" w:lineRule="auto"/>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long countByCity(String city);</w:t>
      </w:r>
    </w:p>
    <w:p w:rsidR="00000000" w:rsidDel="00000000" w:rsidP="00000000" w:rsidRDefault="00000000" w:rsidRPr="00000000" w14:paraId="0000009B">
      <w:pPr>
        <w:spacing w:after="100" w:befor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9C">
      <w:pPr>
        <w:spacing w:after="100" w:before="240" w:lineRule="auto"/>
        <w:rPr>
          <w:rFonts w:ascii="Arial" w:cs="Arial" w:eastAsia="Arial" w:hAnsi="Arial"/>
          <w:b w:val="1"/>
          <w:bCs w:val="1"/>
          <w:sz w:val="26"/>
          <w:szCs w:val="26"/>
        </w:rPr>
      </w:pPr>
      <w:r w:rsidDel="00000000" w:rsidR="00000000" w:rsidRPr="00000000">
        <w:rPr>
          <w:rFonts w:ascii="Arial" w:cs="Arial" w:eastAsia="Arial" w:hAnsi="Arial"/>
          <w:sz w:val="23"/>
          <w:szCs w:val="23"/>
          <w:highlight w:val="white"/>
          <w:rtl w:val="0"/>
        </w:rPr>
        <w:t xml:space="preserve">}</w:t>
      </w:r>
      <w:r w:rsidDel="00000000" w:rsidR="00000000" w:rsidRPr="00000000">
        <w:rPr>
          <w:rFonts w:ascii="Arial" w:cs="Arial" w:eastAsia="Arial" w:hAnsi="Arial"/>
          <w:b w:val="1"/>
          <w:bCs w:val="1"/>
          <w:sz w:val="26"/>
          <w:szCs w:val="26"/>
          <w:rtl w:val="0"/>
        </w:rPr>
        <w:t xml:space="preserve"> </w:t>
      </w:r>
    </w:p>
    <w:p w:rsidR="00000000" w:rsidDel="00000000" w:rsidP="00000000" w:rsidRDefault="00000000" w:rsidRPr="00000000" w14:paraId="0000009D">
      <w:pPr>
        <w:spacing w:after="100" w:befor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9E">
      <w:pPr>
        <w:spacing w:after="100" w:before="240" w:lineRule="auto"/>
        <w:rPr>
          <w:rFonts w:ascii="Arial" w:cs="Arial" w:eastAsia="Arial" w:hAnsi="Arial"/>
        </w:rPr>
      </w:pPr>
      <w:r w:rsidDel="00000000" w:rsidR="00000000" w:rsidRPr="00000000">
        <w:rPr>
          <w:rFonts w:ascii="Arial" w:cs="Arial" w:eastAsia="Arial" w:hAnsi="Arial"/>
          <w:b w:val="1"/>
          <w:bCs w:val="1"/>
          <w:sz w:val="26"/>
          <w:szCs w:val="26"/>
          <w:rtl w:val="0"/>
        </w:rPr>
        <w:t xml:space="preserve">Q11)</w:t>
      </w:r>
      <w:r w:rsidDel="00000000" w:rsidR="00000000" w:rsidRPr="00000000">
        <w:rPr>
          <w:rtl w:val="0"/>
        </w:rPr>
      </w:r>
    </w:p>
    <w:p w:rsidR="00000000" w:rsidDel="00000000" w:rsidP="00000000" w:rsidRDefault="00000000" w:rsidRPr="00000000" w14:paraId="0000009F">
      <w:pPr>
        <w:spacing w:after="80" w:before="8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Problem name :-   </w:t>
      </w:r>
      <w:r w:rsidDel="00000000" w:rsidR="00000000" w:rsidRPr="00000000">
        <w:rPr>
          <w:rFonts w:ascii="Arial" w:cs="Arial" w:eastAsia="Arial" w:hAnsi="Arial"/>
          <w:sz w:val="24"/>
          <w:szCs w:val="24"/>
          <w:rtl w:val="0"/>
        </w:rPr>
        <w:t xml:space="preserve">The N+1 Query Problem.</w:t>
      </w:r>
    </w:p>
    <w:p w:rsidR="00000000" w:rsidDel="00000000" w:rsidP="00000000" w:rsidRDefault="00000000" w:rsidRPr="00000000" w14:paraId="000000A0">
      <w:pPr>
        <w:spacing w:after="80" w:before="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1">
      <w:pPr>
        <w:spacing w:after="80" w:before="8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Cause :-</w:t>
      </w:r>
      <w:r w:rsidDel="00000000" w:rsidR="00000000" w:rsidRPr="00000000">
        <w:rPr>
          <w:rtl w:val="0"/>
        </w:rPr>
      </w:r>
    </w:p>
    <w:p w:rsidR="00000000" w:rsidDel="00000000" w:rsidP="00000000" w:rsidRDefault="00000000" w:rsidRPr="00000000" w14:paraId="000000A2">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System.out.println(o.getItems().size());</w:t>
      </w:r>
    </w:p>
    <w:p w:rsidR="00000000" w:rsidDel="00000000" w:rsidP="00000000" w:rsidRDefault="00000000" w:rsidRPr="00000000" w14:paraId="000000A3">
      <w:pPr>
        <w:spacing w:after="80" w:before="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Each call to getItems() triggers a new lazy-load SQL query for that Order's items.</w:t>
      </w:r>
    </w:p>
    <w:p w:rsidR="00000000" w:rsidDel="00000000" w:rsidP="00000000" w:rsidRDefault="00000000" w:rsidRPr="00000000" w14:paraId="000000A4">
      <w:pPr>
        <w:spacing w:after="80" w:before="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5">
      <w:pPr>
        <w:spacing w:after="80" w:before="8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Fix :-  </w:t>
      </w:r>
      <w:r w:rsidDel="00000000" w:rsidR="00000000" w:rsidRPr="00000000">
        <w:rPr>
          <w:rFonts w:ascii="Arial" w:cs="Arial" w:eastAsia="Arial" w:hAnsi="Arial"/>
          <w:sz w:val="24"/>
          <w:szCs w:val="24"/>
          <w:rtl w:val="0"/>
        </w:rPr>
        <w:t xml:space="preserve">Replace the repository call with a JOIN FETCH query:</w:t>
      </w:r>
    </w:p>
    <w:p w:rsidR="00000000" w:rsidDel="00000000" w:rsidP="00000000" w:rsidRDefault="00000000" w:rsidRPr="00000000" w14:paraId="000000A6">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@Query("SELECT o FROM Order o JOIN FETCH o.items")</w:t>
      </w:r>
    </w:p>
    <w:p w:rsidR="00000000" w:rsidDel="00000000" w:rsidP="00000000" w:rsidRDefault="00000000" w:rsidRPr="00000000" w14:paraId="000000A7">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List&lt;Order&gt; findAll();</w:t>
      </w:r>
    </w:p>
    <w:p w:rsidR="00000000" w:rsidDel="00000000" w:rsidP="00000000" w:rsidRDefault="00000000" w:rsidRPr="00000000" w14:paraId="000000A8">
      <w:pPr>
        <w:spacing w:after="100" w:befor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A9">
      <w:pPr>
        <w:spacing w:after="100" w:before="240" w:lineRule="auto"/>
        <w:rPr>
          <w:rFonts w:ascii="Arial" w:cs="Arial" w:eastAsia="Arial" w:hAnsi="Arial"/>
          <w:b w:val="1"/>
          <w:bCs w:val="1"/>
          <w:sz w:val="32"/>
          <w:szCs w:val="32"/>
        </w:rPr>
      </w:pPr>
      <w:r w:rsidDel="00000000" w:rsidR="00000000" w:rsidRPr="00000000">
        <w:rPr>
          <w:rFonts w:ascii="Arial" w:cs="Arial" w:eastAsia="Arial" w:hAnsi="Arial"/>
          <w:b w:val="1"/>
          <w:bCs w:val="1"/>
          <w:sz w:val="26"/>
          <w:szCs w:val="26"/>
          <w:rtl w:val="0"/>
        </w:rPr>
        <w:t xml:space="preserve">Q12)</w:t>
      </w:r>
      <w:r w:rsidDel="00000000" w:rsidR="00000000" w:rsidRPr="00000000">
        <w:rPr>
          <w:rtl w:val="0"/>
        </w:rPr>
      </w:r>
    </w:p>
    <w:p w:rsidR="00000000" w:rsidDel="00000000" w:rsidP="00000000" w:rsidRDefault="00000000" w:rsidRPr="00000000" w14:paraId="000000AA">
      <w:pPr>
        <w:spacing w:after="100" w:before="240" w:lineRule="auto"/>
        <w:rPr>
          <w:rFonts w:ascii="Arial" w:cs="Arial" w:eastAsia="Arial" w:hAnsi="Arial"/>
          <w:sz w:val="23"/>
          <w:szCs w:val="23"/>
          <w:highlight w:val="white"/>
        </w:rPr>
      </w:pPr>
      <w:r w:rsidDel="00000000" w:rsidR="00000000" w:rsidRPr="00000000">
        <w:rPr>
          <w:rFonts w:ascii="Arial" w:cs="Arial" w:eastAsia="Arial" w:hAnsi="Arial"/>
          <w:b w:val="1"/>
          <w:bCs w:val="1"/>
          <w:sz w:val="26"/>
          <w:szCs w:val="26"/>
          <w:rtl w:val="0"/>
        </w:rPr>
        <w:t xml:space="preserve">Application.yaml</w:t>
        <w:br w:type="textWrapping"/>
      </w:r>
      <w:r w:rsidDel="00000000" w:rsidR="00000000" w:rsidRPr="00000000">
        <w:rPr>
          <w:rFonts w:ascii="Arial" w:cs="Arial" w:eastAsia="Arial" w:hAnsi="Arial"/>
          <w:sz w:val="23"/>
          <w:szCs w:val="23"/>
          <w:highlight w:val="white"/>
          <w:rtl w:val="0"/>
        </w:rPr>
        <w:t xml:space="preserve">spring:</w:t>
      </w:r>
    </w:p>
    <w:p w:rsidR="00000000" w:rsidDel="00000000" w:rsidP="00000000" w:rsidRDefault="00000000" w:rsidRPr="00000000" w14:paraId="000000AB">
      <w:pPr>
        <w:spacing w:after="100" w:before="240" w:lineRule="auto"/>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application:</w:t>
      </w:r>
    </w:p>
    <w:p w:rsidR="00000000" w:rsidDel="00000000" w:rsidP="00000000" w:rsidRDefault="00000000" w:rsidRPr="00000000" w14:paraId="000000AC">
      <w:pPr>
        <w:spacing w:after="100" w:before="240" w:lineRule="auto"/>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name: product-service # Name this service registers under in Eureka</w:t>
      </w:r>
    </w:p>
    <w:p w:rsidR="00000000" w:rsidDel="00000000" w:rsidP="00000000" w:rsidRDefault="00000000" w:rsidRPr="00000000" w14:paraId="000000AD">
      <w:pPr>
        <w:spacing w:after="100" w:befor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AE">
      <w:pPr>
        <w:spacing w:after="100" w:before="240" w:lineRule="auto"/>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server:</w:t>
      </w:r>
    </w:p>
    <w:p w:rsidR="00000000" w:rsidDel="00000000" w:rsidP="00000000" w:rsidRDefault="00000000" w:rsidRPr="00000000" w14:paraId="000000AF">
      <w:pPr>
        <w:spacing w:after="100" w:before="240" w:lineRule="auto"/>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port: 8081 # Port this service runs on</w:t>
      </w:r>
    </w:p>
    <w:p w:rsidR="00000000" w:rsidDel="00000000" w:rsidP="00000000" w:rsidRDefault="00000000" w:rsidRPr="00000000" w14:paraId="000000B0">
      <w:pPr>
        <w:spacing w:after="100" w:befor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B1">
      <w:pPr>
        <w:spacing w:after="100" w:before="240" w:lineRule="auto"/>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eureka:</w:t>
      </w:r>
    </w:p>
    <w:p w:rsidR="00000000" w:rsidDel="00000000" w:rsidP="00000000" w:rsidRDefault="00000000" w:rsidRPr="00000000" w14:paraId="000000B2">
      <w:pPr>
        <w:spacing w:after="100" w:before="240" w:lineRule="auto"/>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client:</w:t>
      </w:r>
    </w:p>
    <w:p w:rsidR="00000000" w:rsidDel="00000000" w:rsidP="00000000" w:rsidRDefault="00000000" w:rsidRPr="00000000" w14:paraId="000000B3">
      <w:pPr>
        <w:spacing w:after="100" w:before="240" w:lineRule="auto"/>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service-url:</w:t>
      </w:r>
    </w:p>
    <w:p w:rsidR="00000000" w:rsidDel="00000000" w:rsidP="00000000" w:rsidRDefault="00000000" w:rsidRPr="00000000" w14:paraId="000000B4">
      <w:pPr>
        <w:spacing w:after="100" w:before="240" w:lineRule="auto"/>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defaultZone: http://localhost:8761/eureka # Eureka server address</w:t>
      </w:r>
    </w:p>
    <w:p w:rsidR="00000000" w:rsidDel="00000000" w:rsidP="00000000" w:rsidRDefault="00000000" w:rsidRPr="00000000" w14:paraId="000000B5">
      <w:pPr>
        <w:spacing w:after="100" w:before="240" w:lineRule="auto"/>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register-with-eureka: true # Register this service with Eureka (default: true)</w:t>
      </w:r>
    </w:p>
    <w:p w:rsidR="00000000" w:rsidDel="00000000" w:rsidP="00000000" w:rsidRDefault="00000000" w:rsidRPr="00000000" w14:paraId="000000B6">
      <w:pPr>
        <w:spacing w:after="100" w:before="240" w:lineRule="auto"/>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fetch-registry: true # Fetch registry from Eureka for discovery (default: true)</w:t>
      </w:r>
    </w:p>
    <w:p w:rsidR="00000000" w:rsidDel="00000000" w:rsidP="00000000" w:rsidRDefault="00000000" w:rsidRPr="00000000" w14:paraId="000000B7">
      <w:pPr>
        <w:spacing w:after="100" w:before="240" w:lineRule="auto"/>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instance:</w:t>
      </w:r>
    </w:p>
    <w:p w:rsidR="00000000" w:rsidDel="00000000" w:rsidP="00000000" w:rsidRDefault="00000000" w:rsidRPr="00000000" w14:paraId="000000B8">
      <w:pPr>
        <w:spacing w:after="100" w:before="240" w:lineRule="auto"/>
        <w:rPr>
          <w:rFonts w:ascii="Arial" w:cs="Arial" w:eastAsia="Arial" w:hAnsi="Arial"/>
          <w:sz w:val="23"/>
          <w:szCs w:val="23"/>
          <w:highlight w:val="white"/>
        </w:rPr>
      </w:pPr>
      <w:r w:rsidDel="00000000" w:rsidR="00000000" w:rsidRPr="00000000">
        <w:rPr>
          <w:rFonts w:ascii="Arial" w:cs="Arial" w:eastAsia="Arial" w:hAnsi="Arial"/>
          <w:sz w:val="23"/>
          <w:szCs w:val="23"/>
          <w:highlight w:val="white"/>
          <w:rtl w:val="0"/>
        </w:rPr>
        <w:t xml:space="preserve">prefer-ip-address: true # Register with IP instead of hostname</w:t>
      </w:r>
    </w:p>
    <w:p w:rsidR="00000000" w:rsidDel="00000000" w:rsidP="00000000" w:rsidRDefault="00000000" w:rsidRPr="00000000" w14:paraId="000000B9">
      <w:pPr>
        <w:spacing w:after="100" w:before="240" w:lineRule="auto"/>
        <w:rPr>
          <w:rFonts w:ascii="Arial" w:cs="Arial" w:eastAsia="Arial" w:hAnsi="Arial"/>
          <w:b w:val="1"/>
          <w:bCs w:val="1"/>
          <w:sz w:val="26"/>
          <w:szCs w:val="26"/>
        </w:rPr>
      </w:pPr>
      <w:r w:rsidDel="00000000" w:rsidR="00000000" w:rsidRPr="00000000">
        <w:rPr>
          <w:rFonts w:ascii="Arial" w:cs="Arial" w:eastAsia="Arial" w:hAnsi="Arial"/>
          <w:sz w:val="23"/>
          <w:szCs w:val="23"/>
          <w:highlight w:val="white"/>
          <w:rtl w:val="0"/>
        </w:rPr>
        <w:t xml:space="preserve">instance-id: ${spring::application.name}:${server.port} # Unique instance ID</w:t>
      </w:r>
      <w:r w:rsidDel="00000000" w:rsidR="00000000" w:rsidRPr="00000000">
        <w:rPr>
          <w:rFonts w:ascii="Arial" w:cs="Arial" w:eastAsia="Arial" w:hAnsi="Arial"/>
          <w:b w:val="1"/>
          <w:bCs w:val="1"/>
          <w:sz w:val="26"/>
          <w:szCs w:val="26"/>
          <w:rtl w:val="0"/>
        </w:rPr>
        <w:t xml:space="preserve"> </w:t>
      </w:r>
    </w:p>
    <w:p w:rsidR="00000000" w:rsidDel="00000000" w:rsidP="00000000" w:rsidRDefault="00000000" w:rsidRPr="00000000" w14:paraId="000000BA">
      <w:pPr>
        <w:spacing w:after="100" w:befor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BB">
      <w:pPr>
        <w:spacing w:after="100" w:before="24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Main Class ;-</w:t>
      </w:r>
    </w:p>
    <w:p w:rsidR="00000000" w:rsidDel="00000000" w:rsidP="00000000" w:rsidRDefault="00000000" w:rsidRPr="00000000" w14:paraId="000000BC">
      <w:pPr>
        <w:spacing w:after="10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@SpringBootApplication</w:t>
      </w:r>
    </w:p>
    <w:p w:rsidR="00000000" w:rsidDel="00000000" w:rsidP="00000000" w:rsidRDefault="00000000" w:rsidRPr="00000000" w14:paraId="000000BD">
      <w:pPr>
        <w:spacing w:after="10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@EnableDiscoveryClient                  // Activates Eureka client registration</w:t>
      </w:r>
    </w:p>
    <w:p w:rsidR="00000000" w:rsidDel="00000000" w:rsidP="00000000" w:rsidRDefault="00000000" w:rsidRPr="00000000" w14:paraId="000000BE">
      <w:pPr>
        <w:spacing w:after="10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public class ProductServiceApplication {</w:t>
      </w:r>
    </w:p>
    <w:p w:rsidR="00000000" w:rsidDel="00000000" w:rsidP="00000000" w:rsidRDefault="00000000" w:rsidRPr="00000000" w14:paraId="000000BF">
      <w:pPr>
        <w:spacing w:after="100" w:before="24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C0">
      <w:pPr>
        <w:spacing w:after="10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public static void main(String[] args) {</w:t>
      </w:r>
    </w:p>
    <w:p w:rsidR="00000000" w:rsidDel="00000000" w:rsidP="00000000" w:rsidRDefault="00000000" w:rsidRPr="00000000" w14:paraId="000000C1">
      <w:pPr>
        <w:spacing w:after="10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SpringApplication.run(ProductServiceApplication.class, args);</w:t>
      </w:r>
    </w:p>
    <w:p w:rsidR="00000000" w:rsidDel="00000000" w:rsidP="00000000" w:rsidRDefault="00000000" w:rsidRPr="00000000" w14:paraId="000000C2">
      <w:pPr>
        <w:spacing w:after="10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    }</w:t>
      </w:r>
    </w:p>
    <w:p w:rsidR="00000000" w:rsidDel="00000000" w:rsidP="00000000" w:rsidRDefault="00000000" w:rsidRPr="00000000" w14:paraId="000000C3">
      <w:pPr>
        <w:spacing w:after="100" w:before="24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0C4">
      <w:pPr>
        <w:spacing w:after="10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w:t>
      </w:r>
    </w:p>
    <w:p w:rsidR="00000000" w:rsidDel="00000000" w:rsidP="00000000" w:rsidRDefault="00000000" w:rsidRPr="00000000" w14:paraId="000000C5">
      <w:pPr>
        <w:spacing w:after="100" w:befor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C6">
      <w:pPr>
        <w:spacing w:after="100" w:befor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C7">
      <w:pPr>
        <w:spacing w:after="100" w:before="240" w:lineRule="auto"/>
        <w:rPr>
          <w:rFonts w:ascii="Arial" w:cs="Arial" w:eastAsia="Arial" w:hAnsi="Arial"/>
        </w:rPr>
      </w:pPr>
      <w:r w:rsidDel="00000000" w:rsidR="00000000" w:rsidRPr="00000000">
        <w:rPr>
          <w:rFonts w:ascii="Arial" w:cs="Arial" w:eastAsia="Arial" w:hAnsi="Arial"/>
          <w:b w:val="1"/>
          <w:bCs w:val="1"/>
          <w:sz w:val="26"/>
          <w:szCs w:val="26"/>
          <w:rtl w:val="0"/>
        </w:rPr>
        <w:t xml:space="preserve">Q13)</w:t>
      </w:r>
      <w:r w:rsidDel="00000000" w:rsidR="00000000" w:rsidRPr="00000000">
        <w:rPr>
          <w:rtl w:val="0"/>
        </w:rPr>
      </w:r>
    </w:p>
    <w:p w:rsidR="00000000" w:rsidDel="00000000" w:rsidP="00000000" w:rsidRDefault="00000000" w:rsidRPr="00000000" w14:paraId="000000C8">
      <w:pPr>
        <w:spacing w:after="80" w:before="8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Circuit Breaker ;- </w:t>
      </w:r>
      <w:r w:rsidDel="00000000" w:rsidR="00000000" w:rsidRPr="00000000">
        <w:rPr>
          <w:rtl w:val="0"/>
        </w:rPr>
      </w:r>
    </w:p>
    <w:p w:rsidR="00000000" w:rsidDel="00000000" w:rsidP="00000000" w:rsidRDefault="00000000" w:rsidRPr="00000000" w14:paraId="000000C9">
      <w:pPr>
        <w:spacing w:after="80" w:before="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Circuit Breaker is a fault-tolerance design pattern (inspired by electrical circuit breakers) that monitors calls to an external service. If failures exceed a configured threshold within a time window, the circuit trips to the OPEN state and stops forwarding calls, immediately invoking a fallback response instead. After a wait period, it moves to HALF-OPEN to test if the service has recovered.</w:t>
      </w:r>
    </w:p>
    <w:p w:rsidR="00000000" w:rsidDel="00000000" w:rsidP="00000000" w:rsidRDefault="00000000" w:rsidRPr="00000000" w14:paraId="000000CA">
      <w:pPr>
        <w:spacing w:after="80" w:before="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B">
      <w:pPr>
        <w:spacing w:after="80" w:before="8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Why ?</w:t>
      </w:r>
      <w:r w:rsidDel="00000000" w:rsidR="00000000" w:rsidRPr="00000000">
        <w:rPr>
          <w:rtl w:val="0"/>
        </w:rPr>
      </w:r>
    </w:p>
    <w:p w:rsidR="00000000" w:rsidDel="00000000" w:rsidP="00000000" w:rsidRDefault="00000000" w:rsidRPr="00000000" w14:paraId="000000CC">
      <w:pPr>
        <w:spacing w:after="80" w:before="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Without it, one slow or failing downstream service can exhaust all threads waiting for responses, causing cascading failures that bring down the entire application. The Circuit Breaker allows the system to fail fast and stay responsive.</w:t>
      </w:r>
    </w:p>
    <w:p w:rsidR="00000000" w:rsidDel="00000000" w:rsidP="00000000" w:rsidRDefault="00000000" w:rsidRPr="00000000" w14:paraId="000000CD">
      <w:pPr>
        <w:spacing w:after="80" w:before="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E">
      <w:pPr>
        <w:spacing w:after="80" w:before="8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Spring Boot method with Resilience :-</w:t>
      </w:r>
      <w:r w:rsidDel="00000000" w:rsidR="00000000" w:rsidRPr="00000000">
        <w:rPr>
          <w:rtl w:val="0"/>
        </w:rPr>
      </w:r>
    </w:p>
    <w:p w:rsidR="00000000" w:rsidDel="00000000" w:rsidP="00000000" w:rsidRDefault="00000000" w:rsidRPr="00000000" w14:paraId="000000CF">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@Service</w:t>
      </w:r>
    </w:p>
    <w:p w:rsidR="00000000" w:rsidDel="00000000" w:rsidP="00000000" w:rsidRDefault="00000000" w:rsidRPr="00000000" w14:paraId="000000D0">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public class PaymentGatewayService {</w:t>
      </w:r>
    </w:p>
    <w:p w:rsidR="00000000" w:rsidDel="00000000" w:rsidP="00000000" w:rsidRDefault="00000000" w:rsidRPr="00000000" w14:paraId="000000D1">
      <w:pPr>
        <w:spacing w:after="40" w:before="4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2">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@Autowired</w:t>
      </w:r>
    </w:p>
    <w:p w:rsidR="00000000" w:rsidDel="00000000" w:rsidP="00000000" w:rsidRDefault="00000000" w:rsidRPr="00000000" w14:paraId="000000D3">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private RestTemplate restTemplate;</w:t>
      </w:r>
    </w:p>
    <w:p w:rsidR="00000000" w:rsidDel="00000000" w:rsidP="00000000" w:rsidRDefault="00000000" w:rsidRPr="00000000" w14:paraId="000000D4">
      <w:pPr>
        <w:spacing w:after="40" w:before="4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5">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@CircuitBreaker(name = "paymentService", fallbackMethod = "defaultPaymentResponse")</w:t>
      </w:r>
    </w:p>
    <w:p w:rsidR="00000000" w:rsidDel="00000000" w:rsidP="00000000" w:rsidRDefault="00000000" w:rsidRPr="00000000" w14:paraId="000000D6">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public PaymentResponse processPayment(PaymentRequest request) {</w:t>
      </w:r>
    </w:p>
    <w:p w:rsidR="00000000" w:rsidDel="00000000" w:rsidP="00000000" w:rsidRDefault="00000000" w:rsidRPr="00000000" w14:paraId="000000D7">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return restTemplate.postForObject(</w:t>
      </w:r>
    </w:p>
    <w:p w:rsidR="00000000" w:rsidDel="00000000" w:rsidP="00000000" w:rsidRDefault="00000000" w:rsidRPr="00000000" w14:paraId="000000D8">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"http://payment-service/api/payments", request, PaymentResponse.class);</w:t>
      </w:r>
    </w:p>
    <w:p w:rsidR="00000000" w:rsidDel="00000000" w:rsidP="00000000" w:rsidRDefault="00000000" w:rsidRPr="00000000" w14:paraId="000000D9">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DA">
      <w:pPr>
        <w:spacing w:after="40" w:before="4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B">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 Fallback method — same signature + Throwable parameter</w:t>
      </w:r>
    </w:p>
    <w:p w:rsidR="00000000" w:rsidDel="00000000" w:rsidP="00000000" w:rsidRDefault="00000000" w:rsidRPr="00000000" w14:paraId="000000DC">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public PaymentResponse defaultPaymentResponse(</w:t>
      </w:r>
    </w:p>
    <w:p w:rsidR="00000000" w:rsidDel="00000000" w:rsidP="00000000" w:rsidRDefault="00000000" w:rsidRPr="00000000" w14:paraId="000000DD">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PaymentRequest request, Throwable ex) {</w:t>
      </w:r>
    </w:p>
    <w:p w:rsidR="00000000" w:rsidDel="00000000" w:rsidP="00000000" w:rsidRDefault="00000000" w:rsidRPr="00000000" w14:paraId="000000DE">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return new PaymentResponse(</w:t>
      </w:r>
    </w:p>
    <w:p w:rsidR="00000000" w:rsidDel="00000000" w:rsidP="00000000" w:rsidRDefault="00000000" w:rsidRPr="00000000" w14:paraId="000000DF">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"FAILED", "Payment service unavailable. Please try again later.");</w:t>
      </w:r>
    </w:p>
    <w:p w:rsidR="00000000" w:rsidDel="00000000" w:rsidP="00000000" w:rsidRDefault="00000000" w:rsidRPr="00000000" w14:paraId="000000E0">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E1">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E2">
      <w:pPr>
        <w:spacing w:after="80" w:before="80" w:lineRule="auto"/>
        <w:rPr>
          <w:rFonts w:ascii="Arial" w:cs="Arial" w:eastAsia="Arial" w:hAnsi="Arial"/>
        </w:rPr>
      </w:pPr>
      <w:r w:rsidDel="00000000" w:rsidR="00000000" w:rsidRPr="00000000">
        <w:rPr>
          <w:rtl w:val="0"/>
        </w:rPr>
      </w:r>
    </w:p>
    <w:p w:rsidR="00000000" w:rsidDel="00000000" w:rsidP="00000000" w:rsidRDefault="00000000" w:rsidRPr="00000000" w14:paraId="000000E3">
      <w:pPr>
        <w:spacing w:after="100" w:before="240" w:lineRule="auto"/>
        <w:rPr>
          <w:rFonts w:ascii="Arial" w:cs="Arial" w:eastAsia="Arial" w:hAnsi="Arial"/>
        </w:rPr>
      </w:pPr>
      <w:r w:rsidDel="00000000" w:rsidR="00000000" w:rsidRPr="00000000">
        <w:rPr>
          <w:rFonts w:ascii="Arial" w:cs="Arial" w:eastAsia="Arial" w:hAnsi="Arial"/>
          <w:b w:val="1"/>
          <w:bCs w:val="1"/>
          <w:sz w:val="26"/>
          <w:szCs w:val="26"/>
          <w:rtl w:val="0"/>
        </w:rPr>
        <w:t xml:space="preserve">Q14)</w:t>
      </w:r>
      <w:r w:rsidDel="00000000" w:rsidR="00000000" w:rsidRPr="00000000">
        <w:rPr>
          <w:rtl w:val="0"/>
        </w:rPr>
      </w:r>
    </w:p>
    <w:p w:rsidR="00000000" w:rsidDel="00000000" w:rsidP="00000000" w:rsidRDefault="00000000" w:rsidRPr="00000000" w14:paraId="000000E4">
      <w:pPr>
        <w:spacing w:after="80" w:before="8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What is an API Gateway?</w:t>
      </w:r>
      <w:r w:rsidDel="00000000" w:rsidR="00000000" w:rsidRPr="00000000">
        <w:rPr>
          <w:rtl w:val="0"/>
        </w:rPr>
      </w:r>
    </w:p>
    <w:p w:rsidR="00000000" w:rsidDel="00000000" w:rsidP="00000000" w:rsidRDefault="00000000" w:rsidRPr="00000000" w14:paraId="000000E5">
      <w:pPr>
        <w:spacing w:after="80" w:before="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An API Gateway is a single entry-point server that sits in front of all microservices and routes each incoming request to the appropriate backend service based on path, headers, or other predicates.</w:t>
      </w:r>
    </w:p>
    <w:p w:rsidR="00000000" w:rsidDel="00000000" w:rsidP="00000000" w:rsidRDefault="00000000" w:rsidRPr="00000000" w14:paraId="000000E6">
      <w:pPr>
        <w:spacing w:after="80" w:before="80" w:lineRule="auto"/>
        <w:rPr>
          <w:rFonts w:ascii="Arial" w:cs="Arial" w:eastAsia="Arial" w:hAnsi="Arial"/>
          <w:sz w:val="24"/>
          <w:szCs w:val="24"/>
        </w:rPr>
      </w:pPr>
      <w:r w:rsidDel="00000000" w:rsidR="00000000" w:rsidRPr="00000000">
        <w:rPr>
          <w:rFonts w:ascii="Arial" w:cs="Arial" w:eastAsia="Arial" w:hAnsi="Arial"/>
          <w:sz w:val="24"/>
          <w:szCs w:val="24"/>
          <w:rtl w:val="0"/>
        </w:rPr>
        <w:tab/>
      </w:r>
    </w:p>
    <w:p w:rsidR="00000000" w:rsidDel="00000000" w:rsidP="00000000" w:rsidRDefault="00000000" w:rsidRPr="00000000" w14:paraId="000000E7">
      <w:pPr>
        <w:spacing w:after="80" w:before="8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Benefits :-</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Single entry point — The frontend or client calls one URL; it does not need to know the addresses of individual services.</w:t>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Cross-cutting concerns — Authentication, rate limiting, request logging, SSL termination, and load balancing are handled centrally at the gateway, eliminating duplication across every service.</w:t>
      </w:r>
    </w:p>
    <w:p w:rsidR="00000000" w:rsidDel="00000000" w:rsidP="00000000" w:rsidRDefault="00000000" w:rsidRPr="00000000" w14:paraId="000000EA">
      <w:pPr>
        <w:spacing w:after="80" w:before="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B">
      <w:pPr>
        <w:spacing w:after="80" w:before="8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application.yml :-</w:t>
      </w:r>
      <w:r w:rsidDel="00000000" w:rsidR="00000000" w:rsidRPr="00000000">
        <w:rPr>
          <w:rtl w:val="0"/>
        </w:rPr>
      </w:r>
    </w:p>
    <w:p w:rsidR="00000000" w:rsidDel="00000000" w:rsidP="00000000" w:rsidRDefault="00000000" w:rsidRPr="00000000" w14:paraId="000000EC">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server:</w:t>
      </w:r>
    </w:p>
    <w:p w:rsidR="00000000" w:rsidDel="00000000" w:rsidP="00000000" w:rsidRDefault="00000000" w:rsidRPr="00000000" w14:paraId="000000ED">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port: 8080</w:t>
      </w:r>
    </w:p>
    <w:p w:rsidR="00000000" w:rsidDel="00000000" w:rsidP="00000000" w:rsidRDefault="00000000" w:rsidRPr="00000000" w14:paraId="000000EE">
      <w:pPr>
        <w:spacing w:after="40" w:before="4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F">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spring:</w:t>
      </w:r>
    </w:p>
    <w:p w:rsidR="00000000" w:rsidDel="00000000" w:rsidP="00000000" w:rsidRDefault="00000000" w:rsidRPr="00000000" w14:paraId="000000F0">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application:</w:t>
      </w:r>
    </w:p>
    <w:p w:rsidR="00000000" w:rsidDel="00000000" w:rsidP="00000000" w:rsidRDefault="00000000" w:rsidRPr="00000000" w14:paraId="000000F1">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name: api-gateway</w:t>
      </w:r>
    </w:p>
    <w:p w:rsidR="00000000" w:rsidDel="00000000" w:rsidP="00000000" w:rsidRDefault="00000000" w:rsidRPr="00000000" w14:paraId="000000F2">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cloud:</w:t>
      </w:r>
    </w:p>
    <w:p w:rsidR="00000000" w:rsidDel="00000000" w:rsidP="00000000" w:rsidRDefault="00000000" w:rsidRPr="00000000" w14:paraId="000000F3">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gateway:</w:t>
      </w:r>
    </w:p>
    <w:p w:rsidR="00000000" w:rsidDel="00000000" w:rsidP="00000000" w:rsidRDefault="00000000" w:rsidRPr="00000000" w14:paraId="000000F4">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routes:</w:t>
      </w:r>
    </w:p>
    <w:p w:rsidR="00000000" w:rsidDel="00000000" w:rsidP="00000000" w:rsidRDefault="00000000" w:rsidRPr="00000000" w14:paraId="000000F5">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 id: order-service</w:t>
      </w:r>
    </w:p>
    <w:p w:rsidR="00000000" w:rsidDel="00000000" w:rsidP="00000000" w:rsidRDefault="00000000" w:rsidRPr="00000000" w14:paraId="000000F6">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uri: lb://order-service</w:t>
      </w:r>
    </w:p>
    <w:p w:rsidR="00000000" w:rsidDel="00000000" w:rsidP="00000000" w:rsidRDefault="00000000" w:rsidRPr="00000000" w14:paraId="000000F7">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predicates:</w:t>
      </w:r>
    </w:p>
    <w:p w:rsidR="00000000" w:rsidDel="00000000" w:rsidP="00000000" w:rsidRDefault="00000000" w:rsidRPr="00000000" w14:paraId="000000F8">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 Path=/api/orders/**</w:t>
      </w:r>
    </w:p>
    <w:p w:rsidR="00000000" w:rsidDel="00000000" w:rsidP="00000000" w:rsidRDefault="00000000" w:rsidRPr="00000000" w14:paraId="000000F9">
      <w:pPr>
        <w:spacing w:after="40" w:before="4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A">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 id: user-service</w:t>
      </w:r>
    </w:p>
    <w:p w:rsidR="00000000" w:rsidDel="00000000" w:rsidP="00000000" w:rsidRDefault="00000000" w:rsidRPr="00000000" w14:paraId="000000FB">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uri: lb://user-service</w:t>
      </w:r>
    </w:p>
    <w:p w:rsidR="00000000" w:rsidDel="00000000" w:rsidP="00000000" w:rsidRDefault="00000000" w:rsidRPr="00000000" w14:paraId="000000FC">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predicates:</w:t>
      </w:r>
    </w:p>
    <w:p w:rsidR="00000000" w:rsidDel="00000000" w:rsidP="00000000" w:rsidRDefault="00000000" w:rsidRPr="00000000" w14:paraId="000000FD">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 Path=/api/users/**</w:t>
      </w:r>
    </w:p>
    <w:p w:rsidR="00000000" w:rsidDel="00000000" w:rsidP="00000000" w:rsidRDefault="00000000" w:rsidRPr="00000000" w14:paraId="000000FE">
      <w:pPr>
        <w:spacing w:after="80" w:before="80" w:lineRule="auto"/>
        <w:rPr>
          <w:rFonts w:ascii="Arial" w:cs="Arial" w:eastAsia="Arial" w:hAnsi="Arial"/>
        </w:rPr>
      </w:pPr>
      <w:r w:rsidDel="00000000" w:rsidR="00000000" w:rsidRPr="00000000">
        <w:rPr>
          <w:rtl w:val="0"/>
        </w:rPr>
      </w:r>
    </w:p>
    <w:p w:rsidR="00000000" w:rsidDel="00000000" w:rsidP="00000000" w:rsidRDefault="00000000" w:rsidRPr="00000000" w14:paraId="000000FF">
      <w:pPr>
        <w:spacing w:after="100" w:before="240" w:lineRule="auto"/>
        <w:rPr>
          <w:rFonts w:ascii="Arial" w:cs="Arial" w:eastAsia="Arial" w:hAnsi="Arial"/>
        </w:rPr>
      </w:pPr>
      <w:r w:rsidDel="00000000" w:rsidR="00000000" w:rsidRPr="00000000">
        <w:rPr>
          <w:rFonts w:ascii="Arial" w:cs="Arial" w:eastAsia="Arial" w:hAnsi="Arial"/>
          <w:b w:val="1"/>
          <w:bCs w:val="1"/>
          <w:sz w:val="26"/>
          <w:szCs w:val="26"/>
          <w:rtl w:val="0"/>
        </w:rPr>
        <w:t xml:space="preserve">Q15)</w:t>
      </w:r>
      <w:r w:rsidDel="00000000" w:rsidR="00000000" w:rsidRPr="00000000">
        <w:rPr>
          <w:rtl w:val="0"/>
        </w:rPr>
      </w:r>
    </w:p>
    <w:p w:rsidR="00000000" w:rsidDel="00000000" w:rsidP="00000000" w:rsidRDefault="00000000" w:rsidRPr="00000000" w14:paraId="00000100">
      <w:pPr>
        <w:spacing w:after="80" w:before="8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Service Discovery :-</w:t>
      </w:r>
      <w:r w:rsidDel="00000000" w:rsidR="00000000" w:rsidRPr="00000000">
        <w:rPr>
          <w:rtl w:val="0"/>
        </w:rPr>
      </w:r>
    </w:p>
    <w:p w:rsidR="00000000" w:rsidDel="00000000" w:rsidP="00000000" w:rsidRDefault="00000000" w:rsidRPr="00000000" w14:paraId="00000101">
      <w:pPr>
        <w:spacing w:after="80" w:before="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It is a mechanism by which microservices automatically register their network location (host + port) with a central registry when they start up, and look up other services by logical name rather than hardcoded IP addresses.</w:t>
      </w:r>
    </w:p>
    <w:p w:rsidR="00000000" w:rsidDel="00000000" w:rsidP="00000000" w:rsidRDefault="00000000" w:rsidRPr="00000000" w14:paraId="00000102">
      <w:pPr>
        <w:spacing w:after="80" w:before="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3">
      <w:pPr>
        <w:spacing w:after="80" w:before="8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Why is it needed ?</w:t>
      </w:r>
      <w:r w:rsidDel="00000000" w:rsidR="00000000" w:rsidRPr="00000000">
        <w:rPr>
          <w:rtl w:val="0"/>
        </w:rPr>
      </w:r>
    </w:p>
    <w:p w:rsidR="00000000" w:rsidDel="00000000" w:rsidP="00000000" w:rsidRDefault="00000000" w:rsidRPr="00000000" w14:paraId="00000104">
      <w:pPr>
        <w:spacing w:after="80" w:before="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 cloud or containerised environments, service instances scale up and down dynamically, and their IP addresses change with every restart or redeployment. Hardcoded IPs would break immediately; Service Discovery allows services to find each other dynamically at runtime.</w:t>
      </w:r>
    </w:p>
    <w:p w:rsidR="00000000" w:rsidDel="00000000" w:rsidP="00000000" w:rsidRDefault="00000000" w:rsidRPr="00000000" w14:paraId="00000105">
      <w:pPr>
        <w:spacing w:after="80" w:before="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6">
      <w:pPr>
        <w:spacing w:after="80" w:before="8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Tool used :-  </w:t>
      </w:r>
      <w:r w:rsidDel="00000000" w:rsidR="00000000" w:rsidRPr="00000000">
        <w:rPr>
          <w:rFonts w:ascii="Arial" w:cs="Arial" w:eastAsia="Arial" w:hAnsi="Arial"/>
          <w:sz w:val="24"/>
          <w:szCs w:val="24"/>
          <w:rtl w:val="0"/>
        </w:rPr>
        <w:t xml:space="preserve">Eureka </w:t>
      </w:r>
    </w:p>
    <w:p w:rsidR="00000000" w:rsidDel="00000000" w:rsidP="00000000" w:rsidRDefault="00000000" w:rsidRPr="00000000" w14:paraId="00000107">
      <w:pPr>
        <w:spacing w:after="80" w:before="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8">
      <w:pPr>
        <w:spacing w:after="80" w:before="8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RestTemplate bean :-</w:t>
      </w:r>
      <w:r w:rsidDel="00000000" w:rsidR="00000000" w:rsidRPr="00000000">
        <w:rPr>
          <w:rtl w:val="0"/>
        </w:rPr>
      </w:r>
    </w:p>
    <w:p w:rsidR="00000000" w:rsidDel="00000000" w:rsidP="00000000" w:rsidRDefault="00000000" w:rsidRPr="00000000" w14:paraId="00000109">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@Configuration</w:t>
      </w:r>
    </w:p>
    <w:p w:rsidR="00000000" w:rsidDel="00000000" w:rsidP="00000000" w:rsidRDefault="00000000" w:rsidRPr="00000000" w14:paraId="0000010A">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public class AppConfig {</w:t>
      </w:r>
    </w:p>
    <w:p w:rsidR="00000000" w:rsidDel="00000000" w:rsidP="00000000" w:rsidRDefault="00000000" w:rsidRPr="00000000" w14:paraId="0000010B">
      <w:pPr>
        <w:spacing w:after="40" w:before="4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C">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@Bean</w:t>
      </w:r>
    </w:p>
    <w:p w:rsidR="00000000" w:rsidDel="00000000" w:rsidP="00000000" w:rsidRDefault="00000000" w:rsidRPr="00000000" w14:paraId="0000010D">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@LoadBalanced  // enables resolution of service names via Eureka</w:t>
      </w:r>
    </w:p>
    <w:p w:rsidR="00000000" w:rsidDel="00000000" w:rsidP="00000000" w:rsidRDefault="00000000" w:rsidRPr="00000000" w14:paraId="0000010E">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public RestTemplate restTemplate() {</w:t>
      </w:r>
    </w:p>
    <w:p w:rsidR="00000000" w:rsidDel="00000000" w:rsidP="00000000" w:rsidRDefault="00000000" w:rsidRPr="00000000" w14:paraId="0000010F">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return new RestTemplate();</w:t>
      </w:r>
    </w:p>
    <w:p w:rsidR="00000000" w:rsidDel="00000000" w:rsidP="00000000" w:rsidRDefault="00000000" w:rsidRPr="00000000" w14:paraId="00000110">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11">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12">
      <w:pPr>
        <w:spacing w:after="80" w:before="80" w:lineRule="auto"/>
        <w:rPr>
          <w:rFonts w:ascii="Arial" w:cs="Arial" w:eastAsia="Arial" w:hAnsi="Arial"/>
        </w:rPr>
      </w:pPr>
      <w:r w:rsidDel="00000000" w:rsidR="00000000" w:rsidRPr="00000000">
        <w:rPr>
          <w:rtl w:val="0"/>
        </w:rPr>
      </w:r>
    </w:p>
    <w:p w:rsidR="00000000" w:rsidDel="00000000" w:rsidP="00000000" w:rsidRDefault="00000000" w:rsidRPr="00000000" w14:paraId="00000113">
      <w:pPr>
        <w:spacing w:after="100" w:before="240" w:lineRule="auto"/>
        <w:rPr>
          <w:rFonts w:ascii="Arial" w:cs="Arial" w:eastAsia="Arial" w:hAnsi="Arial"/>
        </w:rPr>
      </w:pPr>
      <w:r w:rsidDel="00000000" w:rsidR="00000000" w:rsidRPr="00000000">
        <w:rPr>
          <w:rFonts w:ascii="Arial" w:cs="Arial" w:eastAsia="Arial" w:hAnsi="Arial"/>
          <w:b w:val="1"/>
          <w:bCs w:val="1"/>
          <w:sz w:val="26"/>
          <w:szCs w:val="26"/>
          <w:rtl w:val="0"/>
        </w:rPr>
        <w:t xml:space="preserve">Q16)</w:t>
      </w:r>
      <w:r w:rsidDel="00000000" w:rsidR="00000000" w:rsidRPr="00000000">
        <w:rPr>
          <w:rtl w:val="0"/>
        </w:rPr>
      </w:r>
    </w:p>
    <w:p w:rsidR="00000000" w:rsidDel="00000000" w:rsidP="00000000" w:rsidRDefault="00000000" w:rsidRPr="00000000" w14:paraId="00000114">
      <w:pPr>
        <w:spacing w:after="80" w:before="80" w:lineRule="auto"/>
        <w:ind w:left="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  Benefits :-</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Independent deployment — Each service (UserService, OrderService, ProductService) can be deployed, scaled, and updated independently without affecting the others.</w:t>
      </w:r>
    </w:p>
    <w:p w:rsidR="00000000" w:rsidDel="00000000" w:rsidP="00000000" w:rsidRDefault="00000000" w:rsidRPr="00000000" w14:paraId="000001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Fault isolation — A crash or slowdown in ProductService does not bring down UserService or OrderService.</w:t>
      </w:r>
    </w:p>
    <w:p w:rsidR="00000000" w:rsidDel="00000000" w:rsidP="00000000" w:rsidRDefault="00000000" w:rsidRPr="00000000" w14:paraId="000001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Technology flexibility — Different services can choose the database or language best suited to their domain needs.</w:t>
      </w:r>
    </w:p>
    <w:p w:rsidR="00000000" w:rsidDel="00000000" w:rsidP="00000000" w:rsidRDefault="00000000" w:rsidRPr="00000000" w14:paraId="00000118">
      <w:pPr>
        <w:spacing w:after="80" w:before="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9">
      <w:pPr>
        <w:spacing w:after="80" w:before="8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(b)  Challenges :-</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Distributed system complexity — In-process method calls become network calls, introducing latency, partial failures, and the need for patterns like retries, circuit breakers, and distributed tracing.</w:t>
      </w:r>
    </w:p>
    <w:p w:rsidR="00000000" w:rsidDel="00000000" w:rsidP="00000000" w:rsidRDefault="00000000" w:rsidRPr="00000000" w14:paraId="000001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Data consistency — Each service owns its own database, so cross-service transactions cannot use a single ACID transaction; saga patterns or eventual consistency must be adopted instead.</w:t>
      </w:r>
    </w:p>
    <w:p w:rsidR="00000000" w:rsidDel="00000000" w:rsidP="00000000" w:rsidRDefault="00000000" w:rsidRPr="00000000" w14:paraId="0000011C">
      <w:pPr>
        <w:spacing w:after="80" w:before="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D">
      <w:pPr>
        <w:spacing w:after="80" w:before="8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  Working of Eureka &amp; API Gateway :-</w:t>
      </w:r>
      <w:r w:rsidDel="00000000" w:rsidR="00000000" w:rsidRPr="00000000">
        <w:rPr>
          <w:rtl w:val="0"/>
        </w:rPr>
      </w:r>
    </w:p>
    <w:p w:rsidR="00000000" w:rsidDel="00000000" w:rsidP="00000000" w:rsidRDefault="00000000" w:rsidRPr="00000000" w14:paraId="0000011E">
      <w:pPr>
        <w:spacing w:after="80" w:before="80" w:lineRule="auto"/>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Each microservice (UserService, OrderService, ProductService) registers itself with the Eureka server on startup, advertising its logical name and current IP/port. The API Gateway is configured with URL-path routes (e.g. /api/users/** → user-service) using lb:// URIs, instructing it to ask Eureka for the real address of that service at request time. The React frontend only ever calls a single base URL (the gateway). The gateway looks up the correct service address from Eureka, forwards the request with load balancing across healthy instances, and returns the response — completely transparent to the frontend.</w:t>
      </w:r>
    </w:p>
    <w:p w:rsidR="00000000" w:rsidDel="00000000" w:rsidP="00000000" w:rsidRDefault="00000000" w:rsidRPr="00000000" w14:paraId="0000011F">
      <w:pPr>
        <w:spacing w:after="10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0">
      <w:pPr>
        <w:spacing w:after="100" w:befor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21">
      <w:pPr>
        <w:spacing w:after="100" w:befor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22">
      <w:pPr>
        <w:spacing w:after="100" w:before="240" w:lineRule="auto"/>
        <w:rPr>
          <w:rFonts w:ascii="Arial" w:cs="Arial" w:eastAsia="Arial" w:hAnsi="Arial"/>
        </w:rPr>
      </w:pPr>
      <w:r w:rsidDel="00000000" w:rsidR="00000000" w:rsidRPr="00000000">
        <w:rPr>
          <w:rFonts w:ascii="Arial" w:cs="Arial" w:eastAsia="Arial" w:hAnsi="Arial"/>
          <w:b w:val="1"/>
          <w:bCs w:val="1"/>
          <w:sz w:val="26"/>
          <w:szCs w:val="26"/>
          <w:rtl w:val="0"/>
        </w:rPr>
        <w:t xml:space="preserve">Q18)</w:t>
      </w:r>
      <w:r w:rsidDel="00000000" w:rsidR="00000000" w:rsidRPr="00000000">
        <w:rPr>
          <w:rtl w:val="0"/>
        </w:rPr>
      </w:r>
    </w:p>
    <w:p w:rsidR="00000000" w:rsidDel="00000000" w:rsidP="00000000" w:rsidRDefault="00000000" w:rsidRPr="00000000" w14:paraId="00000123">
      <w:pPr>
        <w:spacing w:after="80" w:before="8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Mockito :-</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Used in pure unit tests — no Spring ApplicationContext is loaded.</w:t>
      </w:r>
    </w:p>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Mockito creates the mock and injects it into the class under test via @InjectMocks.</w:t>
      </w:r>
    </w:p>
    <w:p w:rsidR="00000000" w:rsidDel="00000000" w:rsidP="00000000" w:rsidRDefault="00000000" w:rsidRPr="00000000" w14:paraId="00000126">
      <w:pPr>
        <w:spacing w:after="80" w:before="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7">
      <w:pPr>
        <w:spacing w:after="80" w:before="8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MockBean  :- </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Used in integration/slice tests — a real (or partial) Spring ApplicationContext is loaded.</w:t>
      </w:r>
    </w:p>
    <w:p w:rsidR="00000000" w:rsidDel="00000000" w:rsidP="00000000" w:rsidRDefault="00000000" w:rsidRPr="00000000" w14:paraId="000001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Spring Boot replaces the actual bean in the context with a Mockito mock.</w:t>
      </w:r>
    </w:p>
    <w:p w:rsidR="00000000" w:rsidDel="00000000" w:rsidP="00000000" w:rsidRDefault="00000000" w:rsidRPr="00000000" w14:paraId="000001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Slower because the Spring context must boot.</w:t>
      </w:r>
    </w:p>
    <w:p w:rsidR="00000000" w:rsidDel="00000000" w:rsidP="00000000" w:rsidRDefault="00000000" w:rsidRPr="00000000" w14:paraId="000001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rFonts w:ascii="Arial" w:cs="Arial" w:eastAsia="Arial" w:hAnsi="Arial"/>
          <w:sz w:val="24"/>
          <w:szCs w:val="24"/>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Use when testing a @Controller, @Service, or any component where Spring injection, security, or auto-configuration is required.</w:t>
      </w:r>
    </w:p>
    <w:p w:rsidR="00000000" w:rsidDel="00000000" w:rsidP="00000000" w:rsidRDefault="00000000" w:rsidRPr="00000000" w14:paraId="0000012C">
      <w:pPr>
        <w:spacing w:after="80" w:before="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D">
      <w:pPr>
        <w:spacing w:after="80" w:before="8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Example :-</w:t>
      </w:r>
      <w:r w:rsidDel="00000000" w:rsidR="00000000" w:rsidRPr="00000000">
        <w:rPr>
          <w:rtl w:val="0"/>
        </w:rPr>
      </w:r>
    </w:p>
    <w:p w:rsidR="00000000" w:rsidDel="00000000" w:rsidP="00000000" w:rsidRDefault="00000000" w:rsidRPr="00000000" w14:paraId="0000012E">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@SpringBootTest</w:t>
      </w:r>
    </w:p>
    <w:p w:rsidR="00000000" w:rsidDel="00000000" w:rsidP="00000000" w:rsidRDefault="00000000" w:rsidRPr="00000000" w14:paraId="0000012F">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@AutoConfigureMockMvc</w:t>
      </w:r>
    </w:p>
    <w:p w:rsidR="00000000" w:rsidDel="00000000" w:rsidP="00000000" w:rsidRDefault="00000000" w:rsidRPr="00000000" w14:paraId="00000130">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class UserControllerIntegrationTest {</w:t>
      </w:r>
    </w:p>
    <w:p w:rsidR="00000000" w:rsidDel="00000000" w:rsidP="00000000" w:rsidRDefault="00000000" w:rsidRPr="00000000" w14:paraId="00000131">
      <w:pPr>
        <w:spacing w:after="40" w:before="4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2">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@Autowired</w:t>
      </w:r>
    </w:p>
    <w:p w:rsidR="00000000" w:rsidDel="00000000" w:rsidP="00000000" w:rsidRDefault="00000000" w:rsidRPr="00000000" w14:paraId="00000133">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private MockMvc mockMvc;</w:t>
      </w:r>
    </w:p>
    <w:p w:rsidR="00000000" w:rsidDel="00000000" w:rsidP="00000000" w:rsidRDefault="00000000" w:rsidRPr="00000000" w14:paraId="00000134">
      <w:pPr>
        <w:spacing w:after="40" w:before="4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5">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@MockBean                          // replaces real UserService in Spring context</w:t>
      </w:r>
    </w:p>
    <w:p w:rsidR="00000000" w:rsidDel="00000000" w:rsidP="00000000" w:rsidRDefault="00000000" w:rsidRPr="00000000" w14:paraId="00000136">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private UserService userService;</w:t>
      </w:r>
    </w:p>
    <w:p w:rsidR="00000000" w:rsidDel="00000000" w:rsidP="00000000" w:rsidRDefault="00000000" w:rsidRPr="00000000" w14:paraId="00000137">
      <w:pPr>
        <w:spacing w:after="40" w:before="4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8">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@Test</w:t>
      </w:r>
    </w:p>
    <w:p w:rsidR="00000000" w:rsidDel="00000000" w:rsidP="00000000" w:rsidRDefault="00000000" w:rsidRPr="00000000" w14:paraId="00000139">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void shouldReturnUser() throws Exception {</w:t>
      </w:r>
    </w:p>
    <w:p w:rsidR="00000000" w:rsidDel="00000000" w:rsidP="00000000" w:rsidRDefault="00000000" w:rsidRPr="00000000" w14:paraId="0000013A">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when(userService.findById(1L)).thenReturn(new User(1L, "Alice"));</w:t>
      </w:r>
    </w:p>
    <w:p w:rsidR="00000000" w:rsidDel="00000000" w:rsidP="00000000" w:rsidRDefault="00000000" w:rsidRPr="00000000" w14:paraId="0000013B">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mockMvc.perform(get("/api/users/1"))</w:t>
      </w:r>
    </w:p>
    <w:p w:rsidR="00000000" w:rsidDel="00000000" w:rsidP="00000000" w:rsidRDefault="00000000" w:rsidRPr="00000000" w14:paraId="0000013C">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.andExpect(status().isOk())</w:t>
      </w:r>
    </w:p>
    <w:p w:rsidR="00000000" w:rsidDel="00000000" w:rsidP="00000000" w:rsidRDefault="00000000" w:rsidRPr="00000000" w14:paraId="0000013D">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.andExpect(jsonPath("$.name").value("Alice"));</w:t>
      </w:r>
    </w:p>
    <w:p w:rsidR="00000000" w:rsidDel="00000000" w:rsidP="00000000" w:rsidRDefault="00000000" w:rsidRPr="00000000" w14:paraId="0000013E">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3F">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40">
      <w:pPr>
        <w:spacing w:after="100" w:before="24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Q19)</w:t>
      </w:r>
    </w:p>
    <w:p w:rsidR="00000000" w:rsidDel="00000000" w:rsidP="00000000" w:rsidRDefault="00000000" w:rsidRPr="00000000" w14:paraId="00000141">
      <w:pPr>
        <w:spacing w:after="100" w:befor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42">
      <w:pPr>
        <w:spacing w:after="100" w:before="240" w:lineRule="auto"/>
        <w:rPr>
          <w:rFonts w:ascii="Arial" w:cs="Arial" w:eastAsia="Arial" w:hAnsi="Arial"/>
        </w:rPr>
      </w:pPr>
      <w:r w:rsidDel="00000000" w:rsidR="00000000" w:rsidRPr="00000000">
        <w:rPr>
          <w:rFonts w:ascii="Arial" w:cs="Arial" w:eastAsia="Arial" w:hAnsi="Arial"/>
          <w:b w:val="1"/>
          <w:bCs w:val="1"/>
          <w:sz w:val="26"/>
          <w:szCs w:val="26"/>
          <w:rtl w:val="0"/>
        </w:rPr>
        <w:t xml:space="preserve">Q22)</w:t>
      </w:r>
      <w:r w:rsidDel="00000000" w:rsidR="00000000" w:rsidRPr="00000000">
        <w:rPr>
          <w:rtl w:val="0"/>
        </w:rPr>
      </w:r>
    </w:p>
    <w:p w:rsidR="00000000" w:rsidDel="00000000" w:rsidP="00000000" w:rsidRDefault="00000000" w:rsidRPr="00000000" w14:paraId="00000143">
      <w:pPr>
        <w:spacing w:after="80" w:before="80" w:lineRule="auto"/>
        <w:ind w:left="0"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 :-</w:t>
      </w:r>
      <w:r w:rsidDel="00000000" w:rsidR="00000000" w:rsidRPr="00000000">
        <w:rPr>
          <w:rtl w:val="0"/>
        </w:rPr>
      </w:r>
    </w:p>
    <w:p w:rsidR="00000000" w:rsidDel="00000000" w:rsidP="00000000" w:rsidRDefault="00000000" w:rsidRPr="00000000" w14:paraId="00000144">
      <w:pPr>
        <w:spacing w:after="80" w:before="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useEffect has no dependency array as its second argument. This means React re-executes the effect after every render. setUsers(data) triggers a re-render, which fires the effect again, which calls setUsers again — producing an infinite loop.</w:t>
      </w:r>
    </w:p>
    <w:p w:rsidR="00000000" w:rsidDel="00000000" w:rsidP="00000000" w:rsidRDefault="00000000" w:rsidRPr="00000000" w14:paraId="00000145">
      <w:pPr>
        <w:spacing w:after="80" w:before="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6">
      <w:pPr>
        <w:spacing w:after="80" w:before="8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(b) Fix :-</w:t>
      </w:r>
      <w:r w:rsidDel="00000000" w:rsidR="00000000" w:rsidRPr="00000000">
        <w:rPr>
          <w:rtl w:val="0"/>
        </w:rPr>
      </w:r>
    </w:p>
    <w:p w:rsidR="00000000" w:rsidDel="00000000" w:rsidP="00000000" w:rsidRDefault="00000000" w:rsidRPr="00000000" w14:paraId="00000147">
      <w:pPr>
        <w:spacing w:after="80" w:before="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 an empty dependency array [] as the second argument so the effect runs only once on component mount:</w:t>
      </w:r>
    </w:p>
    <w:p w:rsidR="00000000" w:rsidDel="00000000" w:rsidP="00000000" w:rsidRDefault="00000000" w:rsidRPr="00000000" w14:paraId="00000148">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useEffect(() =&gt; {</w:t>
      </w:r>
    </w:p>
    <w:p w:rsidR="00000000" w:rsidDel="00000000" w:rsidP="00000000" w:rsidRDefault="00000000" w:rsidRPr="00000000" w14:paraId="00000149">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fetch('/api/users')</w:t>
      </w:r>
    </w:p>
    <w:p w:rsidR="00000000" w:rsidDel="00000000" w:rsidP="00000000" w:rsidRDefault="00000000" w:rsidRPr="00000000" w14:paraId="0000014A">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.then(res =&gt; res.json())</w:t>
      </w:r>
    </w:p>
    <w:p w:rsidR="00000000" w:rsidDel="00000000" w:rsidP="00000000" w:rsidRDefault="00000000" w:rsidRPr="00000000" w14:paraId="0000014B">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.then(data =&gt; setUsers(data));</w:t>
      </w:r>
    </w:p>
    <w:p w:rsidR="00000000" w:rsidDel="00000000" w:rsidP="00000000" w:rsidRDefault="00000000" w:rsidRPr="00000000" w14:paraId="0000014C">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  // &lt;-- empty array: run once only on mount</w:t>
      </w:r>
    </w:p>
    <w:p w:rsidR="00000000" w:rsidDel="00000000" w:rsidP="00000000" w:rsidRDefault="00000000" w:rsidRPr="00000000" w14:paraId="0000014D">
      <w:pPr>
        <w:spacing w:after="80" w:before="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E">
      <w:pPr>
        <w:spacing w:after="80" w:before="8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 Component with loading state :-</w:t>
      </w:r>
      <w:r w:rsidDel="00000000" w:rsidR="00000000" w:rsidRPr="00000000">
        <w:rPr>
          <w:rtl w:val="0"/>
        </w:rPr>
      </w:r>
    </w:p>
    <w:p w:rsidR="00000000" w:rsidDel="00000000" w:rsidP="00000000" w:rsidRDefault="00000000" w:rsidRPr="00000000" w14:paraId="0000014F">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function UserList() {</w:t>
      </w:r>
    </w:p>
    <w:p w:rsidR="00000000" w:rsidDel="00000000" w:rsidP="00000000" w:rsidRDefault="00000000" w:rsidRPr="00000000" w14:paraId="00000150">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const [users, setUsers]   = useState([]);</w:t>
      </w:r>
    </w:p>
    <w:p w:rsidR="00000000" w:rsidDel="00000000" w:rsidP="00000000" w:rsidRDefault="00000000" w:rsidRPr="00000000" w14:paraId="00000151">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const [loading, setLoading] = useState(true); // loading state</w:t>
      </w:r>
    </w:p>
    <w:p w:rsidR="00000000" w:rsidDel="00000000" w:rsidP="00000000" w:rsidRDefault="00000000" w:rsidRPr="00000000" w14:paraId="00000152">
      <w:pPr>
        <w:spacing w:after="40" w:before="4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3">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useEffect(() =&gt; {</w:t>
      </w:r>
    </w:p>
    <w:p w:rsidR="00000000" w:rsidDel="00000000" w:rsidP="00000000" w:rsidRDefault="00000000" w:rsidRPr="00000000" w14:paraId="00000154">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fetch('/api/users')</w:t>
      </w:r>
    </w:p>
    <w:p w:rsidR="00000000" w:rsidDel="00000000" w:rsidP="00000000" w:rsidRDefault="00000000" w:rsidRPr="00000000" w14:paraId="00000155">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.then(res =&gt; res.json())</w:t>
      </w:r>
    </w:p>
    <w:p w:rsidR="00000000" w:rsidDel="00000000" w:rsidP="00000000" w:rsidRDefault="00000000" w:rsidRPr="00000000" w14:paraId="00000156">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.then(data =&gt; {</w:t>
      </w:r>
    </w:p>
    <w:p w:rsidR="00000000" w:rsidDel="00000000" w:rsidP="00000000" w:rsidRDefault="00000000" w:rsidRPr="00000000" w14:paraId="00000157">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setUsers(data);</w:t>
      </w:r>
    </w:p>
    <w:p w:rsidR="00000000" w:rsidDel="00000000" w:rsidP="00000000" w:rsidRDefault="00000000" w:rsidRPr="00000000" w14:paraId="00000158">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setLoading(false);  // mark loading complete</w:t>
      </w:r>
    </w:p>
    <w:p w:rsidR="00000000" w:rsidDel="00000000" w:rsidP="00000000" w:rsidRDefault="00000000" w:rsidRPr="00000000" w14:paraId="00000159">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5A">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 []);  // runs once on mount</w:t>
      </w:r>
    </w:p>
    <w:p w:rsidR="00000000" w:rsidDel="00000000" w:rsidP="00000000" w:rsidRDefault="00000000" w:rsidRPr="00000000" w14:paraId="0000015B">
      <w:pPr>
        <w:spacing w:after="40" w:before="4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C">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if (loading) return &lt;p&gt;Loading...&lt;/p&gt;;</w:t>
      </w:r>
    </w:p>
    <w:p w:rsidR="00000000" w:rsidDel="00000000" w:rsidP="00000000" w:rsidRDefault="00000000" w:rsidRPr="00000000" w14:paraId="0000015D">
      <w:pPr>
        <w:spacing w:after="40" w:before="4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E">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return (</w:t>
      </w:r>
    </w:p>
    <w:p w:rsidR="00000000" w:rsidDel="00000000" w:rsidP="00000000" w:rsidRDefault="00000000" w:rsidRPr="00000000" w14:paraId="0000015F">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&lt;ul&gt;</w:t>
      </w:r>
    </w:p>
    <w:p w:rsidR="00000000" w:rsidDel="00000000" w:rsidP="00000000" w:rsidRDefault="00000000" w:rsidRPr="00000000" w14:paraId="00000160">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{users.map(u =&gt; &lt;li key={u.id}&gt;{u.name}&lt;/li&gt;)}</w:t>
      </w:r>
    </w:p>
    <w:p w:rsidR="00000000" w:rsidDel="00000000" w:rsidP="00000000" w:rsidRDefault="00000000" w:rsidRPr="00000000" w14:paraId="00000161">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&lt;/ul&gt;</w:t>
      </w:r>
    </w:p>
    <w:p w:rsidR="00000000" w:rsidDel="00000000" w:rsidP="00000000" w:rsidRDefault="00000000" w:rsidRPr="00000000" w14:paraId="00000162">
      <w:pPr>
        <w:spacing w:after="40" w:before="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63">
      <w:pPr>
        <w:spacing w:after="40" w:before="40" w:lineRule="auto"/>
        <w:ind w:left="720" w:firstLine="0"/>
        <w:rPr>
          <w:rFonts w:ascii="Arial" w:cs="Arial" w:eastAsia="Arial" w:hAnsi="Arial"/>
        </w:rPr>
      </w:pPr>
      <w:r w:rsidDel="00000000" w:rsidR="00000000" w:rsidRPr="00000000">
        <w:rPr>
          <w:rFonts w:ascii="Arial" w:cs="Arial" w:eastAsia="Arial" w:hAnsi="Arial"/>
          <w:sz w:val="24"/>
          <w:szCs w:val="24"/>
          <w:rtl w:val="0"/>
        </w:rPr>
        <w:t xml:space="preserve">}</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