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Balancing basically ensures that all cells are almost at equal SOC and no one cell takes or draws too much current.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Passive:</w:t>
      </w:r>
      <w:r w:rsidDel="00000000" w:rsidR="00000000" w:rsidRPr="00000000">
        <w:rPr>
          <w:rtl w:val="0"/>
        </w:rPr>
        <w:t xml:space="preserve"> resistors are used to dissipate excess charge from cell in order to maintain equality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Electronic switches used to prevent a cell from drawing or giving too much current away relative to other cells, and ensure that all cells are at same SOC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: Cells grouped in parallel will maintain same voltage,therefore redistributing charge among themselves to balance theselves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http://www.mpoweruk.com/balancing.htm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poweruk.com/balanc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