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40E26" w14:textId="5F2DCE52" w:rsidR="002E73BB" w:rsidRPr="00450226" w:rsidRDefault="00450226" w:rsidP="00450226">
      <w:pPr>
        <w:pStyle w:val="ListParagraph"/>
        <w:spacing w:line="360" w:lineRule="auto"/>
        <w:jc w:val="center"/>
        <w:rPr>
          <w:rFonts w:ascii="Times New Roman" w:hAnsi="Times New Roman" w:cs="Times New Roman"/>
          <w:b/>
          <w:sz w:val="32"/>
          <w:szCs w:val="32"/>
        </w:rPr>
      </w:pPr>
      <w:r w:rsidRPr="00450226">
        <w:rPr>
          <w:rFonts w:ascii="Times New Roman" w:hAnsi="Times New Roman" w:cs="Times New Roman"/>
          <w:b/>
          <w:sz w:val="32"/>
          <w:szCs w:val="32"/>
        </w:rPr>
        <w:t>SYSTEM ANALYSIS:</w:t>
      </w:r>
      <w:bookmarkStart w:id="0" w:name="_GoBack"/>
      <w:bookmarkEnd w:id="0"/>
    </w:p>
    <w:p w14:paraId="5E8F64E8" w14:textId="77777777" w:rsidR="00450226" w:rsidRPr="00450226" w:rsidRDefault="00450226" w:rsidP="00450226">
      <w:pPr>
        <w:pStyle w:val="ListParagraph"/>
        <w:spacing w:line="360" w:lineRule="auto"/>
        <w:jc w:val="center"/>
        <w:rPr>
          <w:rFonts w:ascii="Times New Roman" w:hAnsi="Times New Roman" w:cs="Times New Roman"/>
          <w:b/>
          <w:sz w:val="28"/>
          <w:szCs w:val="28"/>
        </w:rPr>
      </w:pPr>
    </w:p>
    <w:p w14:paraId="2808090E" w14:textId="77777777" w:rsidR="00450226" w:rsidRDefault="00450226" w:rsidP="00450226">
      <w:pPr>
        <w:spacing w:line="360" w:lineRule="auto"/>
        <w:rPr>
          <w:rFonts w:ascii="Times New Roman" w:hAnsi="Times New Roman" w:cs="Times New Roman"/>
          <w:b/>
          <w:sz w:val="32"/>
          <w:szCs w:val="32"/>
          <w:u w:val="thick"/>
        </w:rPr>
      </w:pPr>
      <w:r>
        <w:rPr>
          <w:rFonts w:ascii="Times New Roman" w:hAnsi="Times New Roman" w:cs="Times New Roman"/>
          <w:b/>
          <w:sz w:val="32"/>
          <w:szCs w:val="32"/>
          <w:u w:val="thick"/>
        </w:rPr>
        <w:t>EXISTING SYSTEM:</w:t>
      </w:r>
    </w:p>
    <w:p w14:paraId="575029D6" w14:textId="77777777" w:rsidR="00450226" w:rsidRDefault="00450226" w:rsidP="00450226">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Weapon or </w:t>
      </w:r>
      <w:proofErr w:type="spellStart"/>
      <w:r>
        <w:rPr>
          <w:rFonts w:ascii="Times New Roman" w:hAnsi="Times New Roman" w:cs="Times New Roman"/>
          <w:sz w:val="28"/>
          <w:szCs w:val="28"/>
        </w:rPr>
        <w:t>Anamoly</w:t>
      </w:r>
      <w:proofErr w:type="spellEnd"/>
      <w:r>
        <w:rPr>
          <w:rFonts w:ascii="Times New Roman" w:hAnsi="Times New Roman" w:cs="Times New Roman"/>
          <w:sz w:val="28"/>
          <w:szCs w:val="28"/>
        </w:rPr>
        <w:t xml:space="preserve"> detection is the identification of irregular, unexpected, unpredictable, unusual events or items, which is not considered as a normally occurring event or a regular item in a pattern or items present in a dataset and thus different from existing patterns. An anomaly is a pattern that occurs differently from a set of standard patterns. Therefore, anomalies depend on the phenomenon of </w:t>
      </w:r>
      <w:proofErr w:type="gramStart"/>
      <w:r>
        <w:rPr>
          <w:rFonts w:ascii="Times New Roman" w:hAnsi="Times New Roman" w:cs="Times New Roman"/>
          <w:sz w:val="28"/>
          <w:szCs w:val="28"/>
        </w:rPr>
        <w:t>interest .</w:t>
      </w:r>
      <w:proofErr w:type="gramEnd"/>
      <w:r>
        <w:rPr>
          <w:rFonts w:ascii="Times New Roman" w:hAnsi="Times New Roman" w:cs="Times New Roman"/>
          <w:sz w:val="28"/>
          <w:szCs w:val="28"/>
        </w:rPr>
        <w:t xml:space="preserve"> Object detection uses feature extraction and learning algorithms or models to recognize instances of various category of objects.</w:t>
      </w:r>
    </w:p>
    <w:p w14:paraId="3961E915" w14:textId="77777777" w:rsidR="00450226" w:rsidRDefault="00450226" w:rsidP="00450226">
      <w:pPr>
        <w:pStyle w:val="ListParagraph"/>
        <w:numPr>
          <w:ilvl w:val="0"/>
          <w:numId w:val="13"/>
        </w:numPr>
        <w:spacing w:line="360" w:lineRule="auto"/>
        <w:rPr>
          <w:rFonts w:ascii="Times New Roman" w:hAnsi="Times New Roman" w:cs="Times New Roman"/>
          <w:b/>
          <w:sz w:val="32"/>
          <w:szCs w:val="32"/>
          <w:u w:val="thick"/>
        </w:rPr>
      </w:pPr>
      <w:r>
        <w:rPr>
          <w:rFonts w:ascii="Times New Roman" w:hAnsi="Times New Roman" w:cs="Times New Roman"/>
          <w:b/>
          <w:sz w:val="32"/>
          <w:szCs w:val="32"/>
          <w:u w:val="thick"/>
        </w:rPr>
        <w:t>DISADVANTAGES OF EXISTING SYSTEM:</w:t>
      </w:r>
    </w:p>
    <w:p w14:paraId="7C37AB82" w14:textId="77777777" w:rsidR="00450226" w:rsidRDefault="00450226" w:rsidP="00450226">
      <w:pPr>
        <w:pStyle w:val="ListParagraph"/>
        <w:numPr>
          <w:ilvl w:val="2"/>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Deep learning combines SSD and Mobile Nets to perform economical implementation of detection and following. This rule performs economical object detection whereas not compromising on the performance.</w:t>
      </w:r>
    </w:p>
    <w:p w14:paraId="7EBB951B" w14:textId="77777777" w:rsidR="00450226" w:rsidRDefault="00450226" w:rsidP="00450226">
      <w:pPr>
        <w:pStyle w:val="ListParagraph"/>
        <w:numPr>
          <w:ilvl w:val="2"/>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This is not a completely automated system. Every gun detection warning will be verified by a person in charge.</w:t>
      </w:r>
    </w:p>
    <w:p w14:paraId="7D5428D0" w14:textId="77777777" w:rsidR="00450226" w:rsidRDefault="00450226" w:rsidP="00450226">
      <w:pPr>
        <w:pStyle w:val="ListParagraph"/>
        <w:numPr>
          <w:ilvl w:val="2"/>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Algorithm: R-CNN (</w:t>
      </w:r>
      <w:r>
        <w:rPr>
          <w:rFonts w:ascii="Times New Roman" w:hAnsi="Times New Roman" w:cs="Times New Roman"/>
          <w:color w:val="202124"/>
          <w:sz w:val="28"/>
          <w:szCs w:val="28"/>
          <w:shd w:val="clear" w:color="auto" w:fill="FFFFFF"/>
        </w:rPr>
        <w:t> </w:t>
      </w:r>
      <w:r>
        <w:rPr>
          <w:rFonts w:ascii="Times New Roman" w:hAnsi="Times New Roman" w:cs="Times New Roman"/>
          <w:b/>
          <w:bCs/>
          <w:color w:val="202124"/>
          <w:sz w:val="28"/>
          <w:szCs w:val="28"/>
          <w:shd w:val="clear" w:color="auto" w:fill="FFFFFF"/>
        </w:rPr>
        <w:t>regions with convolution neural networks</w:t>
      </w:r>
      <w:r>
        <w:rPr>
          <w:rFonts w:ascii="Times New Roman" w:hAnsi="Times New Roman" w:cs="Times New Roman"/>
          <w:sz w:val="28"/>
          <w:szCs w:val="28"/>
        </w:rPr>
        <w:t>)</w:t>
      </w:r>
    </w:p>
    <w:p w14:paraId="20AEA515" w14:textId="77777777" w:rsidR="00450226" w:rsidRDefault="00450226" w:rsidP="00450226">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PROPOSED SYSTEM:</w:t>
      </w:r>
    </w:p>
    <w:p w14:paraId="66FFD14C" w14:textId="77777777" w:rsidR="00450226" w:rsidRDefault="00450226" w:rsidP="00450226">
      <w:pPr>
        <w:spacing w:line="360" w:lineRule="auto"/>
        <w:ind w:left="720"/>
        <w:jc w:val="both"/>
        <w:rPr>
          <w:rFonts w:ascii="Times New Roman" w:hAnsi="Times New Roman" w:cs="Times New Roman"/>
          <w:sz w:val="28"/>
          <w:szCs w:val="28"/>
        </w:rPr>
      </w:pPr>
      <w:proofErr w:type="gramStart"/>
      <w:r>
        <w:rPr>
          <w:rFonts w:ascii="Times New Roman" w:hAnsi="Times New Roman" w:cs="Times New Roman"/>
          <w:sz w:val="28"/>
          <w:szCs w:val="28"/>
        </w:rPr>
        <w:t>proposed</w:t>
      </w:r>
      <w:proofErr w:type="gramEnd"/>
      <w:r>
        <w:rPr>
          <w:rFonts w:ascii="Times New Roman" w:hAnsi="Times New Roman" w:cs="Times New Roman"/>
          <w:sz w:val="28"/>
          <w:szCs w:val="28"/>
        </w:rPr>
        <w:t xml:space="preserve"> implementation focuses on accurate gun detection and classification. Also concerned with accuracy, since a false alarm could result in adverse </w:t>
      </w:r>
      <w:proofErr w:type="gramStart"/>
      <w:r>
        <w:rPr>
          <w:rFonts w:ascii="Times New Roman" w:hAnsi="Times New Roman" w:cs="Times New Roman"/>
          <w:sz w:val="28"/>
          <w:szCs w:val="28"/>
        </w:rPr>
        <w:t>responses .</w:t>
      </w:r>
      <w:proofErr w:type="gramEnd"/>
      <w:r>
        <w:rPr>
          <w:rFonts w:ascii="Times New Roman" w:hAnsi="Times New Roman" w:cs="Times New Roman"/>
          <w:sz w:val="28"/>
          <w:szCs w:val="28"/>
        </w:rPr>
        <w:t xml:space="preserve"> Choosing the right approach required to make a proper trade-off between accuracy and speed. Figure 1 shows the methodology of weapons detection using deep learning. Frames are </w:t>
      </w:r>
      <w:r>
        <w:rPr>
          <w:rFonts w:ascii="Times New Roman" w:hAnsi="Times New Roman" w:cs="Times New Roman"/>
          <w:sz w:val="28"/>
          <w:szCs w:val="28"/>
        </w:rPr>
        <w:lastRenderedPageBreak/>
        <w:t>extracted from the input video. Frame differencing algorithm is applied and bounding box created before the detection of object.</w:t>
      </w:r>
      <w:r>
        <w:rPr>
          <w:rFonts w:ascii="Times New Roman" w:hAnsi="Times New Roman" w:cs="Times New Roman"/>
        </w:rPr>
        <w:t xml:space="preserve"> </w:t>
      </w:r>
      <w:r>
        <w:rPr>
          <w:rFonts w:ascii="Times New Roman" w:hAnsi="Times New Roman" w:cs="Times New Roman"/>
          <w:sz w:val="28"/>
          <w:szCs w:val="28"/>
        </w:rPr>
        <w:t xml:space="preserve">SSD algorithm reached new milestones in terms of precision and performance detection. SSD speeds up the process by eliminating the need of region proposal network. To overcome the drop in accuracy SSD brings a few technology including default boxes and multi-scale features. These improvements allow SSD to match the Faster R-CNN’s accuracy using lower resolution images, which further pushes speed higher. Average scoring is around 74% MAP and 59 fps on COCO dataset. </w:t>
      </w:r>
    </w:p>
    <w:p w14:paraId="7F0D3310" w14:textId="77777777" w:rsidR="00450226" w:rsidRDefault="00450226" w:rsidP="00450226">
      <w:pPr>
        <w:pStyle w:val="ListParagraph"/>
        <w:numPr>
          <w:ilvl w:val="2"/>
          <w:numId w:val="15"/>
        </w:num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ADVANTAGES OF PROPOSED SYSTEM:</w:t>
      </w:r>
    </w:p>
    <w:p w14:paraId="386CE094" w14:textId="77777777" w:rsidR="00450226" w:rsidRDefault="00450226" w:rsidP="00450226">
      <w:pPr>
        <w:pStyle w:val="ListParagraph"/>
        <w:numPr>
          <w:ilvl w:val="2"/>
          <w:numId w:val="16"/>
        </w:numPr>
        <w:spacing w:line="360" w:lineRule="auto"/>
        <w:jc w:val="both"/>
        <w:rPr>
          <w:rFonts w:ascii="Times New Roman" w:hAnsi="Times New Roman" w:cs="Times New Roman"/>
          <w:b/>
          <w:sz w:val="28"/>
          <w:szCs w:val="28"/>
          <w:u w:val="thick"/>
        </w:rPr>
      </w:pPr>
      <w:r>
        <w:rPr>
          <w:rFonts w:ascii="Times New Roman" w:hAnsi="Times New Roman" w:cs="Times New Roman"/>
          <w:sz w:val="28"/>
          <w:szCs w:val="28"/>
        </w:rPr>
        <w:t>SSD algorithm reached new milestones in terms of precision and performance detection.</w:t>
      </w:r>
    </w:p>
    <w:p w14:paraId="43F059AB" w14:textId="77777777" w:rsidR="00450226" w:rsidRDefault="00450226" w:rsidP="00450226">
      <w:pPr>
        <w:pStyle w:val="ListParagraph"/>
        <w:numPr>
          <w:ilvl w:val="2"/>
          <w:numId w:val="16"/>
        </w:numPr>
        <w:spacing w:line="360" w:lineRule="auto"/>
        <w:jc w:val="both"/>
        <w:rPr>
          <w:rFonts w:ascii="Times New Roman" w:hAnsi="Times New Roman" w:cs="Times New Roman"/>
          <w:b/>
          <w:sz w:val="28"/>
          <w:szCs w:val="28"/>
          <w:u w:val="thick"/>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can be implemented for larger datasets by training us </w:t>
      </w:r>
      <w:proofErr w:type="spellStart"/>
      <w:r>
        <w:rPr>
          <w:rFonts w:ascii="Times New Roman" w:hAnsi="Times New Roman" w:cs="Times New Roman"/>
          <w:sz w:val="28"/>
          <w:szCs w:val="28"/>
        </w:rPr>
        <w:t>ing</w:t>
      </w:r>
      <w:proofErr w:type="spellEnd"/>
      <w:r>
        <w:rPr>
          <w:rFonts w:ascii="Times New Roman" w:hAnsi="Times New Roman" w:cs="Times New Roman"/>
          <w:sz w:val="28"/>
          <w:szCs w:val="28"/>
        </w:rPr>
        <w:t xml:space="preserve"> GPUs and high-end DSP and FPGA kits</w:t>
      </w:r>
      <w:r>
        <w:rPr>
          <w:rFonts w:ascii="Times New Roman" w:hAnsi="Times New Roman" w:cs="Times New Roman"/>
        </w:rPr>
        <w:t>.</w:t>
      </w:r>
    </w:p>
    <w:p w14:paraId="76ACCF08" w14:textId="77777777" w:rsidR="00450226" w:rsidRDefault="00450226" w:rsidP="00450226">
      <w:pPr>
        <w:pStyle w:val="ListParagraph"/>
        <w:numPr>
          <w:ilvl w:val="2"/>
          <w:numId w:val="16"/>
        </w:numPr>
        <w:spacing w:line="360" w:lineRule="auto"/>
        <w:jc w:val="both"/>
        <w:rPr>
          <w:rFonts w:ascii="Times New Roman" w:hAnsi="Times New Roman" w:cs="Times New Roman"/>
          <w:b/>
          <w:sz w:val="28"/>
          <w:szCs w:val="28"/>
          <w:u w:val="thick"/>
        </w:rPr>
      </w:pPr>
      <w:r>
        <w:rPr>
          <w:rFonts w:ascii="Times New Roman" w:hAnsi="Times New Roman" w:cs="Times New Roman"/>
          <w:sz w:val="28"/>
          <w:szCs w:val="28"/>
        </w:rPr>
        <w:t xml:space="preserve">Algorithms: SSD(single-short </w:t>
      </w:r>
      <w:proofErr w:type="spellStart"/>
      <w:r>
        <w:rPr>
          <w:rFonts w:ascii="Times New Roman" w:hAnsi="Times New Roman" w:cs="Times New Roman"/>
          <w:sz w:val="28"/>
          <w:szCs w:val="28"/>
        </w:rPr>
        <w:t>detecter</w:t>
      </w:r>
      <w:proofErr w:type="spellEnd"/>
      <w:r>
        <w:rPr>
          <w:rFonts w:ascii="Times New Roman" w:hAnsi="Times New Roman" w:cs="Times New Roman"/>
          <w:sz w:val="28"/>
          <w:szCs w:val="28"/>
        </w:rPr>
        <w:t>)</w:t>
      </w:r>
    </w:p>
    <w:p w14:paraId="7B5117BF" w14:textId="77777777" w:rsidR="00450226" w:rsidRPr="001B7D86" w:rsidRDefault="00450226" w:rsidP="00450226">
      <w:pPr>
        <w:pStyle w:val="ListParagraph"/>
        <w:spacing w:line="360" w:lineRule="auto"/>
        <w:jc w:val="center"/>
        <w:rPr>
          <w:rFonts w:ascii="Times New Roman" w:hAnsi="Times New Roman" w:cs="Times New Roman"/>
          <w:sz w:val="28"/>
          <w:szCs w:val="28"/>
        </w:rPr>
      </w:pPr>
    </w:p>
    <w:sectPr w:rsidR="00450226" w:rsidRPr="001B7D8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23EDC"/>
    <w:multiLevelType w:val="multilevel"/>
    <w:tmpl w:val="8CEA6C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0026927"/>
    <w:multiLevelType w:val="multilevel"/>
    <w:tmpl w:val="379CE2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B6D1659"/>
    <w:multiLevelType w:val="multilevel"/>
    <w:tmpl w:val="FC388D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B094D"/>
    <w:multiLevelType w:val="multilevel"/>
    <w:tmpl w:val="FE524A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13"/>
  </w:num>
  <w:num w:numId="4">
    <w:abstractNumId w:val="12"/>
  </w:num>
  <w:num w:numId="5">
    <w:abstractNumId w:val="3"/>
  </w:num>
  <w:num w:numId="6">
    <w:abstractNumId w:val="14"/>
  </w:num>
  <w:num w:numId="7">
    <w:abstractNumId w:val="1"/>
  </w:num>
  <w:num w:numId="8">
    <w:abstractNumId w:val="11"/>
  </w:num>
  <w:num w:numId="9">
    <w:abstractNumId w:val="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8"/>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0103CB"/>
    <w:rsid w:val="002E73BB"/>
    <w:rsid w:val="00450226"/>
    <w:rsid w:val="00712D91"/>
    <w:rsid w:val="007435CD"/>
    <w:rsid w:val="00775649"/>
    <w:rsid w:val="008902E4"/>
    <w:rsid w:val="008C6D47"/>
    <w:rsid w:val="00924AC5"/>
    <w:rsid w:val="00A02820"/>
    <w:rsid w:val="00B9163D"/>
    <w:rsid w:val="00BC42E2"/>
    <w:rsid w:val="00E60BB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27382724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10</cp:revision>
  <dcterms:created xsi:type="dcterms:W3CDTF">2021-10-11T10:03:00Z</dcterms:created>
  <dcterms:modified xsi:type="dcterms:W3CDTF">2022-10-26T06:41:00Z</dcterms:modified>
</cp:coreProperties>
</file>