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58D6" w14:textId="77777777" w:rsidR="003A3D30" w:rsidRDefault="003A3D30" w:rsidP="003A3D3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3BC4" w14:paraId="1A9D6603" w14:textId="77777777" w:rsidTr="00293BC4">
        <w:tc>
          <w:tcPr>
            <w:tcW w:w="4508" w:type="dxa"/>
          </w:tcPr>
          <w:p w14:paraId="01B8BCD5" w14:textId="5141DAD4" w:rsidR="00293BC4" w:rsidRPr="00622C43" w:rsidRDefault="00622C43" w:rsidP="003A3D30">
            <w:pPr>
              <w:rPr>
                <w:sz w:val="18"/>
                <w:szCs w:val="18"/>
                <w:lang w:val="en-US"/>
              </w:rPr>
            </w:pPr>
            <w:r w:rsidRPr="00622C43">
              <w:rPr>
                <w:sz w:val="18"/>
                <w:szCs w:val="18"/>
                <w:lang w:val="en-US"/>
              </w:rPr>
              <w:t>Dep</w:t>
            </w:r>
            <w:r>
              <w:rPr>
                <w:sz w:val="18"/>
                <w:szCs w:val="18"/>
                <w:lang w:val="en-US"/>
              </w:rPr>
              <w:t>artment</w:t>
            </w:r>
          </w:p>
        </w:tc>
        <w:tc>
          <w:tcPr>
            <w:tcW w:w="4508" w:type="dxa"/>
          </w:tcPr>
          <w:p w14:paraId="2730EA68" w14:textId="6FA772D5" w:rsidR="00293BC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FED</w:t>
            </w:r>
          </w:p>
        </w:tc>
      </w:tr>
      <w:tr w:rsidR="00293BC4" w14:paraId="354E18B6" w14:textId="77777777" w:rsidTr="00293BC4">
        <w:tc>
          <w:tcPr>
            <w:tcW w:w="4508" w:type="dxa"/>
          </w:tcPr>
          <w:p w14:paraId="235F3D7C" w14:textId="7A7CA6BE" w:rsidR="00293BC4" w:rsidRDefault="00622C43" w:rsidP="003A3D30">
            <w:pPr>
              <w:rPr>
                <w:lang w:val="en-US"/>
              </w:rPr>
            </w:pPr>
            <w:r>
              <w:rPr>
                <w:lang w:val="en-US"/>
              </w:rPr>
              <w:t>subject</w:t>
            </w:r>
          </w:p>
        </w:tc>
        <w:tc>
          <w:tcPr>
            <w:tcW w:w="4508" w:type="dxa"/>
          </w:tcPr>
          <w:p w14:paraId="17C680F6" w14:textId="0EDA06FE" w:rsidR="00293BC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DSA-2</w:t>
            </w:r>
          </w:p>
        </w:tc>
      </w:tr>
      <w:tr w:rsidR="003F0F64" w14:paraId="234D9E1F" w14:textId="77777777" w:rsidTr="00293BC4">
        <w:tc>
          <w:tcPr>
            <w:tcW w:w="4508" w:type="dxa"/>
          </w:tcPr>
          <w:p w14:paraId="2FBE6449" w14:textId="36899515" w:rsidR="003F0F64" w:rsidRDefault="003F0F64" w:rsidP="003A3D30">
            <w:pPr>
              <w:rPr>
                <w:lang w:val="en-US"/>
              </w:rPr>
            </w:pPr>
            <w:r>
              <w:rPr>
                <w:lang w:val="en-US"/>
              </w:rPr>
              <w:t xml:space="preserve">Academic </w:t>
            </w:r>
          </w:p>
        </w:tc>
        <w:tc>
          <w:tcPr>
            <w:tcW w:w="4508" w:type="dxa"/>
          </w:tcPr>
          <w:p w14:paraId="361A2015" w14:textId="55E8D830" w:rsidR="003F0F6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I-III Semester (2025-26)</w:t>
            </w:r>
          </w:p>
        </w:tc>
      </w:tr>
      <w:tr w:rsidR="00293BC4" w14:paraId="37ABAC10" w14:textId="77777777" w:rsidTr="00293BC4">
        <w:tc>
          <w:tcPr>
            <w:tcW w:w="4508" w:type="dxa"/>
          </w:tcPr>
          <w:p w14:paraId="1DF8240E" w14:textId="56E2E5BC" w:rsidR="00622C43" w:rsidRDefault="003F0F64" w:rsidP="00622C43">
            <w:pPr>
              <w:rPr>
                <w:lang w:val="en-US"/>
              </w:rPr>
            </w:pPr>
            <w:r>
              <w:rPr>
                <w:lang w:val="en-US"/>
              </w:rPr>
              <w:t>Faculty Name</w:t>
            </w:r>
          </w:p>
        </w:tc>
        <w:tc>
          <w:tcPr>
            <w:tcW w:w="4508" w:type="dxa"/>
          </w:tcPr>
          <w:p w14:paraId="538BDD0A" w14:textId="6CF8D163" w:rsidR="00293BC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Balaiah Gudipudi</w:t>
            </w:r>
          </w:p>
        </w:tc>
      </w:tr>
      <w:tr w:rsidR="003F0F64" w14:paraId="1FE397E2" w14:textId="77777777" w:rsidTr="00293BC4">
        <w:tc>
          <w:tcPr>
            <w:tcW w:w="4508" w:type="dxa"/>
          </w:tcPr>
          <w:p w14:paraId="1D4B8C9F" w14:textId="5517FAB5" w:rsidR="003F0F64" w:rsidRDefault="003F0F64" w:rsidP="00622C43">
            <w:pPr>
              <w:rPr>
                <w:lang w:val="en-US"/>
              </w:rPr>
            </w:pPr>
            <w:r>
              <w:rPr>
                <w:lang w:val="en-US"/>
              </w:rPr>
              <w:t>Student Name</w:t>
            </w:r>
          </w:p>
        </w:tc>
        <w:tc>
          <w:tcPr>
            <w:tcW w:w="4508" w:type="dxa"/>
          </w:tcPr>
          <w:p w14:paraId="765E6F5F" w14:textId="7A458064" w:rsidR="003F0F6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K.</w:t>
            </w:r>
            <w:r w:rsidR="00452131">
              <w:rPr>
                <w:sz w:val="18"/>
                <w:szCs w:val="18"/>
                <w:lang w:val="en-US"/>
              </w:rPr>
              <w:t xml:space="preserve"> </w:t>
            </w:r>
            <w:r w:rsidRPr="003F0F64">
              <w:rPr>
                <w:sz w:val="18"/>
                <w:szCs w:val="18"/>
                <w:lang w:val="en-US"/>
              </w:rPr>
              <w:t>Aasritha</w:t>
            </w:r>
          </w:p>
        </w:tc>
      </w:tr>
      <w:tr w:rsidR="00293BC4" w14:paraId="3F5909EB" w14:textId="77777777" w:rsidTr="00293BC4">
        <w:tc>
          <w:tcPr>
            <w:tcW w:w="4508" w:type="dxa"/>
          </w:tcPr>
          <w:p w14:paraId="4FF4BD13" w14:textId="2A29C620" w:rsidR="00293BC4" w:rsidRDefault="00622C43" w:rsidP="003A3D30">
            <w:pPr>
              <w:rPr>
                <w:lang w:val="en-US"/>
              </w:rPr>
            </w:pPr>
            <w:r>
              <w:rPr>
                <w:lang w:val="en-US"/>
              </w:rPr>
              <w:t>Roll Number</w:t>
            </w:r>
          </w:p>
        </w:tc>
        <w:tc>
          <w:tcPr>
            <w:tcW w:w="4508" w:type="dxa"/>
          </w:tcPr>
          <w:p w14:paraId="7B0664E1" w14:textId="04BE98FF" w:rsidR="00293BC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2520030178</w:t>
            </w:r>
          </w:p>
        </w:tc>
      </w:tr>
      <w:tr w:rsidR="00293BC4" w14:paraId="69989C06" w14:textId="77777777" w:rsidTr="00293BC4">
        <w:tc>
          <w:tcPr>
            <w:tcW w:w="4508" w:type="dxa"/>
          </w:tcPr>
          <w:p w14:paraId="3DFD5CD2" w14:textId="1114127B" w:rsidR="00293BC4" w:rsidRDefault="00622C43" w:rsidP="003A3D30">
            <w:pPr>
              <w:rPr>
                <w:lang w:val="en-US"/>
              </w:rPr>
            </w:pPr>
            <w:r>
              <w:rPr>
                <w:lang w:val="en-US"/>
              </w:rPr>
              <w:t>Branch</w:t>
            </w:r>
          </w:p>
        </w:tc>
        <w:tc>
          <w:tcPr>
            <w:tcW w:w="4508" w:type="dxa"/>
          </w:tcPr>
          <w:p w14:paraId="3BDEB37D" w14:textId="78235A87" w:rsidR="00293BC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CSE</w:t>
            </w:r>
          </w:p>
        </w:tc>
      </w:tr>
      <w:tr w:rsidR="00293BC4" w14:paraId="4CB3B368" w14:textId="77777777" w:rsidTr="00293BC4">
        <w:tc>
          <w:tcPr>
            <w:tcW w:w="4508" w:type="dxa"/>
          </w:tcPr>
          <w:p w14:paraId="5F15583E" w14:textId="4BC9FAC3" w:rsidR="00293BC4" w:rsidRDefault="00622C43" w:rsidP="003A3D30">
            <w:pPr>
              <w:rPr>
                <w:lang w:val="en-US"/>
              </w:rPr>
            </w:pPr>
            <w:r>
              <w:rPr>
                <w:lang w:val="en-US"/>
              </w:rPr>
              <w:t>Course Outcome</w:t>
            </w:r>
          </w:p>
        </w:tc>
        <w:tc>
          <w:tcPr>
            <w:tcW w:w="4508" w:type="dxa"/>
          </w:tcPr>
          <w:p w14:paraId="50E718EA" w14:textId="7F54F39C" w:rsidR="00293BC4" w:rsidRDefault="003F0F64" w:rsidP="003A3D3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45CB43E2" w14:textId="77777777" w:rsidR="00452131" w:rsidRDefault="00452131" w:rsidP="003A3D30">
      <w:pPr>
        <w:rPr>
          <w:lang w:val="en-US"/>
        </w:rPr>
      </w:pPr>
    </w:p>
    <w:p w14:paraId="05AC75B6" w14:textId="77777777" w:rsidR="00452131" w:rsidRPr="00452131" w:rsidRDefault="00452131" w:rsidP="00452131"/>
    <w:p w14:paraId="37058891" w14:textId="54B20BAC" w:rsidR="00452131" w:rsidRPr="00452131" w:rsidRDefault="00452131" w:rsidP="00452131">
      <w:r w:rsidRPr="00452131">
        <w:t xml:space="preserve"> </w:t>
      </w:r>
      <w:r w:rsidRPr="004F5AAB">
        <w:rPr>
          <w:b/>
          <w:bCs/>
          <w:sz w:val="24"/>
          <w:szCs w:val="24"/>
        </w:rPr>
        <w:t>Case Study Topic</w:t>
      </w:r>
      <w:r>
        <w:rPr>
          <w:b/>
          <w:bCs/>
        </w:rPr>
        <w:t>:</w:t>
      </w:r>
      <w:r w:rsidR="004F5AAB" w:rsidRPr="004F5AAB">
        <w:t xml:space="preserve"> </w:t>
      </w:r>
      <w:r w:rsidR="004F5AAB" w:rsidRPr="004F5AAB">
        <w:t>Retweet Reach Prediction Using Bounded Breadth-First Search (BFS) in Twitter Follower Graphs</w:t>
      </w:r>
    </w:p>
    <w:p w14:paraId="0ABF26A0" w14:textId="47B1C081" w:rsidR="00452131" w:rsidRDefault="00452131" w:rsidP="00452131">
      <w:pPr>
        <w:rPr>
          <w:b/>
          <w:bCs/>
        </w:rPr>
      </w:pPr>
      <w:r w:rsidRPr="00452131">
        <w:t xml:space="preserve"> </w:t>
      </w:r>
      <w:r w:rsidRPr="004F5AAB">
        <w:rPr>
          <w:b/>
          <w:bCs/>
          <w:sz w:val="24"/>
          <w:szCs w:val="24"/>
        </w:rPr>
        <w:t>Work Done Summary</w:t>
      </w:r>
      <w:r w:rsidRPr="004F5AAB">
        <w:rPr>
          <w:b/>
          <w:bCs/>
          <w:sz w:val="24"/>
          <w:szCs w:val="24"/>
        </w:rPr>
        <w:t>:</w:t>
      </w:r>
      <w:r w:rsidR="004F5AAB">
        <w:rPr>
          <w:b/>
          <w:bCs/>
        </w:rPr>
        <w:t xml:space="preserve"> </w:t>
      </w:r>
      <w:r w:rsidR="004F5AAB" w:rsidRPr="004F5AAB">
        <w:rPr>
          <w:b/>
          <w:bCs/>
        </w:rPr>
        <w:t>This case study used Bounded BFS (depth ≤ 3) to predict tweet reach in a Twitter follower graph. The traversal started from the source user and identified all reachable users within three hops. A visited set was used to prevent duplicate visits and double-counting of users reached through multiple paths. The BFS execution and implementation were verified for correctness and efficiency. Additionally, a capacity analysis was performed to evaluate whether the approach could meet the 500 m</w:t>
      </w:r>
      <w:r w:rsidR="004F5AAB">
        <w:rPr>
          <w:b/>
          <w:bCs/>
        </w:rPr>
        <w:t xml:space="preserve"> </w:t>
      </w:r>
      <w:r w:rsidR="004F5AAB" w:rsidRPr="004F5AAB">
        <w:rPr>
          <w:b/>
          <w:bCs/>
        </w:rPr>
        <w:t>s processing budget for large-scale reach prediction.</w:t>
      </w:r>
    </w:p>
    <w:p w14:paraId="2BCE0C0A" w14:textId="00D8FDF2" w:rsidR="004F5AAB" w:rsidRPr="004F5AAB" w:rsidRDefault="004F5AAB" w:rsidP="004F5AAB">
      <w:pPr>
        <w:rPr>
          <w:b/>
          <w:bCs/>
          <w:sz w:val="24"/>
          <w:szCs w:val="24"/>
        </w:rPr>
      </w:pPr>
      <w:r w:rsidRPr="004F5AAB">
        <w:rPr>
          <w:b/>
          <w:bCs/>
          <w:sz w:val="24"/>
          <w:szCs w:val="24"/>
        </w:rPr>
        <w:t>Implementation Details</w:t>
      </w:r>
      <w:r w:rsidRPr="004F5AAB">
        <w:rPr>
          <w:b/>
          <w:bCs/>
          <w:sz w:val="24"/>
          <w:szCs w:val="24"/>
        </w:rPr>
        <w:t xml:space="preserve"> :</w:t>
      </w:r>
    </w:p>
    <w:p w14:paraId="1AB09EEC" w14:textId="77777777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Represented the Twitter follower network as a </w:t>
      </w:r>
      <w:r w:rsidRPr="004F5AAB">
        <w:rPr>
          <w:b/>
          <w:bCs/>
        </w:rPr>
        <w:t>directed graph</w:t>
      </w:r>
      <w:r w:rsidRPr="004F5AAB">
        <w:t xml:space="preserve"> using adjacency lists. </w:t>
      </w:r>
    </w:p>
    <w:p w14:paraId="04CD7B8F" w14:textId="77777777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Implemented </w:t>
      </w:r>
      <w:r w:rsidRPr="004F5AAB">
        <w:rPr>
          <w:b/>
          <w:bCs/>
        </w:rPr>
        <w:t>Breadth-First Search (BFS)</w:t>
      </w:r>
      <w:r w:rsidRPr="004F5AAB">
        <w:t xml:space="preserve"> starting from user </w:t>
      </w:r>
      <w:r w:rsidRPr="004F5AAB">
        <w:rPr>
          <w:b/>
          <w:bCs/>
        </w:rPr>
        <w:t>A</w:t>
      </w:r>
      <w:r w:rsidRPr="004F5AAB">
        <w:t xml:space="preserve"> with a maximum depth of </w:t>
      </w:r>
      <w:r w:rsidRPr="004F5AAB">
        <w:rPr>
          <w:b/>
          <w:bCs/>
        </w:rPr>
        <w:t>3 hops</w:t>
      </w:r>
      <w:r w:rsidRPr="004F5AAB">
        <w:t xml:space="preserve">. </w:t>
      </w:r>
    </w:p>
    <w:p w14:paraId="5A09DCC9" w14:textId="5F445EAF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Used a </w:t>
      </w:r>
      <w:r w:rsidRPr="004F5AAB">
        <w:rPr>
          <w:b/>
          <w:bCs/>
        </w:rPr>
        <w:t>queue</w:t>
      </w:r>
      <w:r w:rsidRPr="004F5AAB">
        <w:t xml:space="preserve"> to process user</w:t>
      </w:r>
      <w:r>
        <w:t xml:space="preserve"> </w:t>
      </w:r>
      <w:r w:rsidRPr="004F5AAB">
        <w:t xml:space="preserve">s level by level and maintain traversal order. </w:t>
      </w:r>
    </w:p>
    <w:p w14:paraId="476801EE" w14:textId="77777777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Maintained a </w:t>
      </w:r>
      <w:r w:rsidRPr="004F5AAB">
        <w:rPr>
          <w:b/>
          <w:bCs/>
        </w:rPr>
        <w:t>visited set</w:t>
      </w:r>
      <w:r w:rsidRPr="004F5AAB">
        <w:t xml:space="preserve"> to avoid revisiting users and prevent duplicate counting. </w:t>
      </w:r>
    </w:p>
    <w:p w14:paraId="7C1EEB69" w14:textId="77777777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Tracked each user's depth and predecessor during traversal. </w:t>
      </w:r>
    </w:p>
    <w:p w14:paraId="493A272F" w14:textId="77777777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Counted all unique users reached within the depth limit to estimate tweet reach. </w:t>
      </w:r>
    </w:p>
    <w:p w14:paraId="56FE22A5" w14:textId="1F92D6BA" w:rsidR="004F5AAB" w:rsidRDefault="004F5AAB" w:rsidP="004F5AAB">
      <w:pPr>
        <w:numPr>
          <w:ilvl w:val="0"/>
          <w:numId w:val="1"/>
        </w:numPr>
      </w:pPr>
      <w:r w:rsidRPr="004F5AAB">
        <w:t xml:space="preserve">Ensured efficient execution with a time complexity of </w:t>
      </w:r>
      <w:r w:rsidRPr="004F5AAB">
        <w:rPr>
          <w:b/>
          <w:bCs/>
        </w:rPr>
        <w:t>O</w:t>
      </w:r>
      <w:r>
        <w:rPr>
          <w:b/>
          <w:bCs/>
        </w:rPr>
        <w:t xml:space="preserve"> </w:t>
      </w:r>
      <w:r w:rsidRPr="004F5AAB">
        <w:rPr>
          <w:b/>
          <w:bCs/>
        </w:rPr>
        <w:t>(V + E)</w:t>
      </w:r>
      <w:r w:rsidRPr="004F5AAB">
        <w:t xml:space="preserve"> for the visited portion of the graph.</w:t>
      </w:r>
    </w:p>
    <w:p w14:paraId="2E0A8F82" w14:textId="555718E7" w:rsidR="004F5AAB" w:rsidRDefault="004436A5" w:rsidP="004F5AAB">
      <w:pPr>
        <w:ind w:left="720"/>
        <w:rPr>
          <w:b/>
          <w:bCs/>
          <w:sz w:val="24"/>
          <w:szCs w:val="24"/>
        </w:rPr>
      </w:pPr>
      <w:r w:rsidRPr="004436A5">
        <w:rPr>
          <w:b/>
          <w:bCs/>
          <w:sz w:val="24"/>
          <w:szCs w:val="24"/>
        </w:rPr>
        <w:t xml:space="preserve">Result: Screenshots / </w:t>
      </w:r>
      <w:proofErr w:type="gramStart"/>
      <w:r w:rsidRPr="004436A5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413F6834" w14:textId="2343E753" w:rsidR="004436A5" w:rsidRPr="004436A5" w:rsidRDefault="004436A5" w:rsidP="004F5AAB">
      <w:pPr>
        <w:ind w:left="720"/>
        <w:rPr>
          <w:sz w:val="24"/>
          <w:szCs w:val="24"/>
        </w:rPr>
      </w:pPr>
      <w:r w:rsidRPr="004436A5">
        <w:rPr>
          <w:b/>
          <w:bCs/>
          <w:sz w:val="24"/>
          <w:szCs w:val="24"/>
        </w:rPr>
        <w:lastRenderedPageBreak/>
        <w:drawing>
          <wp:inline distT="0" distB="0" distL="0" distR="0" wp14:anchorId="7F0E3031" wp14:editId="5C19898C">
            <wp:extent cx="5731510" cy="2937510"/>
            <wp:effectExtent l="0" t="0" r="2540" b="0"/>
            <wp:docPr id="78117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72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2F68" w14:textId="2C508354" w:rsidR="004436A5" w:rsidRDefault="004436A5" w:rsidP="004436A5">
      <w:pPr>
        <w:rPr>
          <w:b/>
          <w:bCs/>
          <w:sz w:val="24"/>
          <w:szCs w:val="24"/>
        </w:rPr>
      </w:pPr>
      <w:r w:rsidRPr="004436A5">
        <w:rPr>
          <w:b/>
          <w:bCs/>
          <w:sz w:val="24"/>
          <w:szCs w:val="24"/>
        </w:rPr>
        <w:t>Time Complexity:</w:t>
      </w:r>
    </w:p>
    <w:p w14:paraId="0B450D92" w14:textId="77777777" w:rsidR="004436A5" w:rsidRPr="004436A5" w:rsidRDefault="004436A5" w:rsidP="004436A5">
      <w:pPr>
        <w:rPr>
          <w:sz w:val="24"/>
          <w:szCs w:val="24"/>
        </w:rPr>
      </w:pPr>
      <w:r w:rsidRPr="004436A5">
        <w:rPr>
          <w:b/>
          <w:bCs/>
          <w:sz w:val="24"/>
          <w:szCs w:val="24"/>
        </w:rPr>
        <w:t>Time Complexity:</w:t>
      </w:r>
      <w:r w:rsidRPr="004436A5">
        <w:rPr>
          <w:sz w:val="24"/>
          <w:szCs w:val="24"/>
        </w:rPr>
        <w:t xml:space="preserve"> </w:t>
      </w:r>
      <w:proofErr w:type="gramStart"/>
      <w:r w:rsidRPr="004436A5">
        <w:rPr>
          <w:b/>
          <w:bCs/>
          <w:sz w:val="24"/>
          <w:szCs w:val="24"/>
        </w:rPr>
        <w:t>O(</w:t>
      </w:r>
      <w:proofErr w:type="gramEnd"/>
      <w:r w:rsidRPr="004436A5">
        <w:rPr>
          <w:b/>
          <w:bCs/>
          <w:sz w:val="24"/>
          <w:szCs w:val="24"/>
        </w:rPr>
        <w:t>V + E)</w:t>
      </w:r>
    </w:p>
    <w:p w14:paraId="73264139" w14:textId="77777777" w:rsidR="004436A5" w:rsidRPr="004436A5" w:rsidRDefault="004436A5" w:rsidP="004436A5">
      <w:pPr>
        <w:rPr>
          <w:sz w:val="24"/>
          <w:szCs w:val="24"/>
        </w:rPr>
      </w:pPr>
      <w:r w:rsidRPr="004436A5">
        <w:rPr>
          <w:sz w:val="24"/>
          <w:szCs w:val="24"/>
        </w:rPr>
        <w:t>Where:</w:t>
      </w:r>
    </w:p>
    <w:p w14:paraId="1DA127D6" w14:textId="77777777" w:rsidR="004436A5" w:rsidRPr="004436A5" w:rsidRDefault="004436A5" w:rsidP="004436A5">
      <w:pPr>
        <w:numPr>
          <w:ilvl w:val="0"/>
          <w:numId w:val="2"/>
        </w:numPr>
        <w:rPr>
          <w:sz w:val="24"/>
          <w:szCs w:val="24"/>
        </w:rPr>
      </w:pPr>
      <w:r w:rsidRPr="004436A5">
        <w:rPr>
          <w:b/>
          <w:bCs/>
          <w:sz w:val="24"/>
          <w:szCs w:val="24"/>
        </w:rPr>
        <w:t>V</w:t>
      </w:r>
      <w:r w:rsidRPr="004436A5">
        <w:rPr>
          <w:sz w:val="24"/>
          <w:szCs w:val="24"/>
        </w:rPr>
        <w:t xml:space="preserve"> = Number of users visited </w:t>
      </w:r>
    </w:p>
    <w:p w14:paraId="4A820798" w14:textId="77777777" w:rsidR="004436A5" w:rsidRPr="004436A5" w:rsidRDefault="004436A5" w:rsidP="004436A5">
      <w:pPr>
        <w:numPr>
          <w:ilvl w:val="0"/>
          <w:numId w:val="2"/>
        </w:numPr>
        <w:rPr>
          <w:sz w:val="24"/>
          <w:szCs w:val="24"/>
        </w:rPr>
      </w:pPr>
      <w:r w:rsidRPr="004436A5">
        <w:rPr>
          <w:b/>
          <w:bCs/>
          <w:sz w:val="24"/>
          <w:szCs w:val="24"/>
        </w:rPr>
        <w:t>E</w:t>
      </w:r>
      <w:r w:rsidRPr="004436A5">
        <w:rPr>
          <w:sz w:val="24"/>
          <w:szCs w:val="24"/>
        </w:rPr>
        <w:t xml:space="preserve"> = Number of follower connections explored </w:t>
      </w:r>
    </w:p>
    <w:p w14:paraId="796A3DAA" w14:textId="77777777" w:rsidR="004436A5" w:rsidRDefault="004436A5" w:rsidP="004436A5">
      <w:pPr>
        <w:rPr>
          <w:sz w:val="24"/>
          <w:szCs w:val="24"/>
        </w:rPr>
      </w:pPr>
      <w:r w:rsidRPr="004436A5">
        <w:rPr>
          <w:sz w:val="24"/>
          <w:szCs w:val="24"/>
        </w:rPr>
        <w:t xml:space="preserve">Since each user and connection is processed only once using the </w:t>
      </w:r>
      <w:r w:rsidRPr="004436A5">
        <w:rPr>
          <w:b/>
          <w:bCs/>
          <w:sz w:val="24"/>
          <w:szCs w:val="24"/>
        </w:rPr>
        <w:t>visited set</w:t>
      </w:r>
      <w:r w:rsidRPr="004436A5">
        <w:rPr>
          <w:sz w:val="24"/>
          <w:szCs w:val="24"/>
        </w:rPr>
        <w:t xml:space="preserve">, the BFS traversal runs efficiently in </w:t>
      </w:r>
      <w:proofErr w:type="gramStart"/>
      <w:r w:rsidRPr="004436A5">
        <w:rPr>
          <w:b/>
          <w:bCs/>
          <w:sz w:val="24"/>
          <w:szCs w:val="24"/>
        </w:rPr>
        <w:t>O(</w:t>
      </w:r>
      <w:proofErr w:type="gramEnd"/>
      <w:r w:rsidRPr="004436A5">
        <w:rPr>
          <w:b/>
          <w:bCs/>
          <w:sz w:val="24"/>
          <w:szCs w:val="24"/>
        </w:rPr>
        <w:t>V + E)</w:t>
      </w:r>
      <w:r w:rsidRPr="004436A5">
        <w:rPr>
          <w:sz w:val="24"/>
          <w:szCs w:val="24"/>
        </w:rPr>
        <w:t xml:space="preserve"> time.</w:t>
      </w:r>
    </w:p>
    <w:p w14:paraId="28C7EAAC" w14:textId="0187434B" w:rsidR="004436A5" w:rsidRPr="004436A5" w:rsidRDefault="004436A5" w:rsidP="004436A5">
      <w:pPr>
        <w:rPr>
          <w:sz w:val="24"/>
          <w:szCs w:val="24"/>
        </w:rPr>
      </w:pPr>
      <w:r>
        <w:rPr>
          <w:sz w:val="24"/>
          <w:szCs w:val="24"/>
        </w:rPr>
        <w:t>GitHub Link:</w:t>
      </w:r>
    </w:p>
    <w:p w14:paraId="0D203A5E" w14:textId="792327FA" w:rsidR="004436A5" w:rsidRPr="004436A5" w:rsidRDefault="004436A5" w:rsidP="004436A5">
      <w:pPr>
        <w:rPr>
          <w:sz w:val="24"/>
          <w:szCs w:val="24"/>
          <w:lang w:val="en-US"/>
        </w:rPr>
      </w:pPr>
      <w:r w:rsidRPr="004436A5">
        <w:rPr>
          <w:sz w:val="24"/>
          <w:szCs w:val="24"/>
          <w:lang w:val="en-US"/>
        </w:rPr>
        <w:drawing>
          <wp:inline distT="0" distB="0" distL="0" distR="0" wp14:anchorId="54C1A937" wp14:editId="5AA94AF2">
            <wp:extent cx="5731510" cy="816610"/>
            <wp:effectExtent l="0" t="0" r="2540" b="2540"/>
            <wp:docPr id="87808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87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6A5" w:rsidRPr="004436A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40663" w14:textId="77777777" w:rsidR="00B33558" w:rsidRDefault="00B33558" w:rsidP="0048639E">
      <w:pPr>
        <w:spacing w:after="0" w:line="240" w:lineRule="auto"/>
      </w:pPr>
      <w:r>
        <w:separator/>
      </w:r>
    </w:p>
  </w:endnote>
  <w:endnote w:type="continuationSeparator" w:id="0">
    <w:p w14:paraId="57B0C9CD" w14:textId="77777777" w:rsidR="00B33558" w:rsidRDefault="00B33558" w:rsidP="00486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79F9F" w14:textId="77777777" w:rsidR="00B33558" w:rsidRDefault="00B33558" w:rsidP="0048639E">
      <w:pPr>
        <w:spacing w:after="0" w:line="240" w:lineRule="auto"/>
      </w:pPr>
      <w:r>
        <w:separator/>
      </w:r>
    </w:p>
  </w:footnote>
  <w:footnote w:type="continuationSeparator" w:id="0">
    <w:p w14:paraId="665A394F" w14:textId="77777777" w:rsidR="00B33558" w:rsidRDefault="00B33558" w:rsidP="00486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E6863" w14:textId="70348C12" w:rsidR="003A3D30" w:rsidRPr="003A3D30" w:rsidRDefault="003A3D30">
    <w:pPr>
      <w:pStyle w:val="Header"/>
      <w:rPr>
        <w:lang w:val="en-US"/>
      </w:rPr>
    </w:pPr>
    <w:r>
      <w:rPr>
        <w:lang w:val="en-US"/>
      </w:rPr>
      <w:t xml:space="preserve">                                      </w:t>
    </w:r>
    <w:r w:rsidRPr="003A3D30">
      <w:rPr>
        <w:lang w:val="en-US"/>
      </w:rPr>
      <w:drawing>
        <wp:inline distT="0" distB="0" distL="0" distR="0" wp14:anchorId="2AEE8022" wp14:editId="5E7FB460">
          <wp:extent cx="5465539" cy="880171"/>
          <wp:effectExtent l="0" t="0" r="1905" b="0"/>
          <wp:docPr id="21033515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35152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1795" cy="884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57CB9"/>
    <w:multiLevelType w:val="multilevel"/>
    <w:tmpl w:val="188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C6C1A"/>
    <w:multiLevelType w:val="multilevel"/>
    <w:tmpl w:val="F51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896225">
    <w:abstractNumId w:val="0"/>
  </w:num>
  <w:num w:numId="2" w16cid:durableId="1655255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9E"/>
    <w:rsid w:val="00293BC4"/>
    <w:rsid w:val="00394D77"/>
    <w:rsid w:val="003A3D30"/>
    <w:rsid w:val="003F0F64"/>
    <w:rsid w:val="004436A5"/>
    <w:rsid w:val="00452131"/>
    <w:rsid w:val="0048639E"/>
    <w:rsid w:val="004F5AAB"/>
    <w:rsid w:val="00622C43"/>
    <w:rsid w:val="00622CE1"/>
    <w:rsid w:val="00B3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7EEA4"/>
  <w15:chartTrackingRefBased/>
  <w15:docId w15:val="{4B394411-E882-43A3-AA94-7068A880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3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6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6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39E"/>
  </w:style>
  <w:style w:type="paragraph" w:styleId="Footer">
    <w:name w:val="footer"/>
    <w:basedOn w:val="Normal"/>
    <w:link w:val="FooterChar"/>
    <w:uiPriority w:val="99"/>
    <w:unhideWhenUsed/>
    <w:rsid w:val="00486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1</cp:revision>
  <dcterms:created xsi:type="dcterms:W3CDTF">2026-05-31T11:33:00Z</dcterms:created>
  <dcterms:modified xsi:type="dcterms:W3CDTF">2026-05-31T13:41:00Z</dcterms:modified>
</cp:coreProperties>
</file>