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CF7C" w14:textId="2EDB2561" w:rsidR="00E06D17" w:rsidRPr="004D5230" w:rsidRDefault="00342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523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2835D4AE" w14:textId="13C0BB7B" w:rsidR="0034235F" w:rsidRDefault="000E0760" w:rsidP="000E07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760">
        <w:rPr>
          <w:rFonts w:ascii="Times New Roman" w:hAnsi="Times New Roman" w:cs="Times New Roman"/>
          <w:sz w:val="24"/>
          <w:szCs w:val="24"/>
          <w:lang w:val="en-US"/>
        </w:rPr>
        <w:t xml:space="preserve">The dataset </w:t>
      </w:r>
      <w:r w:rsidR="001A5D5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0E0760">
        <w:rPr>
          <w:rFonts w:ascii="Times New Roman" w:hAnsi="Times New Roman" w:cs="Times New Roman"/>
          <w:sz w:val="24"/>
          <w:szCs w:val="24"/>
          <w:lang w:val="en-US"/>
        </w:rPr>
        <w:t xml:space="preserve"> related to red and white variants of the Portuguese "</w:t>
      </w:r>
      <w:proofErr w:type="spellStart"/>
      <w:r w:rsidRPr="000E0760">
        <w:rPr>
          <w:rFonts w:ascii="Times New Roman" w:hAnsi="Times New Roman" w:cs="Times New Roman"/>
          <w:sz w:val="24"/>
          <w:szCs w:val="24"/>
          <w:lang w:val="en-US"/>
        </w:rPr>
        <w:t>Vinho</w:t>
      </w:r>
      <w:proofErr w:type="spellEnd"/>
      <w:r w:rsidRPr="000E0760">
        <w:rPr>
          <w:rFonts w:ascii="Times New Roman" w:hAnsi="Times New Roman" w:cs="Times New Roman"/>
          <w:sz w:val="24"/>
          <w:szCs w:val="24"/>
          <w:lang w:val="en-US"/>
        </w:rPr>
        <w:t xml:space="preserve"> Verde" wine. The reference [Cortez et al., 2009]. Due to privacy and logistic issues, only physicochemical (inputs) and sensory (the output) variables are available (e.g. there is no data about grape types, wine brand, wine selling price, etc.)</w:t>
      </w:r>
    </w:p>
    <w:p w14:paraId="5302C7D0" w14:textId="35F6B19A" w:rsidR="000E0760" w:rsidRDefault="000E0760" w:rsidP="000E07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760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1A5D5F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0E0760">
        <w:rPr>
          <w:rFonts w:ascii="Times New Roman" w:hAnsi="Times New Roman" w:cs="Times New Roman"/>
          <w:sz w:val="24"/>
          <w:szCs w:val="24"/>
          <w:lang w:val="en-US"/>
        </w:rPr>
        <w:t xml:space="preserve">dataset </w:t>
      </w:r>
      <w:r w:rsidR="001A5D5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0E0760">
        <w:rPr>
          <w:rFonts w:ascii="Times New Roman" w:hAnsi="Times New Roman" w:cs="Times New Roman"/>
          <w:sz w:val="24"/>
          <w:szCs w:val="24"/>
          <w:lang w:val="en-US"/>
        </w:rPr>
        <w:t xml:space="preserve"> viewed as </w:t>
      </w:r>
      <w:r w:rsidR="004D364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A4B55">
        <w:rPr>
          <w:rFonts w:ascii="Times New Roman" w:hAnsi="Times New Roman" w:cs="Times New Roman"/>
          <w:sz w:val="24"/>
          <w:szCs w:val="24"/>
          <w:lang w:val="en-US"/>
        </w:rPr>
        <w:t xml:space="preserve">binary </w:t>
      </w:r>
      <w:r w:rsidRPr="000E0760">
        <w:rPr>
          <w:rFonts w:ascii="Times New Roman" w:hAnsi="Times New Roman" w:cs="Times New Roman"/>
          <w:sz w:val="24"/>
          <w:szCs w:val="24"/>
          <w:lang w:val="en-US"/>
        </w:rPr>
        <w:t>classification task</w:t>
      </w:r>
      <w:r w:rsidR="002E6F85">
        <w:rPr>
          <w:rFonts w:ascii="Times New Roman" w:hAnsi="Times New Roman" w:cs="Times New Roman"/>
          <w:sz w:val="24"/>
          <w:szCs w:val="24"/>
          <w:lang w:val="en-US"/>
        </w:rPr>
        <w:t xml:space="preserve">: define the quality of wine. </w:t>
      </w:r>
    </w:p>
    <w:p w14:paraId="0C2F64F1" w14:textId="17CEA865" w:rsidR="001A5D5F" w:rsidRPr="004D5230" w:rsidRDefault="004D5230" w:rsidP="004D52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52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1A5D5F" w:rsidRPr="004D52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Dataset and features </w:t>
      </w:r>
    </w:p>
    <w:p w14:paraId="049D2DF0" w14:textId="07F51656" w:rsidR="004D5230" w:rsidRDefault="004D5230" w:rsidP="004D52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5230">
        <w:rPr>
          <w:rFonts w:ascii="Times New Roman" w:hAnsi="Times New Roman" w:cs="Times New Roman"/>
          <w:sz w:val="24"/>
          <w:szCs w:val="24"/>
          <w:lang w:val="en-US"/>
        </w:rPr>
        <w:t>Input variables (based on physicochemical tests):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1 - fixed acidity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2 - volatile acidity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3 - citric acid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4 - residual sugar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5 - chlorides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6 - free sulfur dioxide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7 - total sulfur dioxide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8 - density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9 - pH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10 - sulphates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11 - alcohol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Output variable (based on sensory data):</w:t>
      </w:r>
      <w:r w:rsidRPr="004D5230">
        <w:rPr>
          <w:rFonts w:ascii="Times New Roman" w:hAnsi="Times New Roman" w:cs="Times New Roman"/>
          <w:sz w:val="24"/>
          <w:szCs w:val="24"/>
          <w:lang w:val="en-US"/>
        </w:rPr>
        <w:br/>
        <w:t>12 - quality (score between 0 and 10)</w:t>
      </w:r>
    </w:p>
    <w:p w14:paraId="606699F6" w14:textId="76B41DB0" w:rsidR="004D5230" w:rsidRPr="004D5230" w:rsidRDefault="004D5230" w:rsidP="004D5230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1. Main features </w:t>
      </w:r>
    </w:p>
    <w:p w14:paraId="2CE654A7" w14:textId="1840C617" w:rsidR="001B31E8" w:rsidRDefault="001A5D5F" w:rsidP="001A5D5F">
      <w:pPr>
        <w:spacing w:after="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1EF168" wp14:editId="51D7322F">
            <wp:extent cx="5910737" cy="1273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9"/>
                    <a:stretch/>
                  </pic:blipFill>
                  <pic:spPr bwMode="auto">
                    <a:xfrm>
                      <a:off x="0" y="0"/>
                      <a:ext cx="5910737" cy="127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7E507" w14:textId="701B7387" w:rsidR="001B31E8" w:rsidRPr="001B31E8" w:rsidRDefault="001B31E8" w:rsidP="001B31E8">
      <w:pPr>
        <w:spacing w:after="60"/>
        <w:rPr>
          <w:rFonts w:ascii="Times New Roman" w:hAnsi="Times New Roman" w:cs="Times New Roman"/>
          <w:sz w:val="24"/>
          <w:szCs w:val="24"/>
          <w:lang w:val="en-US"/>
        </w:rPr>
      </w:pPr>
      <w:r w:rsidRPr="001B31E8">
        <w:rPr>
          <w:rFonts w:ascii="Times New Roman" w:hAnsi="Times New Roman" w:cs="Times New Roman"/>
          <w:sz w:val="24"/>
          <w:szCs w:val="24"/>
          <w:lang w:val="en-US"/>
        </w:rPr>
        <w:t xml:space="preserve">After downloading the dataset, we conduct a primary analysis of the </w:t>
      </w:r>
      <w:r w:rsidRPr="001B31E8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D00C00">
        <w:rPr>
          <w:rFonts w:ascii="Times New Roman" w:hAnsi="Times New Roman" w:cs="Times New Roman"/>
          <w:sz w:val="24"/>
          <w:szCs w:val="24"/>
          <w:lang w:val="en-US"/>
        </w:rPr>
        <w:t xml:space="preserve"> (Picture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is necessary to understand what types of features exist and whether there are null values among features. </w:t>
      </w:r>
    </w:p>
    <w:p w14:paraId="19A846B6" w14:textId="1FD24182" w:rsidR="00E37191" w:rsidRPr="001B31E8" w:rsidRDefault="001B31E8" w:rsidP="001B31E8">
      <w:pPr>
        <w:spacing w:after="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Picture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Main features </w:t>
      </w:r>
    </w:p>
    <w:p w14:paraId="1F5941D3" w14:textId="284607B5" w:rsidR="003A071A" w:rsidRDefault="001B31E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23A4E30" wp14:editId="061E7644">
            <wp:extent cx="3535045" cy="236363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2" b="2288"/>
                    <a:stretch/>
                  </pic:blipFill>
                  <pic:spPr bwMode="auto">
                    <a:xfrm>
                      <a:off x="0" y="0"/>
                      <a:ext cx="3535547" cy="236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26D71" w14:textId="4A6F061C" w:rsidR="009D55AA" w:rsidRDefault="009D55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55AA">
        <w:rPr>
          <w:rFonts w:ascii="Times New Roman" w:hAnsi="Times New Roman" w:cs="Times New Roman"/>
          <w:sz w:val="24"/>
          <w:szCs w:val="24"/>
          <w:lang w:val="en-US"/>
        </w:rPr>
        <w:lastRenderedPageBreak/>
        <w:t>We determine the total number of missing values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(Picture 2)</w:t>
      </w:r>
      <w:r w:rsidRPr="009D55AA">
        <w:rPr>
          <w:rFonts w:ascii="Times New Roman" w:hAnsi="Times New Roman" w:cs="Times New Roman"/>
          <w:sz w:val="24"/>
          <w:szCs w:val="24"/>
          <w:lang w:val="en-US"/>
        </w:rPr>
        <w:t>. Among the 6497 values, the total number of omissions is very small, so they can be deleted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EA70DA" w14:textId="1D11CF64" w:rsidR="009D55AA" w:rsidRDefault="009D55AA" w:rsidP="009D55AA">
      <w:pPr>
        <w:spacing w:after="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Picture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D00C0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Number of omissions</w:t>
      </w:r>
    </w:p>
    <w:p w14:paraId="4370608E" w14:textId="1F3FD2C9" w:rsidR="009D55AA" w:rsidRPr="001B31E8" w:rsidRDefault="00D00C00" w:rsidP="009D55AA">
      <w:pPr>
        <w:spacing w:after="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E863332" wp14:editId="2D66FEA0">
            <wp:extent cx="1790700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9ED" w14:textId="0DACBE80" w:rsidR="00BE46F2" w:rsidRDefault="00D04833" w:rsidP="00D048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833">
        <w:rPr>
          <w:rFonts w:ascii="Times New Roman" w:hAnsi="Times New Roman" w:cs="Times New Roman"/>
          <w:sz w:val="24"/>
          <w:szCs w:val="24"/>
          <w:lang w:val="en-US"/>
        </w:rPr>
        <w:t>We can notice a very uneven distribution of values among the "Type" attribute. White wine in the sample is more than 2 times more than red wine.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4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34B9" w:rsidRPr="002034B9">
        <w:rPr>
          <w:rFonts w:ascii="Times New Roman" w:hAnsi="Times New Roman" w:cs="Times New Roman"/>
          <w:sz w:val="24"/>
          <w:szCs w:val="24"/>
          <w:lang w:val="en-US"/>
        </w:rPr>
        <w:t xml:space="preserve">s for the quality of the wine, the wine of average quality prevails (from 5 to 7). In turn, tails </w:t>
      </w:r>
      <w:r w:rsidR="00BE46F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2034B9" w:rsidRPr="00203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46F2">
        <w:rPr>
          <w:rFonts w:ascii="Times New Roman" w:hAnsi="Times New Roman" w:cs="Times New Roman"/>
          <w:sz w:val="24"/>
          <w:szCs w:val="24"/>
          <w:lang w:val="en-US"/>
        </w:rPr>
        <w:t>low quality</w:t>
      </w:r>
      <w:r w:rsidR="002034B9" w:rsidRPr="002034B9">
        <w:rPr>
          <w:rFonts w:ascii="Times New Roman" w:hAnsi="Times New Roman" w:cs="Times New Roman"/>
          <w:sz w:val="24"/>
          <w:szCs w:val="24"/>
          <w:lang w:val="en-US"/>
        </w:rPr>
        <w:t xml:space="preserve"> (from 3 to 4) and very high-quality wine (from 8 to 9) make up a smaller part of the sample.</w:t>
      </w:r>
    </w:p>
    <w:p w14:paraId="2DDEFFC7" w14:textId="5F8FE901" w:rsidR="00D04833" w:rsidRPr="00D04833" w:rsidRDefault="00D04833" w:rsidP="00D04833">
      <w:pPr>
        <w:spacing w:after="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Picture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Wine typ</w:t>
      </w:r>
      <w:r w:rsidR="00105BEF">
        <w:rPr>
          <w:rFonts w:ascii="Times New Roman" w:hAnsi="Times New Roman" w:cs="Times New Roman"/>
          <w:b/>
          <w:bCs/>
          <w:sz w:val="20"/>
          <w:szCs w:val="20"/>
          <w:lang w:val="en-US"/>
        </w:rPr>
        <w:t>es and quality</w:t>
      </w:r>
    </w:p>
    <w:p w14:paraId="27A5D2D0" w14:textId="1EBA79F5" w:rsidR="001B31E8" w:rsidRDefault="00D04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BACF83" wp14:editId="23453495">
            <wp:extent cx="2745077" cy="2079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976" cy="21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84D28" wp14:editId="3F44B460">
            <wp:extent cx="2669439" cy="1988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145" cy="20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694B" w14:textId="35E9BEFD" w:rsidR="007A0032" w:rsidRDefault="00AF2FA5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FA5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FD153A">
        <w:rPr>
          <w:rFonts w:ascii="Times New Roman" w:hAnsi="Times New Roman" w:cs="Times New Roman"/>
          <w:sz w:val="24"/>
          <w:szCs w:val="24"/>
          <w:lang w:val="en-US"/>
        </w:rPr>
        <w:t>features (Picture 4)</w:t>
      </w:r>
      <w:r w:rsidRPr="00AF2FA5">
        <w:rPr>
          <w:rFonts w:ascii="Times New Roman" w:hAnsi="Times New Roman" w:cs="Times New Roman"/>
          <w:sz w:val="24"/>
          <w:szCs w:val="24"/>
          <w:lang w:val="en-US"/>
        </w:rPr>
        <w:t xml:space="preserve"> of "Alcohol" &amp; "Density", "free sulfur dioxide" &amp; "total sulfur dioxide", "density" &amp; "residual sugar" demonstrate the greatest relationship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F2FA5">
        <w:rPr>
          <w:rFonts w:ascii="Times New Roman" w:hAnsi="Times New Roman" w:cs="Times New Roman"/>
          <w:sz w:val="24"/>
          <w:szCs w:val="24"/>
          <w:lang w:val="en-US"/>
        </w:rPr>
        <w:t xml:space="preserve">Given the high relationship, individual </w:t>
      </w:r>
      <w:r w:rsidR="00F20367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AF2FA5">
        <w:rPr>
          <w:rFonts w:ascii="Times New Roman" w:hAnsi="Times New Roman" w:cs="Times New Roman"/>
          <w:sz w:val="24"/>
          <w:szCs w:val="24"/>
          <w:lang w:val="en-US"/>
        </w:rPr>
        <w:t xml:space="preserve"> can be removed to accelerate the 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</w:t>
      </w:r>
      <w:r w:rsidRPr="00AF2FA5">
        <w:rPr>
          <w:rFonts w:ascii="Times New Roman" w:hAnsi="Times New Roman" w:cs="Times New Roman"/>
          <w:sz w:val="24"/>
          <w:szCs w:val="24"/>
          <w:lang w:val="en-US"/>
        </w:rPr>
        <w:t xml:space="preserve">without loss of </w:t>
      </w:r>
      <w:r>
        <w:rPr>
          <w:rFonts w:ascii="Times New Roman" w:hAnsi="Times New Roman" w:cs="Times New Roman"/>
          <w:sz w:val="24"/>
          <w:szCs w:val="24"/>
          <w:lang w:val="en-US"/>
        </w:rPr>
        <w:t>accuracy of predictions</w:t>
      </w:r>
      <w:r w:rsidRPr="00AF2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50C0FB" w14:textId="77777777" w:rsidR="003713A6" w:rsidRDefault="003713A6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B023F4" w14:textId="77777777" w:rsidR="009037DE" w:rsidRDefault="009037DE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C758A1" w14:textId="3714FADC" w:rsidR="00F20367" w:rsidRDefault="00F20367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E892E7" w14:textId="07587E9D" w:rsidR="00594137" w:rsidRDefault="00594137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FE0694" w14:textId="744F48C9" w:rsidR="00594137" w:rsidRDefault="00594137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A82BE0" w14:textId="6EA7F6BB" w:rsidR="00594137" w:rsidRDefault="00594137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B15347" w14:textId="77777777" w:rsidR="00594137" w:rsidRDefault="00594137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4F9C7" w14:textId="77777777" w:rsidR="00F20367" w:rsidRDefault="00F20367" w:rsidP="00AF2F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E7B9B0" w14:textId="65D6E6FF" w:rsidR="00F20367" w:rsidRPr="00D04833" w:rsidRDefault="00F20367" w:rsidP="00F20367">
      <w:pPr>
        <w:spacing w:after="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Picture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Correlation Matrix</w:t>
      </w:r>
    </w:p>
    <w:p w14:paraId="78421C45" w14:textId="37D02BA8" w:rsidR="001B31E8" w:rsidRPr="00BA4B55" w:rsidRDefault="00F20367" w:rsidP="00BA4B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300E32" wp14:editId="1783AF2C">
            <wp:extent cx="5940425" cy="4038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E98" w14:textId="4827A605" w:rsidR="00594137" w:rsidRDefault="00594137" w:rsidP="005941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D52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F65835" w:rsidRPr="00F65835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Defining a task and building a model</w:t>
      </w:r>
    </w:p>
    <w:p w14:paraId="3418ED6D" w14:textId="4ED8AA22" w:rsidR="00BA4B55" w:rsidRDefault="00BA4B55" w:rsidP="0059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3F6F">
        <w:rPr>
          <w:rFonts w:ascii="Times New Roman" w:hAnsi="Times New Roman" w:cs="Times New Roman"/>
          <w:sz w:val="24"/>
          <w:szCs w:val="24"/>
          <w:u w:val="single"/>
          <w:lang w:val="en-US"/>
        </w:rPr>
        <w:t>Task: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3D4B">
        <w:rPr>
          <w:rFonts w:ascii="Times New Roman" w:hAnsi="Times New Roman" w:cs="Times New Roman"/>
          <w:sz w:val="24"/>
          <w:szCs w:val="24"/>
          <w:lang w:val="en-US"/>
        </w:rPr>
        <w:t>It is necessary to identify</w:t>
      </w:r>
      <w:r w:rsidR="00B75705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003D4B">
        <w:rPr>
          <w:rFonts w:ascii="Times New Roman" w:hAnsi="Times New Roman" w:cs="Times New Roman"/>
          <w:sz w:val="24"/>
          <w:szCs w:val="24"/>
          <w:lang w:val="en-US"/>
        </w:rPr>
        <w:t xml:space="preserve"> good/ bad wine.</w:t>
      </w:r>
      <w:r w:rsidR="00003D4B">
        <w:rPr>
          <w:rStyle w:val="a6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Pr="00BA4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03B8AF" w14:textId="61DCC42B" w:rsidR="00F33F6F" w:rsidRDefault="00F33F6F" w:rsidP="00594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3F6F">
        <w:rPr>
          <w:rFonts w:ascii="Times New Roman" w:hAnsi="Times New Roman" w:cs="Times New Roman"/>
          <w:sz w:val="24"/>
          <w:szCs w:val="24"/>
          <w:u w:val="single"/>
          <w:lang w:val="en-US"/>
        </w:rPr>
        <w:t>Model:</w:t>
      </w:r>
      <w:r w:rsidRPr="00F33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F6F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F33F6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5E9509" w14:textId="415BB0A6" w:rsidR="00BE7A23" w:rsidRDefault="00BE7A23" w:rsidP="0059413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7A23">
        <w:rPr>
          <w:rFonts w:ascii="Times New Roman" w:hAnsi="Times New Roman" w:cs="Times New Roman"/>
          <w:sz w:val="24"/>
          <w:szCs w:val="24"/>
          <w:u w:val="single"/>
          <w:lang w:val="en-US"/>
        </w:rPr>
        <w:t>Features:</w:t>
      </w:r>
    </w:p>
    <w:p w14:paraId="75949563" w14:textId="678E23F2" w:rsidR="00BE7A23" w:rsidRDefault="00BE7A23" w:rsidP="00BE7A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A23">
        <w:rPr>
          <w:rFonts w:ascii="Times New Roman" w:hAnsi="Times New Roman" w:cs="Times New Roman"/>
          <w:sz w:val="24"/>
          <w:szCs w:val="24"/>
          <w:lang w:val="en-US"/>
        </w:rPr>
        <w:t xml:space="preserve">To train the model, it is proposed to use the most important features defined by the </w:t>
      </w:r>
      <w:proofErr w:type="spellStart"/>
      <w:r w:rsidRPr="00BE7A23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BE7A23">
        <w:rPr>
          <w:rFonts w:ascii="Times New Roman" w:hAnsi="Times New Roman" w:cs="Times New Roman"/>
          <w:sz w:val="24"/>
          <w:szCs w:val="24"/>
          <w:lang w:val="en-US"/>
        </w:rPr>
        <w:t xml:space="preserve"> 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precisely </w:t>
      </w:r>
    </w:p>
    <w:p w14:paraId="4719030C" w14:textId="2596CC43" w:rsidR="00BE7A23" w:rsidRPr="00BE7A23" w:rsidRDefault="00BE7A23" w:rsidP="0085765C">
      <w:pPr>
        <w:shd w:val="clear" w:color="auto" w:fill="F7F7F7"/>
        <w:spacing w:after="12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E7A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E7A2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'sulphates'</w:t>
      </w:r>
      <w:r w:rsidRPr="00BE7A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E7A2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'fixed acidity'</w:t>
      </w:r>
      <w:r w:rsidRPr="00BE7A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E7A2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'total sulfur dioxide'</w:t>
      </w:r>
      <w:r w:rsidRPr="00BE7A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E7A2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'residual sugar'</w:t>
      </w:r>
      <w:r w:rsidRPr="00BE7A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E858772" w14:textId="69F1C4FC" w:rsidR="00BE7A23" w:rsidRPr="00D04833" w:rsidRDefault="00FD1F0D" w:rsidP="00BE7A23">
      <w:pPr>
        <w:spacing w:after="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D2F89" wp14:editId="5F09BF86">
            <wp:simplePos x="0" y="0"/>
            <wp:positionH relativeFrom="column">
              <wp:posOffset>1970952</wp:posOffset>
            </wp:positionH>
            <wp:positionV relativeFrom="paragraph">
              <wp:posOffset>196850</wp:posOffset>
            </wp:positionV>
            <wp:extent cx="1504950" cy="206692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A23">
        <w:rPr>
          <w:rFonts w:ascii="Times New Roman" w:hAnsi="Times New Roman" w:cs="Times New Roman"/>
          <w:b/>
          <w:bCs/>
          <w:sz w:val="20"/>
          <w:szCs w:val="20"/>
          <w:lang w:val="en-US"/>
        </w:rPr>
        <w:t>Picture</w:t>
      </w:r>
      <w:r w:rsidR="00BE7A23"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85765C">
        <w:rPr>
          <w:rFonts w:ascii="Times New Roman" w:hAnsi="Times New Roman" w:cs="Times New Roman"/>
          <w:b/>
          <w:bCs/>
          <w:sz w:val="20"/>
          <w:szCs w:val="20"/>
          <w:lang w:val="en-US"/>
        </w:rPr>
        <w:t>5</w:t>
      </w:r>
      <w:r w:rsidR="00BE7A23" w:rsidRPr="003A071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="0085765C">
        <w:rPr>
          <w:rFonts w:ascii="Times New Roman" w:hAnsi="Times New Roman" w:cs="Times New Roman"/>
          <w:b/>
          <w:bCs/>
          <w:sz w:val="20"/>
          <w:szCs w:val="20"/>
          <w:lang w:val="en-US"/>
        </w:rPr>
        <w:t>Importance of features</w:t>
      </w:r>
    </w:p>
    <w:p w14:paraId="5AE0BF97" w14:textId="77777777" w:rsidR="00126126" w:rsidRDefault="00FD1F0D" w:rsidP="00126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E69B53" wp14:editId="2EE16CB2">
            <wp:extent cx="1222744" cy="2078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0186" cy="20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EAD">
        <w:rPr>
          <w:noProof/>
          <w:lang w:val="en-US"/>
        </w:rPr>
        <w:t xml:space="preserve"> </w:t>
      </w:r>
    </w:p>
    <w:p w14:paraId="1D3D7B4A" w14:textId="447F18A1" w:rsidR="00BE7A23" w:rsidRPr="00126126" w:rsidRDefault="00BE7A23" w:rsidP="00126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Pr="004D52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Conclusions and further directions of research </w:t>
      </w:r>
    </w:p>
    <w:p w14:paraId="7DDC4656" w14:textId="47E1F959" w:rsidR="00BE7A23" w:rsidRDefault="00CF5841" w:rsidP="00BE7A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841">
        <w:rPr>
          <w:rFonts w:ascii="Times New Roman" w:hAnsi="Times New Roman" w:cs="Times New Roman"/>
          <w:sz w:val="24"/>
          <w:szCs w:val="24"/>
          <w:lang w:val="en-US"/>
        </w:rPr>
        <w:t>The accuracy of the model is 0.76. This means that the model is able to classify wine into good and bad with up to 76% accuracy. Not a bad result, but there is something to strive for. To improve the quality of the results, you can try other models, as well as other signs.</w:t>
      </w:r>
    </w:p>
    <w:p w14:paraId="32AD6381" w14:textId="1C90FA7C" w:rsidR="00BE7A23" w:rsidRPr="00BE7A23" w:rsidRDefault="00BE7A23" w:rsidP="00BE7A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75F152BF" wp14:editId="16CDD5C5">
            <wp:extent cx="3906223" cy="1431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325"/>
                    <a:stretch/>
                  </pic:blipFill>
                  <pic:spPr bwMode="auto">
                    <a:xfrm>
                      <a:off x="0" y="0"/>
                      <a:ext cx="3908846" cy="143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4DDF8" w14:textId="77777777" w:rsidR="001A5D5F" w:rsidRDefault="001A5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DA1CC" w14:textId="77777777" w:rsidR="001A5D5F" w:rsidRPr="000E0760" w:rsidRDefault="001A5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340C8" w14:textId="4C933764" w:rsidR="00C83E20" w:rsidRPr="00C83E20" w:rsidRDefault="00C83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0E03A" w14:textId="7066F64C" w:rsidR="00C83E20" w:rsidRPr="00C83E20" w:rsidRDefault="00C83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3AAA9" w14:textId="5CB6E258" w:rsidR="00C83E20" w:rsidRPr="00C83E20" w:rsidRDefault="00C83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638B6" w14:textId="3B593FBF" w:rsidR="00C83E20" w:rsidRPr="00003D4B" w:rsidRDefault="00C83E2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E20" w:rsidRPr="00003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2742" w14:textId="77777777" w:rsidR="00705890" w:rsidRDefault="00705890" w:rsidP="00003D4B">
      <w:pPr>
        <w:spacing w:after="0" w:line="240" w:lineRule="auto"/>
      </w:pPr>
      <w:r>
        <w:separator/>
      </w:r>
    </w:p>
  </w:endnote>
  <w:endnote w:type="continuationSeparator" w:id="0">
    <w:p w14:paraId="34628EE3" w14:textId="77777777" w:rsidR="00705890" w:rsidRDefault="00705890" w:rsidP="0000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D569" w14:textId="77777777" w:rsidR="00705890" w:rsidRDefault="00705890" w:rsidP="00003D4B">
      <w:pPr>
        <w:spacing w:after="0" w:line="240" w:lineRule="auto"/>
      </w:pPr>
      <w:r>
        <w:separator/>
      </w:r>
    </w:p>
  </w:footnote>
  <w:footnote w:type="continuationSeparator" w:id="0">
    <w:p w14:paraId="369BA371" w14:textId="77777777" w:rsidR="00705890" w:rsidRDefault="00705890" w:rsidP="00003D4B">
      <w:pPr>
        <w:spacing w:after="0" w:line="240" w:lineRule="auto"/>
      </w:pPr>
      <w:r>
        <w:continuationSeparator/>
      </w:r>
    </w:p>
  </w:footnote>
  <w:footnote w:id="1">
    <w:p w14:paraId="40A82C08" w14:textId="1E34193C" w:rsidR="00003D4B" w:rsidRPr="00003D4B" w:rsidRDefault="00003D4B">
      <w:pPr>
        <w:pStyle w:val="a4"/>
        <w:rPr>
          <w:rFonts w:ascii="Times New Roman" w:hAnsi="Times New Roman" w:cs="Times New Roman"/>
          <w:lang w:val="en-US"/>
        </w:rPr>
      </w:pPr>
      <w:r w:rsidRPr="00003D4B">
        <w:rPr>
          <w:rStyle w:val="a6"/>
          <w:rFonts w:ascii="Times New Roman" w:hAnsi="Times New Roman" w:cs="Times New Roman"/>
        </w:rPr>
        <w:footnoteRef/>
      </w:r>
      <w:r w:rsidRPr="00003D4B">
        <w:rPr>
          <w:rFonts w:ascii="Times New Roman" w:hAnsi="Times New Roman" w:cs="Times New Roman"/>
          <w:lang w:val="en-US"/>
        </w:rPr>
        <w:t xml:space="preserve"> Good wine (from </w:t>
      </w:r>
      <w:r>
        <w:rPr>
          <w:rFonts w:ascii="Times New Roman" w:hAnsi="Times New Roman" w:cs="Times New Roman"/>
          <w:lang w:val="en-US"/>
        </w:rPr>
        <w:t>6 to 9) and bad wine (strictly less than 6)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340"/>
    <w:multiLevelType w:val="hybridMultilevel"/>
    <w:tmpl w:val="F74CA8A4"/>
    <w:lvl w:ilvl="0" w:tplc="4CB05732">
      <w:start w:val="1"/>
      <w:numFmt w:val="decimal"/>
      <w:lvlText w:val="%1."/>
      <w:lvlJc w:val="left"/>
      <w:pPr>
        <w:ind w:left="3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98" w:hanging="360"/>
      </w:pPr>
    </w:lvl>
    <w:lvl w:ilvl="2" w:tplc="0419001B" w:tentative="1">
      <w:start w:val="1"/>
      <w:numFmt w:val="lowerRoman"/>
      <w:lvlText w:val="%3."/>
      <w:lvlJc w:val="right"/>
      <w:pPr>
        <w:ind w:left="4318" w:hanging="180"/>
      </w:pPr>
    </w:lvl>
    <w:lvl w:ilvl="3" w:tplc="0419000F" w:tentative="1">
      <w:start w:val="1"/>
      <w:numFmt w:val="decimal"/>
      <w:lvlText w:val="%4."/>
      <w:lvlJc w:val="left"/>
      <w:pPr>
        <w:ind w:left="5038" w:hanging="360"/>
      </w:pPr>
    </w:lvl>
    <w:lvl w:ilvl="4" w:tplc="04190019" w:tentative="1">
      <w:start w:val="1"/>
      <w:numFmt w:val="lowerLetter"/>
      <w:lvlText w:val="%5."/>
      <w:lvlJc w:val="left"/>
      <w:pPr>
        <w:ind w:left="5758" w:hanging="360"/>
      </w:pPr>
    </w:lvl>
    <w:lvl w:ilvl="5" w:tplc="0419001B" w:tentative="1">
      <w:start w:val="1"/>
      <w:numFmt w:val="lowerRoman"/>
      <w:lvlText w:val="%6."/>
      <w:lvlJc w:val="right"/>
      <w:pPr>
        <w:ind w:left="6478" w:hanging="180"/>
      </w:pPr>
    </w:lvl>
    <w:lvl w:ilvl="6" w:tplc="0419000F" w:tentative="1">
      <w:start w:val="1"/>
      <w:numFmt w:val="decimal"/>
      <w:lvlText w:val="%7."/>
      <w:lvlJc w:val="left"/>
      <w:pPr>
        <w:ind w:left="7198" w:hanging="360"/>
      </w:pPr>
    </w:lvl>
    <w:lvl w:ilvl="7" w:tplc="04190019" w:tentative="1">
      <w:start w:val="1"/>
      <w:numFmt w:val="lowerLetter"/>
      <w:lvlText w:val="%8."/>
      <w:lvlJc w:val="left"/>
      <w:pPr>
        <w:ind w:left="7918" w:hanging="360"/>
      </w:pPr>
    </w:lvl>
    <w:lvl w:ilvl="8" w:tplc="041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1" w15:restartNumberingAfterBreak="0">
    <w:nsid w:val="2F1C0706"/>
    <w:multiLevelType w:val="hybridMultilevel"/>
    <w:tmpl w:val="4DC2600E"/>
    <w:lvl w:ilvl="0" w:tplc="4CB05732">
      <w:start w:val="1"/>
      <w:numFmt w:val="decimal"/>
      <w:lvlText w:val="%1."/>
      <w:lvlJc w:val="left"/>
      <w:pPr>
        <w:ind w:left="2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9" w:hanging="360"/>
      </w:pPr>
    </w:lvl>
    <w:lvl w:ilvl="2" w:tplc="0419001B" w:tentative="1">
      <w:start w:val="1"/>
      <w:numFmt w:val="lowerRoman"/>
      <w:lvlText w:val="%3."/>
      <w:lvlJc w:val="right"/>
      <w:pPr>
        <w:ind w:left="3599" w:hanging="180"/>
      </w:pPr>
    </w:lvl>
    <w:lvl w:ilvl="3" w:tplc="0419000F" w:tentative="1">
      <w:start w:val="1"/>
      <w:numFmt w:val="decimal"/>
      <w:lvlText w:val="%4."/>
      <w:lvlJc w:val="left"/>
      <w:pPr>
        <w:ind w:left="4319" w:hanging="360"/>
      </w:pPr>
    </w:lvl>
    <w:lvl w:ilvl="4" w:tplc="04190019" w:tentative="1">
      <w:start w:val="1"/>
      <w:numFmt w:val="lowerLetter"/>
      <w:lvlText w:val="%5."/>
      <w:lvlJc w:val="left"/>
      <w:pPr>
        <w:ind w:left="5039" w:hanging="360"/>
      </w:pPr>
    </w:lvl>
    <w:lvl w:ilvl="5" w:tplc="0419001B" w:tentative="1">
      <w:start w:val="1"/>
      <w:numFmt w:val="lowerRoman"/>
      <w:lvlText w:val="%6."/>
      <w:lvlJc w:val="right"/>
      <w:pPr>
        <w:ind w:left="5759" w:hanging="180"/>
      </w:pPr>
    </w:lvl>
    <w:lvl w:ilvl="6" w:tplc="0419000F" w:tentative="1">
      <w:start w:val="1"/>
      <w:numFmt w:val="decimal"/>
      <w:lvlText w:val="%7."/>
      <w:lvlJc w:val="left"/>
      <w:pPr>
        <w:ind w:left="6479" w:hanging="360"/>
      </w:pPr>
    </w:lvl>
    <w:lvl w:ilvl="7" w:tplc="04190019" w:tentative="1">
      <w:start w:val="1"/>
      <w:numFmt w:val="lowerLetter"/>
      <w:lvlText w:val="%8."/>
      <w:lvlJc w:val="left"/>
      <w:pPr>
        <w:ind w:left="7199" w:hanging="360"/>
      </w:pPr>
    </w:lvl>
    <w:lvl w:ilvl="8" w:tplc="041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2" w15:restartNumberingAfterBreak="0">
    <w:nsid w:val="34A02B51"/>
    <w:multiLevelType w:val="hybridMultilevel"/>
    <w:tmpl w:val="DF50AC9C"/>
    <w:lvl w:ilvl="0" w:tplc="4CB05732">
      <w:start w:val="1"/>
      <w:numFmt w:val="decimal"/>
      <w:lvlText w:val="%1."/>
      <w:lvlJc w:val="left"/>
      <w:pPr>
        <w:ind w:left="39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17" w:hanging="360"/>
      </w:pPr>
    </w:lvl>
    <w:lvl w:ilvl="2" w:tplc="0419001B" w:tentative="1">
      <w:start w:val="1"/>
      <w:numFmt w:val="lowerRoman"/>
      <w:lvlText w:val="%3."/>
      <w:lvlJc w:val="right"/>
      <w:pPr>
        <w:ind w:left="5037" w:hanging="180"/>
      </w:pPr>
    </w:lvl>
    <w:lvl w:ilvl="3" w:tplc="0419000F" w:tentative="1">
      <w:start w:val="1"/>
      <w:numFmt w:val="decimal"/>
      <w:lvlText w:val="%4."/>
      <w:lvlJc w:val="left"/>
      <w:pPr>
        <w:ind w:left="5757" w:hanging="360"/>
      </w:pPr>
    </w:lvl>
    <w:lvl w:ilvl="4" w:tplc="04190019" w:tentative="1">
      <w:start w:val="1"/>
      <w:numFmt w:val="lowerLetter"/>
      <w:lvlText w:val="%5."/>
      <w:lvlJc w:val="left"/>
      <w:pPr>
        <w:ind w:left="6477" w:hanging="360"/>
      </w:pPr>
    </w:lvl>
    <w:lvl w:ilvl="5" w:tplc="0419001B" w:tentative="1">
      <w:start w:val="1"/>
      <w:numFmt w:val="lowerRoman"/>
      <w:lvlText w:val="%6."/>
      <w:lvlJc w:val="right"/>
      <w:pPr>
        <w:ind w:left="7197" w:hanging="180"/>
      </w:pPr>
    </w:lvl>
    <w:lvl w:ilvl="6" w:tplc="0419000F" w:tentative="1">
      <w:start w:val="1"/>
      <w:numFmt w:val="decimal"/>
      <w:lvlText w:val="%7."/>
      <w:lvlJc w:val="left"/>
      <w:pPr>
        <w:ind w:left="7917" w:hanging="360"/>
      </w:pPr>
    </w:lvl>
    <w:lvl w:ilvl="7" w:tplc="04190019" w:tentative="1">
      <w:start w:val="1"/>
      <w:numFmt w:val="lowerLetter"/>
      <w:lvlText w:val="%8."/>
      <w:lvlJc w:val="left"/>
      <w:pPr>
        <w:ind w:left="8637" w:hanging="360"/>
      </w:pPr>
    </w:lvl>
    <w:lvl w:ilvl="8" w:tplc="0419001B" w:tentative="1">
      <w:start w:val="1"/>
      <w:numFmt w:val="lowerRoman"/>
      <w:lvlText w:val="%9."/>
      <w:lvlJc w:val="right"/>
      <w:pPr>
        <w:ind w:left="9357" w:hanging="180"/>
      </w:pPr>
    </w:lvl>
  </w:abstractNum>
  <w:abstractNum w:abstractNumId="3" w15:restartNumberingAfterBreak="0">
    <w:nsid w:val="38ED2B6D"/>
    <w:multiLevelType w:val="hybridMultilevel"/>
    <w:tmpl w:val="BC581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58B"/>
    <w:multiLevelType w:val="hybridMultilevel"/>
    <w:tmpl w:val="7310B734"/>
    <w:lvl w:ilvl="0" w:tplc="4CB0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E53AD"/>
    <w:multiLevelType w:val="hybridMultilevel"/>
    <w:tmpl w:val="919455D0"/>
    <w:lvl w:ilvl="0" w:tplc="4CB057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015958"/>
    <w:multiLevelType w:val="hybridMultilevel"/>
    <w:tmpl w:val="8D0A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846"/>
    <w:multiLevelType w:val="hybridMultilevel"/>
    <w:tmpl w:val="7C5C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25"/>
    <w:rsid w:val="00003D4B"/>
    <w:rsid w:val="000E0760"/>
    <w:rsid w:val="00105BEF"/>
    <w:rsid w:val="00126126"/>
    <w:rsid w:val="001A5D5F"/>
    <w:rsid w:val="001B31E8"/>
    <w:rsid w:val="002034B9"/>
    <w:rsid w:val="002E6F85"/>
    <w:rsid w:val="0034235F"/>
    <w:rsid w:val="003713A6"/>
    <w:rsid w:val="003A071A"/>
    <w:rsid w:val="003E7935"/>
    <w:rsid w:val="004D364A"/>
    <w:rsid w:val="004D5230"/>
    <w:rsid w:val="00594137"/>
    <w:rsid w:val="00693525"/>
    <w:rsid w:val="006B00A8"/>
    <w:rsid w:val="00705890"/>
    <w:rsid w:val="007A0032"/>
    <w:rsid w:val="008037B2"/>
    <w:rsid w:val="00855057"/>
    <w:rsid w:val="0085765C"/>
    <w:rsid w:val="009037DE"/>
    <w:rsid w:val="009D55AA"/>
    <w:rsid w:val="00AF2FA5"/>
    <w:rsid w:val="00B34EAD"/>
    <w:rsid w:val="00B75705"/>
    <w:rsid w:val="00BA4B55"/>
    <w:rsid w:val="00BE46F2"/>
    <w:rsid w:val="00BE7A23"/>
    <w:rsid w:val="00C83E20"/>
    <w:rsid w:val="00CD1C49"/>
    <w:rsid w:val="00CF5841"/>
    <w:rsid w:val="00D00C00"/>
    <w:rsid w:val="00D04833"/>
    <w:rsid w:val="00E06D17"/>
    <w:rsid w:val="00E37191"/>
    <w:rsid w:val="00F20367"/>
    <w:rsid w:val="00F33F6F"/>
    <w:rsid w:val="00F65835"/>
    <w:rsid w:val="00FD153A"/>
    <w:rsid w:val="00F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49E3"/>
  <w15:chartTrackingRefBased/>
  <w15:docId w15:val="{2ACC24EE-7A20-4F7A-B68E-9BF71E89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D5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03D4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03D4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03D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618B4-6653-44A6-B18B-3869B3D1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34</cp:revision>
  <dcterms:created xsi:type="dcterms:W3CDTF">2023-10-28T15:47:00Z</dcterms:created>
  <dcterms:modified xsi:type="dcterms:W3CDTF">2023-10-28T17:11:00Z</dcterms:modified>
</cp:coreProperties>
</file>