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ASSIGNMENT 5</w:t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x=c(70000, 78000, 62000, 66000, 61000, 72000, 58000, 64000, 60000, 73000, 74000, 76000)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t.test(x,mu=73000,alternative="less")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One Sample t-test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t = -2.6191, df = 11, p-value = 0.01193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mean is less than 73000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</w:t>
      </w:r>
      <w:r>
        <w:rPr>
          <w:rFonts w:cs="Times New Roman" w:ascii="Times New Roman" w:hAnsi="Times New Roman"/>
          <w:sz w:val="20"/>
        </w:rPr>
        <w:t>-Inf 71376.02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mean of x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 xml:space="preserve">67833.33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p-value&lt;0.05, reject Ho.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#q2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x=c(20, 16, 26, 27, 23, 22, 25)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y=c(27, 33, 42, 35, 32, 34, 38, 29, 40)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var.test(x,y,alternative="less",conf.level=0.95)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F test to compare two variances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 and y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 = 0.6002, num df = 6, denom df = 8, p-value = 0.2752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ratio of variances is less than 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0.000000 2.488896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ratio of variances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</w:t>
      </w:r>
      <w:r>
        <w:rPr>
          <w:rFonts w:cs="Times New Roman" w:ascii="Times New Roman" w:hAnsi="Times New Roman"/>
          <w:sz w:val="20"/>
        </w:rPr>
        <w:t xml:space="preserve">0.6001961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pv&gt;alpha, accept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#q3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x=c(57, 60, 54, 52, 58, 61, 59, 54, 57, 62)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t.test(x,mu=52,alternative="greater",conf.level=0.95)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One Sample t-test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t = 5.2177, df = 9, p-value = 0.0002755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mean is greater than 52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55.50283      Inf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mean of x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</w:t>
      </w:r>
      <w:r>
        <w:rPr>
          <w:rFonts w:cs="Times New Roman" w:ascii="Times New Roman" w:hAnsi="Times New Roman"/>
          <w:sz w:val="20"/>
        </w:rPr>
        <w:t xml:space="preserve">57.4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pv&lt;alpha, reject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#q4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xb=105;n=100;sd=20;muo=120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z=(xb-muo)/(sd/sqrt(n))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pnorm(z,0,1)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[1] 3.190892e-14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p&lt;alpha, reject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x=c(70,120,110,101,88,83,95,89,107,125)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t.test(x,mu=100,alternative="two.sided")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One Sample t-test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t = -0.22158, df = 9, p-value = 0.8296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mean is not equal to 100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</w:rPr>
        <w:t>86.54903 111.05097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mean of x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</w:t>
      </w:r>
      <w:r>
        <w:rPr>
          <w:rFonts w:cs="Times New Roman" w:ascii="Times New Roman" w:hAnsi="Times New Roman"/>
          <w:sz w:val="20"/>
        </w:rPr>
        <w:t>98.8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pv&gt;alpha, accept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#q6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n=100;sd=8.9;xb=71.8;muo=70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z=(xb-muo)/(sd/sqrt(n))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pv=pnorm(z,0,1)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pnorm(z,0,1,lower.tail=F)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[1] 0.02125638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p&lt;alpha, reject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#q7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sd=0.5;n=50;xb=7.8;muo=8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z=(xb-muo)/(sd/sqrt(n))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pv=2*pnorm(abs(z),0,1,lower.tail=F)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pv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[1] 0.004677735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pv&lt;alpha, reject Ho</w:t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x=c(6,9,4,1,9,9,3,4,10)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y=c(5,7,4,1,8,7,4,3,9)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var.test(x,y,alternative="greater",conf.level=0.95)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F test to compare two variances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 and y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 = 1.572, num df = 8, denom df = 8, p-value = 0.2684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ratio of variances is greater than 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0.4572339       Inf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ratio of variances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</w:t>
      </w:r>
      <w:r>
        <w:rPr>
          <w:rFonts w:cs="Times New Roman" w:ascii="Times New Roman" w:hAnsi="Times New Roman"/>
          <w:sz w:val="20"/>
        </w:rPr>
        <w:t>1.572016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p&gt;alpha, accept Ho</w:t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#q9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xb=43260;n=30;sd=5230;muo=42000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 z=(xb-muo)/(sd/sqrt(n))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pnorm(z,0,1,lower.tail=F)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[1] 0.09349081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#conclusion: p&gt;alpha, accept Ho</w:t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#q10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x=c(13, 15, 18, 20, 22, 9, 16)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y=c( 21, 18, 20, 16, 9)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var.test(x,y,conf.level=0.95)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F test to compare two variances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 and y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 = 0.8433, num df = 6, denom df = 4, p-value = 0.8099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ratio of variances is not equal to 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0.09168959 5.25135051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ratio of variances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</w:t>
      </w:r>
      <w:r>
        <w:rPr>
          <w:rFonts w:cs="Times New Roman" w:ascii="Times New Roman" w:hAnsi="Times New Roman"/>
          <w:sz w:val="20"/>
        </w:rPr>
        <w:t>0.8432977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sz w:val="20"/>
        </w:rPr>
        <w:t>&gt; #conclusion: p&gt;alpha, accept Ho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LibreOffice/6.4.7.2$Linux_X86_64 LibreOffice_project/40$Build-2</Application>
  <Pages>6</Pages>
  <Words>423</Words>
  <Characters>2445</Characters>
  <CharactersWithSpaces>2885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2024-04-18T13:20:00Z</dcterms:created>
  <dc:creator>a</dc:creator>
  <dc:description/>
  <dc:language>en-IN</dc:language>
  <cp:lastModifiedBy>a</cp:lastModifiedBy>
  <dcterms:modified xsi:type="dcterms:W3CDTF">2024-04-18T18:37:00Z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