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16728" w14:textId="474EF1E0" w:rsidR="005938FF" w:rsidRDefault="005938FF" w:rsidP="005938FF">
      <w:pPr>
        <w:jc w:val="center"/>
        <w:rPr>
          <w:rFonts w:ascii="Calibri" w:hAnsi="Calibri" w:cs="Calibri"/>
          <w:sz w:val="22"/>
          <w:szCs w:val="22"/>
        </w:rPr>
      </w:pPr>
      <w:r>
        <w:rPr>
          <w:rFonts w:ascii="Calibri" w:hAnsi="Calibri" w:cs="Calibri"/>
          <w:b/>
          <w:sz w:val="28"/>
          <w:szCs w:val="28"/>
        </w:rPr>
        <w:t>Post Implementation Review</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268F59DA" w14:textId="77777777" w:rsidR="005938FF" w:rsidRPr="00B07733" w:rsidRDefault="005938FF" w:rsidP="005938FF">
      <w:pPr>
        <w:spacing w:before="120"/>
        <w:jc w:val="center"/>
        <w:rPr>
          <w:rFonts w:ascii="Calibri" w:hAnsi="Calibri" w:cs="Calibri"/>
          <w:sz w:val="22"/>
          <w:szCs w:val="22"/>
        </w:rPr>
      </w:pPr>
      <w:r w:rsidRPr="00B07733">
        <w:rPr>
          <w:rFonts w:ascii="Calibri" w:hAnsi="Calibri" w:cs="Calibri"/>
          <w:sz w:val="22"/>
          <w:szCs w:val="22"/>
        </w:rPr>
        <w:t>By</w:t>
      </w:r>
    </w:p>
    <w:p w14:paraId="6476BE75" w14:textId="77777777" w:rsidR="005938FF" w:rsidRPr="00B07733" w:rsidRDefault="005938FF" w:rsidP="005938FF">
      <w:pPr>
        <w:jc w:val="center"/>
        <w:rPr>
          <w:rFonts w:ascii="Calibri" w:hAnsi="Calibri" w:cs="Calibri"/>
          <w:sz w:val="22"/>
          <w:szCs w:val="22"/>
        </w:rPr>
      </w:pPr>
      <w:r w:rsidRPr="00B07733">
        <w:rPr>
          <w:rFonts w:ascii="Calibri" w:hAnsi="Calibri" w:cs="Calibri"/>
          <w:sz w:val="22"/>
          <w:szCs w:val="22"/>
        </w:rPr>
        <w:t>Aastha Lalit Motwani</w:t>
      </w:r>
    </w:p>
    <w:p w14:paraId="3A758C89" w14:textId="77777777" w:rsidR="005938FF" w:rsidRPr="00C04567" w:rsidRDefault="005938FF" w:rsidP="005938FF">
      <w:pPr>
        <w:spacing w:line="480" w:lineRule="auto"/>
        <w:jc w:val="center"/>
        <w:rPr>
          <w:b/>
          <w:sz w:val="28"/>
          <w:szCs w:val="28"/>
        </w:rPr>
      </w:pPr>
    </w:p>
    <w:p w14:paraId="4A9D2B2D" w14:textId="77777777" w:rsidR="005938FF" w:rsidRPr="00B15288" w:rsidRDefault="005938FF" w:rsidP="005938FF">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69AE830A" w14:textId="77777777" w:rsidR="005938FF" w:rsidRDefault="005938FF" w:rsidP="005938FF">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77B22E60" w14:textId="73644B6D" w:rsidR="005938FF" w:rsidRPr="005938FF" w:rsidRDefault="005938FF" w:rsidP="005938FF">
      <w:pPr>
        <w:spacing w:before="120"/>
        <w:rPr>
          <w:rFonts w:ascii="Calibri" w:hAnsi="Calibri" w:cs="Calibri"/>
          <w:sz w:val="22"/>
          <w:szCs w:val="22"/>
        </w:rPr>
      </w:pPr>
      <w:r w:rsidRPr="005938FF">
        <w:rPr>
          <w:rFonts w:ascii="Calibri" w:hAnsi="Calibri" w:cs="Calibri"/>
          <w:b/>
          <w:bCs/>
        </w:rPr>
        <w:t>Purpose</w:t>
      </w:r>
    </w:p>
    <w:p w14:paraId="09AA0B4B" w14:textId="77777777" w:rsidR="005938FF" w:rsidRPr="005938FF" w:rsidRDefault="005938FF" w:rsidP="005938FF">
      <w:pPr>
        <w:rPr>
          <w:rFonts w:ascii="Calibri" w:hAnsi="Calibri" w:cs="Calibri"/>
          <w:sz w:val="22"/>
          <w:szCs w:val="22"/>
        </w:rPr>
      </w:pPr>
      <w:r w:rsidRPr="005938FF">
        <w:rPr>
          <w:rFonts w:ascii="Calibri" w:hAnsi="Calibri" w:cs="Calibri"/>
          <w:sz w:val="22"/>
          <w:szCs w:val="22"/>
        </w:rPr>
        <w:t xml:space="preserve">The </w:t>
      </w:r>
      <w:r w:rsidRPr="005938FF">
        <w:rPr>
          <w:rFonts w:ascii="Calibri" w:hAnsi="Calibri" w:cs="Calibri"/>
          <w:b/>
          <w:bCs/>
          <w:sz w:val="22"/>
          <w:szCs w:val="22"/>
        </w:rPr>
        <w:t>Post-Implementation Review (PIR)</w:t>
      </w:r>
      <w:r w:rsidRPr="005938FF">
        <w:rPr>
          <w:rFonts w:ascii="Calibri" w:hAnsi="Calibri" w:cs="Calibri"/>
          <w:sz w:val="22"/>
          <w:szCs w:val="22"/>
        </w:rPr>
        <w:t xml:space="preserve"> evaluates the success of the Integrated NPI Build Optimization Framework project. It highlights outcomes, lessons learned, and recommendations for future projects, ensuring continuous improvement.</w:t>
      </w:r>
    </w:p>
    <w:p w14:paraId="5838C591" w14:textId="4AD3DB96" w:rsidR="005938FF" w:rsidRPr="005938FF" w:rsidRDefault="005938FF" w:rsidP="005938FF">
      <w:pPr>
        <w:spacing w:before="120"/>
      </w:pPr>
      <w:r w:rsidRPr="005938FF">
        <w:rPr>
          <w:rFonts w:ascii="Calibri" w:hAnsi="Calibri" w:cs="Calibri"/>
          <w:b/>
          <w:bCs/>
        </w:rPr>
        <w:t>Executive Summary</w:t>
      </w:r>
    </w:p>
    <w:p w14:paraId="15001D93" w14:textId="77777777" w:rsidR="005938FF" w:rsidRPr="005938FF" w:rsidRDefault="005938FF" w:rsidP="005938FF">
      <w:pPr>
        <w:rPr>
          <w:rFonts w:ascii="Calibri" w:hAnsi="Calibri" w:cs="Calibri"/>
          <w:sz w:val="22"/>
          <w:szCs w:val="22"/>
        </w:rPr>
      </w:pPr>
      <w:r w:rsidRPr="005938FF">
        <w:rPr>
          <w:rFonts w:ascii="Calibri" w:hAnsi="Calibri" w:cs="Calibri"/>
          <w:b/>
          <w:bCs/>
          <w:sz w:val="22"/>
          <w:szCs w:val="22"/>
        </w:rPr>
        <w:t>Project Objective:</w:t>
      </w:r>
      <w:r w:rsidRPr="005938FF">
        <w:rPr>
          <w:rFonts w:ascii="Calibri" w:hAnsi="Calibri" w:cs="Calibri"/>
          <w:sz w:val="22"/>
          <w:szCs w:val="22"/>
        </w:rPr>
        <w:br/>
        <w:t>To optimize NPI build processes, improve supply chain management, and enhance the quality of deliverables.</w:t>
      </w:r>
    </w:p>
    <w:p w14:paraId="407B5855" w14:textId="77777777" w:rsidR="005938FF" w:rsidRPr="005938FF" w:rsidRDefault="005938FF" w:rsidP="005938FF">
      <w:pPr>
        <w:rPr>
          <w:rFonts w:ascii="Calibri" w:hAnsi="Calibri" w:cs="Calibri"/>
          <w:sz w:val="22"/>
          <w:szCs w:val="22"/>
        </w:rPr>
      </w:pPr>
      <w:r w:rsidRPr="005938FF">
        <w:rPr>
          <w:rFonts w:ascii="Calibri" w:hAnsi="Calibri" w:cs="Calibri"/>
          <w:b/>
          <w:bCs/>
          <w:sz w:val="22"/>
          <w:szCs w:val="22"/>
        </w:rPr>
        <w:t>Overall Outcome:</w:t>
      </w:r>
      <w:r w:rsidRPr="005938FF">
        <w:rPr>
          <w:rFonts w:ascii="Calibri" w:hAnsi="Calibri" w:cs="Calibri"/>
          <w:sz w:val="22"/>
          <w:szCs w:val="22"/>
        </w:rPr>
        <w:br/>
        <w:t>The project was successfully delivered under budget, achieving 98% quality compliance and meeting most milestones despite minor delays.</w:t>
      </w:r>
    </w:p>
    <w:p w14:paraId="1AAFE1B0" w14:textId="69F292A6" w:rsidR="005938FF" w:rsidRDefault="005938FF" w:rsidP="005938FF">
      <w:pPr>
        <w:spacing w:before="120"/>
        <w:rPr>
          <w:rFonts w:ascii="Calibri" w:hAnsi="Calibri" w:cs="Calibri"/>
          <w:b/>
          <w:bCs/>
        </w:rPr>
      </w:pPr>
      <w:r w:rsidRPr="005938FF">
        <w:rPr>
          <w:rFonts w:ascii="Calibri" w:hAnsi="Calibri" w:cs="Calibri"/>
          <w:b/>
          <w:bCs/>
        </w:rPr>
        <w:t>Project Performance Overview</w:t>
      </w:r>
    </w:p>
    <w:tbl>
      <w:tblPr>
        <w:tblStyle w:val="TableGrid"/>
        <w:tblW w:w="0" w:type="auto"/>
        <w:tblLook w:val="04A0" w:firstRow="1" w:lastRow="0" w:firstColumn="1" w:lastColumn="0" w:noHBand="0" w:noVBand="1"/>
      </w:tblPr>
      <w:tblGrid>
        <w:gridCol w:w="1853"/>
        <w:gridCol w:w="1693"/>
        <w:gridCol w:w="1693"/>
        <w:gridCol w:w="1511"/>
        <w:gridCol w:w="2580"/>
      </w:tblGrid>
      <w:tr w:rsidR="005938FF" w14:paraId="361BB104"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46FA47" w14:textId="6D5429A3" w:rsidR="005938FF" w:rsidRPr="005938FF" w:rsidRDefault="005938FF" w:rsidP="005938FF">
            <w:pPr>
              <w:rPr>
                <w:rFonts w:ascii="Calibri" w:hAnsi="Calibri" w:cs="Calibri"/>
                <w:sz w:val="22"/>
                <w:szCs w:val="22"/>
              </w:rPr>
            </w:pPr>
            <w:r w:rsidRPr="005938FF">
              <w:rPr>
                <w:rFonts w:ascii="Calibri" w:hAnsi="Calibri" w:cs="Calibri"/>
                <w:b/>
                <w:bCs/>
                <w:sz w:val="22"/>
                <w:szCs w:val="22"/>
              </w:rPr>
              <w:t>Aspect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FC2B97" w14:textId="46819865" w:rsidR="005938FF" w:rsidRPr="005938FF" w:rsidRDefault="005938FF" w:rsidP="005938FF">
            <w:pPr>
              <w:rPr>
                <w:rFonts w:ascii="Calibri" w:hAnsi="Calibri" w:cs="Calibri"/>
                <w:sz w:val="22"/>
                <w:szCs w:val="22"/>
              </w:rPr>
            </w:pPr>
            <w:r w:rsidRPr="005938FF">
              <w:rPr>
                <w:rFonts w:ascii="Calibri" w:hAnsi="Calibri" w:cs="Calibri"/>
                <w:b/>
                <w:bCs/>
                <w:sz w:val="22"/>
                <w:szCs w:val="22"/>
              </w:rPr>
              <w:t>Planned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2129BC" w14:textId="74C03B32" w:rsidR="005938FF" w:rsidRPr="005938FF" w:rsidRDefault="005938FF" w:rsidP="005938FF">
            <w:pPr>
              <w:rPr>
                <w:rFonts w:ascii="Calibri" w:hAnsi="Calibri" w:cs="Calibri"/>
                <w:sz w:val="22"/>
                <w:szCs w:val="22"/>
              </w:rPr>
            </w:pPr>
            <w:r w:rsidRPr="005938FF">
              <w:rPr>
                <w:rFonts w:ascii="Calibri" w:hAnsi="Calibri" w:cs="Calibri"/>
                <w:b/>
                <w:bCs/>
                <w:sz w:val="22"/>
                <w:szCs w:val="22"/>
              </w:rPr>
              <w:t>Actual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4AB7AA" w14:textId="0DABEB92" w:rsidR="005938FF" w:rsidRPr="005938FF" w:rsidRDefault="005938FF" w:rsidP="005938FF">
            <w:pPr>
              <w:rPr>
                <w:rFonts w:ascii="Calibri" w:hAnsi="Calibri" w:cs="Calibri"/>
                <w:sz w:val="22"/>
                <w:szCs w:val="22"/>
              </w:rPr>
            </w:pPr>
            <w:r w:rsidRPr="005938FF">
              <w:rPr>
                <w:rFonts w:ascii="Calibri" w:hAnsi="Calibri" w:cs="Calibri"/>
                <w:b/>
                <w:bCs/>
                <w:sz w:val="22"/>
                <w:szCs w:val="22"/>
              </w:rPr>
              <w:t>Variance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74A83C" w14:textId="17790400" w:rsidR="005938FF" w:rsidRPr="005938FF" w:rsidRDefault="005938FF" w:rsidP="005938FF">
            <w:pPr>
              <w:rPr>
                <w:rFonts w:ascii="Calibri" w:hAnsi="Calibri" w:cs="Calibri"/>
                <w:sz w:val="22"/>
                <w:szCs w:val="22"/>
              </w:rPr>
            </w:pPr>
            <w:r w:rsidRPr="005938FF">
              <w:rPr>
                <w:rFonts w:ascii="Calibri" w:hAnsi="Calibri" w:cs="Calibri"/>
                <w:b/>
                <w:bCs/>
                <w:sz w:val="22"/>
                <w:szCs w:val="22"/>
              </w:rPr>
              <w:t>Comments</w:t>
            </w:r>
          </w:p>
        </w:tc>
      </w:tr>
      <w:tr w:rsidR="005938FF" w14:paraId="6758B2DE"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64EFFC" w14:textId="189B442D" w:rsidR="005938FF" w:rsidRPr="005938FF" w:rsidRDefault="005938FF" w:rsidP="005938FF">
            <w:pPr>
              <w:rPr>
                <w:rFonts w:ascii="Calibri" w:hAnsi="Calibri" w:cs="Calibri"/>
                <w:sz w:val="22"/>
                <w:szCs w:val="22"/>
              </w:rPr>
            </w:pPr>
            <w:r w:rsidRPr="005938FF">
              <w:rPr>
                <w:rFonts w:ascii="Calibri" w:hAnsi="Calibri" w:cs="Calibri"/>
                <w:b/>
                <w:bCs/>
                <w:sz w:val="22"/>
                <w:szCs w:val="22"/>
              </w:rPr>
              <w:t>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5764C6" w14:textId="17933377" w:rsidR="005938FF" w:rsidRPr="005938FF" w:rsidRDefault="005938FF" w:rsidP="005938FF">
            <w:pPr>
              <w:rPr>
                <w:rFonts w:ascii="Calibri" w:hAnsi="Calibri" w:cs="Calibri"/>
                <w:sz w:val="22"/>
                <w:szCs w:val="22"/>
              </w:rPr>
            </w:pPr>
            <w:r w:rsidRPr="005938FF">
              <w:rPr>
                <w:rFonts w:ascii="Calibri" w:hAnsi="Calibri" w:cs="Calibri"/>
                <w:sz w:val="22"/>
                <w:szCs w:val="22"/>
              </w:rPr>
              <w:t>$250,000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BC1CBAF" w14:textId="052A09CA" w:rsidR="005938FF" w:rsidRPr="005938FF" w:rsidRDefault="005938FF" w:rsidP="005938FF">
            <w:pPr>
              <w:rPr>
                <w:rFonts w:ascii="Calibri" w:hAnsi="Calibri" w:cs="Calibri"/>
                <w:sz w:val="22"/>
                <w:szCs w:val="22"/>
              </w:rPr>
            </w:pPr>
            <w:r w:rsidRPr="005938FF">
              <w:rPr>
                <w:rFonts w:ascii="Calibri" w:hAnsi="Calibri" w:cs="Calibri"/>
                <w:sz w:val="22"/>
                <w:szCs w:val="22"/>
              </w:rPr>
              <w:t>$215,000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AFC48E" w14:textId="38C64EA5" w:rsidR="005938FF" w:rsidRPr="005938FF" w:rsidRDefault="005938FF" w:rsidP="005938FF">
            <w:pPr>
              <w:rPr>
                <w:rFonts w:ascii="Calibri" w:hAnsi="Calibri" w:cs="Calibri"/>
                <w:sz w:val="22"/>
                <w:szCs w:val="22"/>
              </w:rPr>
            </w:pPr>
            <w:r w:rsidRPr="005938FF">
              <w:rPr>
                <w:rFonts w:ascii="Calibri" w:hAnsi="Calibri" w:cs="Calibri"/>
                <w:sz w:val="22"/>
                <w:szCs w:val="22"/>
              </w:rPr>
              <w:t>-$35,000 (-14%)</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14361B" w14:textId="2AC3D5A0" w:rsidR="005938FF" w:rsidRPr="005938FF" w:rsidRDefault="005938FF" w:rsidP="005938FF">
            <w:pPr>
              <w:rPr>
                <w:rFonts w:ascii="Calibri" w:hAnsi="Calibri" w:cs="Calibri"/>
                <w:sz w:val="22"/>
                <w:szCs w:val="22"/>
              </w:rPr>
            </w:pPr>
            <w:r w:rsidRPr="005938FF">
              <w:rPr>
                <w:rFonts w:ascii="Calibri" w:hAnsi="Calibri" w:cs="Calibri"/>
                <w:sz w:val="22"/>
                <w:szCs w:val="22"/>
              </w:rPr>
              <w:t>Delivered under budget.</w:t>
            </w:r>
          </w:p>
        </w:tc>
      </w:tr>
      <w:tr w:rsidR="005938FF" w14:paraId="46477CB2"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373229" w14:textId="35E7321E" w:rsidR="005938FF" w:rsidRPr="005938FF" w:rsidRDefault="005938FF" w:rsidP="005938FF">
            <w:pPr>
              <w:rPr>
                <w:rFonts w:ascii="Calibri" w:hAnsi="Calibri" w:cs="Calibri"/>
                <w:sz w:val="22"/>
                <w:szCs w:val="22"/>
              </w:rPr>
            </w:pPr>
            <w:r w:rsidRPr="005938FF">
              <w:rPr>
                <w:rFonts w:ascii="Calibri" w:hAnsi="Calibri" w:cs="Calibri"/>
                <w:b/>
                <w:bCs/>
                <w:sz w:val="22"/>
                <w:szCs w:val="22"/>
              </w:rPr>
              <w:t>Schedule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8C19F8" w14:textId="017A7E52" w:rsidR="005938FF" w:rsidRPr="005938FF" w:rsidRDefault="005938FF" w:rsidP="005938FF">
            <w:pPr>
              <w:rPr>
                <w:rFonts w:ascii="Calibri" w:hAnsi="Calibri" w:cs="Calibri"/>
                <w:sz w:val="22"/>
                <w:szCs w:val="22"/>
              </w:rPr>
            </w:pPr>
            <w:r w:rsidRPr="005938FF">
              <w:rPr>
                <w:rFonts w:ascii="Calibri" w:hAnsi="Calibri" w:cs="Calibri"/>
                <w:sz w:val="22"/>
                <w:szCs w:val="22"/>
              </w:rPr>
              <w:t>100% on-time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CD3F72" w14:textId="534CC5F6" w:rsidR="005938FF" w:rsidRPr="005938FF" w:rsidRDefault="005938FF" w:rsidP="005938FF">
            <w:pPr>
              <w:rPr>
                <w:rFonts w:ascii="Calibri" w:hAnsi="Calibri" w:cs="Calibri"/>
                <w:sz w:val="22"/>
                <w:szCs w:val="22"/>
              </w:rPr>
            </w:pPr>
            <w:r w:rsidRPr="005938FF">
              <w:rPr>
                <w:rFonts w:ascii="Calibri" w:hAnsi="Calibri" w:cs="Calibri"/>
                <w:sz w:val="22"/>
                <w:szCs w:val="22"/>
              </w:rPr>
              <w:t>90% on-time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07D805" w14:textId="435354B8" w:rsidR="005938FF" w:rsidRPr="005938FF" w:rsidRDefault="005938FF" w:rsidP="005938FF">
            <w:pPr>
              <w:rPr>
                <w:rFonts w:ascii="Calibri" w:hAnsi="Calibri" w:cs="Calibri"/>
                <w:sz w:val="22"/>
                <w:szCs w:val="22"/>
              </w:rPr>
            </w:pPr>
            <w:r w:rsidRPr="005938FF">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F72F54" w14:textId="6EE600CA" w:rsidR="005938FF" w:rsidRPr="005938FF" w:rsidRDefault="005938FF" w:rsidP="005938FF">
            <w:pPr>
              <w:rPr>
                <w:rFonts w:ascii="Calibri" w:hAnsi="Calibri" w:cs="Calibri"/>
                <w:sz w:val="22"/>
                <w:szCs w:val="22"/>
              </w:rPr>
            </w:pPr>
            <w:r w:rsidRPr="005938FF">
              <w:rPr>
                <w:rFonts w:ascii="Calibri" w:hAnsi="Calibri" w:cs="Calibri"/>
                <w:sz w:val="22"/>
                <w:szCs w:val="22"/>
              </w:rPr>
              <w:t>Delays in procurement.</w:t>
            </w:r>
          </w:p>
        </w:tc>
      </w:tr>
      <w:tr w:rsidR="005938FF" w14:paraId="4FEC6672"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1E3E7C" w14:textId="08B93F72" w:rsidR="005938FF" w:rsidRPr="005938FF" w:rsidRDefault="005938FF" w:rsidP="005938FF">
            <w:pPr>
              <w:rPr>
                <w:rFonts w:ascii="Calibri" w:hAnsi="Calibri" w:cs="Calibri"/>
                <w:sz w:val="22"/>
                <w:szCs w:val="22"/>
              </w:rPr>
            </w:pPr>
            <w:r w:rsidRPr="005938FF">
              <w:rPr>
                <w:rFonts w:ascii="Calibri" w:hAnsi="Calibri" w:cs="Calibri"/>
                <w:b/>
                <w:bCs/>
                <w:sz w:val="22"/>
                <w:szCs w:val="22"/>
              </w:rPr>
              <w:t>Quality Compliance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E4FE42E" w14:textId="45C3A7D8" w:rsidR="005938FF" w:rsidRPr="005938FF" w:rsidRDefault="005938FF" w:rsidP="005938FF">
            <w:pPr>
              <w:rPr>
                <w:rFonts w:ascii="Calibri" w:hAnsi="Calibri" w:cs="Calibri"/>
                <w:sz w:val="22"/>
                <w:szCs w:val="22"/>
              </w:rPr>
            </w:pPr>
            <w:r w:rsidRPr="005938FF">
              <w:rPr>
                <w:rFonts w:ascii="Calibri" w:hAnsi="Calibri" w:cs="Calibri"/>
                <w:sz w:val="22"/>
                <w:szCs w:val="22"/>
              </w:rPr>
              <w:t>100%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F176F9" w14:textId="7E0AE27B" w:rsidR="005938FF" w:rsidRPr="005938FF" w:rsidRDefault="005938FF" w:rsidP="005938FF">
            <w:pPr>
              <w:rPr>
                <w:rFonts w:ascii="Calibri" w:hAnsi="Calibri" w:cs="Calibri"/>
                <w:sz w:val="22"/>
                <w:szCs w:val="22"/>
              </w:rPr>
            </w:pPr>
            <w:r w:rsidRPr="005938FF">
              <w:rPr>
                <w:rFonts w:ascii="Calibri" w:hAnsi="Calibri" w:cs="Calibri"/>
                <w:sz w:val="22"/>
                <w:szCs w:val="22"/>
              </w:rPr>
              <w:t>98%</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6E2C7D" w14:textId="029F80CC" w:rsidR="005938FF" w:rsidRPr="005938FF" w:rsidRDefault="005938FF" w:rsidP="005938FF">
            <w:pPr>
              <w:rPr>
                <w:rFonts w:ascii="Calibri" w:hAnsi="Calibri" w:cs="Calibri"/>
                <w:sz w:val="22"/>
                <w:szCs w:val="22"/>
              </w:rPr>
            </w:pPr>
            <w:r w:rsidRPr="005938FF">
              <w:rPr>
                <w:rFonts w:ascii="Calibri" w:hAnsi="Calibri" w:cs="Calibri"/>
                <w:sz w:val="22"/>
                <w:szCs w:val="22"/>
              </w:rPr>
              <w:t>-2%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0AD7ED2" w14:textId="3C1CCC2E" w:rsidR="005938FF" w:rsidRPr="005938FF" w:rsidRDefault="005938FF" w:rsidP="005938FF">
            <w:pPr>
              <w:rPr>
                <w:rFonts w:ascii="Calibri" w:hAnsi="Calibri" w:cs="Calibri"/>
                <w:sz w:val="22"/>
                <w:szCs w:val="22"/>
              </w:rPr>
            </w:pPr>
            <w:r w:rsidRPr="005938FF">
              <w:rPr>
                <w:rFonts w:ascii="Calibri" w:hAnsi="Calibri" w:cs="Calibri"/>
                <w:sz w:val="22"/>
                <w:szCs w:val="22"/>
              </w:rPr>
              <w:t>Minor documentation errors.</w:t>
            </w:r>
          </w:p>
        </w:tc>
      </w:tr>
      <w:tr w:rsidR="005938FF" w14:paraId="4BDB4FEF"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6E1706" w14:textId="37D1D1C9" w:rsidR="005938FF" w:rsidRPr="005938FF" w:rsidRDefault="005938FF" w:rsidP="005938FF">
            <w:pPr>
              <w:rPr>
                <w:rFonts w:ascii="Calibri" w:hAnsi="Calibri" w:cs="Calibri"/>
                <w:sz w:val="22"/>
                <w:szCs w:val="22"/>
              </w:rPr>
            </w:pPr>
            <w:r w:rsidRPr="005938FF">
              <w:rPr>
                <w:rFonts w:ascii="Calibri" w:hAnsi="Calibri" w:cs="Calibri"/>
                <w:b/>
                <w:bCs/>
                <w:sz w:val="22"/>
                <w:szCs w:val="22"/>
              </w:rPr>
              <w:t>Risk Mitigation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760B78" w14:textId="0769EB08" w:rsidR="005938FF" w:rsidRPr="005938FF" w:rsidRDefault="005938FF" w:rsidP="005938FF">
            <w:pPr>
              <w:rPr>
                <w:rFonts w:ascii="Calibri" w:hAnsi="Calibri" w:cs="Calibri"/>
                <w:sz w:val="22"/>
                <w:szCs w:val="22"/>
              </w:rPr>
            </w:pPr>
            <w:r w:rsidRPr="005938FF">
              <w:rPr>
                <w:rFonts w:ascii="Calibri" w:hAnsi="Calibri" w:cs="Calibri"/>
                <w:sz w:val="22"/>
                <w:szCs w:val="22"/>
              </w:rPr>
              <w:t>90% resolved risks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EA2EB52" w14:textId="056A51AD" w:rsidR="005938FF" w:rsidRPr="005938FF" w:rsidRDefault="005938FF" w:rsidP="005938FF">
            <w:pPr>
              <w:rPr>
                <w:rFonts w:ascii="Calibri" w:hAnsi="Calibri" w:cs="Calibri"/>
                <w:sz w:val="22"/>
                <w:szCs w:val="22"/>
              </w:rPr>
            </w:pPr>
            <w:r w:rsidRPr="005938FF">
              <w:rPr>
                <w:rFonts w:ascii="Calibri" w:hAnsi="Calibri" w:cs="Calibri"/>
                <w:sz w:val="22"/>
                <w:szCs w:val="22"/>
              </w:rPr>
              <w:t>85% resolved risks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B2AA072" w14:textId="5ACBFD10" w:rsidR="005938FF" w:rsidRPr="005938FF" w:rsidRDefault="005938FF" w:rsidP="005938FF">
            <w:pPr>
              <w:rPr>
                <w:rFonts w:ascii="Calibri" w:hAnsi="Calibri" w:cs="Calibri"/>
                <w:sz w:val="22"/>
                <w:szCs w:val="22"/>
              </w:rPr>
            </w:pPr>
            <w:r w:rsidRPr="005938FF">
              <w:rPr>
                <w:rFonts w:ascii="Calibri" w:hAnsi="Calibri" w:cs="Calibri"/>
                <w:sz w:val="22"/>
                <w:szCs w:val="22"/>
              </w:rPr>
              <w:t>-5%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5A38C4" w14:textId="5EB836E3" w:rsidR="005938FF" w:rsidRPr="005938FF" w:rsidRDefault="005938FF" w:rsidP="005938FF">
            <w:pPr>
              <w:rPr>
                <w:rFonts w:ascii="Calibri" w:hAnsi="Calibri" w:cs="Calibri"/>
                <w:sz w:val="22"/>
                <w:szCs w:val="22"/>
              </w:rPr>
            </w:pPr>
            <w:r w:rsidRPr="005938FF">
              <w:rPr>
                <w:rFonts w:ascii="Calibri" w:hAnsi="Calibri" w:cs="Calibri"/>
                <w:sz w:val="22"/>
                <w:szCs w:val="22"/>
              </w:rPr>
              <w:t>Vendor risks addressed late.</w:t>
            </w:r>
          </w:p>
        </w:tc>
      </w:tr>
    </w:tbl>
    <w:p w14:paraId="42D2CCC1" w14:textId="5ED8D0DB" w:rsidR="005938FF" w:rsidRPr="005938FF" w:rsidRDefault="005938FF" w:rsidP="005938FF">
      <w:pPr>
        <w:spacing w:before="120"/>
      </w:pPr>
      <w:r w:rsidRPr="005938FF">
        <w:rPr>
          <w:rFonts w:ascii="Calibri" w:hAnsi="Calibri" w:cs="Calibri"/>
          <w:b/>
          <w:bCs/>
        </w:rPr>
        <w:t>Key Successes</w:t>
      </w:r>
    </w:p>
    <w:p w14:paraId="2C05D42B" w14:textId="77777777" w:rsidR="005938FF" w:rsidRPr="005938FF" w:rsidRDefault="005938FF" w:rsidP="005938FF">
      <w:pPr>
        <w:numPr>
          <w:ilvl w:val="0"/>
          <w:numId w:val="1"/>
        </w:numPr>
        <w:rPr>
          <w:rFonts w:ascii="Calibri" w:hAnsi="Calibri" w:cs="Calibri"/>
          <w:sz w:val="22"/>
          <w:szCs w:val="22"/>
        </w:rPr>
      </w:pPr>
      <w:r w:rsidRPr="005938FF">
        <w:rPr>
          <w:rFonts w:ascii="Calibri" w:hAnsi="Calibri" w:cs="Calibri"/>
          <w:b/>
          <w:bCs/>
          <w:sz w:val="22"/>
          <w:szCs w:val="22"/>
        </w:rPr>
        <w:t>Budget Management:</w:t>
      </w:r>
    </w:p>
    <w:p w14:paraId="76A9371B" w14:textId="77777777" w:rsidR="005938FF" w:rsidRPr="005938FF" w:rsidRDefault="005938FF" w:rsidP="005938FF">
      <w:pPr>
        <w:numPr>
          <w:ilvl w:val="1"/>
          <w:numId w:val="1"/>
        </w:numPr>
        <w:rPr>
          <w:rFonts w:ascii="Calibri" w:hAnsi="Calibri" w:cs="Calibri"/>
          <w:sz w:val="22"/>
          <w:szCs w:val="22"/>
        </w:rPr>
      </w:pPr>
      <w:r w:rsidRPr="005938FF">
        <w:rPr>
          <w:rFonts w:ascii="Calibri" w:hAnsi="Calibri" w:cs="Calibri"/>
          <w:sz w:val="22"/>
          <w:szCs w:val="22"/>
        </w:rPr>
        <w:t>Delivered the project $35,000 under budget due to efficient cost control and vendor negotiations.</w:t>
      </w:r>
    </w:p>
    <w:p w14:paraId="54B3FD92" w14:textId="77777777" w:rsidR="005938FF" w:rsidRPr="005938FF" w:rsidRDefault="005938FF" w:rsidP="005938FF">
      <w:pPr>
        <w:numPr>
          <w:ilvl w:val="0"/>
          <w:numId w:val="1"/>
        </w:numPr>
        <w:rPr>
          <w:rFonts w:ascii="Calibri" w:hAnsi="Calibri" w:cs="Calibri"/>
          <w:sz w:val="22"/>
          <w:szCs w:val="22"/>
        </w:rPr>
      </w:pPr>
      <w:r w:rsidRPr="005938FF">
        <w:rPr>
          <w:rFonts w:ascii="Calibri" w:hAnsi="Calibri" w:cs="Calibri"/>
          <w:b/>
          <w:bCs/>
          <w:sz w:val="22"/>
          <w:szCs w:val="22"/>
        </w:rPr>
        <w:t>Improved Processes:</w:t>
      </w:r>
    </w:p>
    <w:p w14:paraId="1813A022" w14:textId="77777777" w:rsidR="005938FF" w:rsidRPr="005938FF" w:rsidRDefault="005938FF" w:rsidP="005938FF">
      <w:pPr>
        <w:numPr>
          <w:ilvl w:val="1"/>
          <w:numId w:val="1"/>
        </w:numPr>
        <w:rPr>
          <w:rFonts w:ascii="Calibri" w:hAnsi="Calibri" w:cs="Calibri"/>
          <w:sz w:val="22"/>
          <w:szCs w:val="22"/>
        </w:rPr>
      </w:pPr>
      <w:r w:rsidRPr="005938FF">
        <w:rPr>
          <w:rFonts w:ascii="Calibri" w:hAnsi="Calibri" w:cs="Calibri"/>
          <w:sz w:val="22"/>
          <w:szCs w:val="22"/>
        </w:rPr>
        <w:t>Automated workflows enhanced BOM accuracy by 25%.</w:t>
      </w:r>
    </w:p>
    <w:p w14:paraId="43F306E0" w14:textId="77777777" w:rsidR="005938FF" w:rsidRPr="005938FF" w:rsidRDefault="005938FF" w:rsidP="005938FF">
      <w:pPr>
        <w:numPr>
          <w:ilvl w:val="1"/>
          <w:numId w:val="1"/>
        </w:numPr>
        <w:rPr>
          <w:rFonts w:ascii="Calibri" w:hAnsi="Calibri" w:cs="Calibri"/>
          <w:sz w:val="22"/>
          <w:szCs w:val="22"/>
        </w:rPr>
      </w:pPr>
      <w:r w:rsidRPr="005938FF">
        <w:rPr>
          <w:rFonts w:ascii="Calibri" w:hAnsi="Calibri" w:cs="Calibri"/>
          <w:sz w:val="22"/>
          <w:szCs w:val="22"/>
        </w:rPr>
        <w:t>Risk framework reduced high-priority risks by 40%.</w:t>
      </w:r>
    </w:p>
    <w:p w14:paraId="5D5BA700" w14:textId="77777777" w:rsidR="005938FF" w:rsidRPr="005938FF" w:rsidRDefault="005938FF" w:rsidP="005938FF">
      <w:pPr>
        <w:numPr>
          <w:ilvl w:val="0"/>
          <w:numId w:val="1"/>
        </w:numPr>
        <w:rPr>
          <w:rFonts w:ascii="Calibri" w:hAnsi="Calibri" w:cs="Calibri"/>
          <w:sz w:val="22"/>
          <w:szCs w:val="22"/>
        </w:rPr>
      </w:pPr>
      <w:r w:rsidRPr="005938FF">
        <w:rPr>
          <w:rFonts w:ascii="Calibri" w:hAnsi="Calibri" w:cs="Calibri"/>
          <w:b/>
          <w:bCs/>
          <w:sz w:val="22"/>
          <w:szCs w:val="22"/>
        </w:rPr>
        <w:t>Stakeholder Alignment:</w:t>
      </w:r>
    </w:p>
    <w:p w14:paraId="20228CDC" w14:textId="77777777" w:rsidR="005938FF" w:rsidRPr="005938FF" w:rsidRDefault="005938FF" w:rsidP="005938FF">
      <w:pPr>
        <w:numPr>
          <w:ilvl w:val="1"/>
          <w:numId w:val="1"/>
        </w:numPr>
        <w:rPr>
          <w:rFonts w:ascii="Calibri" w:hAnsi="Calibri" w:cs="Calibri"/>
          <w:sz w:val="22"/>
          <w:szCs w:val="22"/>
        </w:rPr>
      </w:pPr>
      <w:r w:rsidRPr="005938FF">
        <w:rPr>
          <w:rFonts w:ascii="Calibri" w:hAnsi="Calibri" w:cs="Calibri"/>
          <w:sz w:val="22"/>
          <w:szCs w:val="22"/>
        </w:rPr>
        <w:t>Regular updates ensured alignment and reduced scope-related conflicts.</w:t>
      </w:r>
    </w:p>
    <w:p w14:paraId="68828FF0" w14:textId="77777777" w:rsidR="005938FF" w:rsidRPr="005938FF" w:rsidRDefault="005938FF" w:rsidP="005938FF">
      <w:pPr>
        <w:numPr>
          <w:ilvl w:val="0"/>
          <w:numId w:val="1"/>
        </w:numPr>
        <w:rPr>
          <w:rFonts w:ascii="Calibri" w:hAnsi="Calibri" w:cs="Calibri"/>
          <w:sz w:val="22"/>
          <w:szCs w:val="22"/>
        </w:rPr>
      </w:pPr>
      <w:r w:rsidRPr="005938FF">
        <w:rPr>
          <w:rFonts w:ascii="Calibri" w:hAnsi="Calibri" w:cs="Calibri"/>
          <w:b/>
          <w:bCs/>
          <w:sz w:val="22"/>
          <w:szCs w:val="22"/>
        </w:rPr>
        <w:t>Team Collaboration:</w:t>
      </w:r>
    </w:p>
    <w:p w14:paraId="73D8D6FB" w14:textId="77777777" w:rsidR="005938FF" w:rsidRPr="005938FF" w:rsidRDefault="005938FF" w:rsidP="005938FF">
      <w:pPr>
        <w:numPr>
          <w:ilvl w:val="1"/>
          <w:numId w:val="1"/>
        </w:numPr>
        <w:rPr>
          <w:rFonts w:ascii="Calibri" w:hAnsi="Calibri" w:cs="Calibri"/>
          <w:sz w:val="22"/>
          <w:szCs w:val="22"/>
        </w:rPr>
      </w:pPr>
      <w:r w:rsidRPr="005938FF">
        <w:rPr>
          <w:rFonts w:ascii="Calibri" w:hAnsi="Calibri" w:cs="Calibri"/>
          <w:sz w:val="22"/>
          <w:szCs w:val="22"/>
        </w:rPr>
        <w:t>Cross-functional teams worked effectively to deliver high-quality outcomes.</w:t>
      </w:r>
    </w:p>
    <w:p w14:paraId="338F47C9" w14:textId="27DE4B26" w:rsidR="005938FF" w:rsidRDefault="005938FF" w:rsidP="005938FF">
      <w:pPr>
        <w:spacing w:before="120"/>
        <w:rPr>
          <w:rFonts w:ascii="Calibri" w:hAnsi="Calibri" w:cs="Calibri"/>
          <w:b/>
          <w:bCs/>
        </w:rPr>
      </w:pPr>
      <w:r w:rsidRPr="005938FF">
        <w:rPr>
          <w:rFonts w:ascii="Calibri" w:hAnsi="Calibri" w:cs="Calibri"/>
          <w:b/>
          <w:bCs/>
        </w:rPr>
        <w:t>Challenges and Lessons Learned</w:t>
      </w:r>
    </w:p>
    <w:tbl>
      <w:tblPr>
        <w:tblStyle w:val="TableGrid"/>
        <w:tblW w:w="0" w:type="auto"/>
        <w:tblLook w:val="04A0" w:firstRow="1" w:lastRow="0" w:firstColumn="1" w:lastColumn="0" w:noHBand="0" w:noVBand="1"/>
      </w:tblPr>
      <w:tblGrid>
        <w:gridCol w:w="2557"/>
        <w:gridCol w:w="3178"/>
        <w:gridCol w:w="3595"/>
      </w:tblGrid>
      <w:tr w:rsidR="005938FF" w14:paraId="1C800FF0"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09C314" w14:textId="16285FCF" w:rsidR="005938FF" w:rsidRPr="005938FF" w:rsidRDefault="005938FF" w:rsidP="005938FF">
            <w:pPr>
              <w:rPr>
                <w:rFonts w:ascii="Calibri" w:hAnsi="Calibri" w:cs="Calibri"/>
                <w:sz w:val="22"/>
                <w:szCs w:val="22"/>
              </w:rPr>
            </w:pPr>
            <w:r w:rsidRPr="005938FF">
              <w:rPr>
                <w:rFonts w:ascii="Calibri" w:hAnsi="Calibri" w:cs="Calibri"/>
                <w:b/>
                <w:bCs/>
                <w:sz w:val="22"/>
                <w:szCs w:val="22"/>
              </w:rPr>
              <w:t>Challenge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8D96A1" w14:textId="54C2CAB7" w:rsidR="005938FF" w:rsidRPr="005938FF" w:rsidRDefault="005938FF" w:rsidP="005938FF">
            <w:pPr>
              <w:rPr>
                <w:rFonts w:ascii="Calibri" w:hAnsi="Calibri" w:cs="Calibri"/>
                <w:sz w:val="22"/>
                <w:szCs w:val="22"/>
              </w:rPr>
            </w:pPr>
            <w:r w:rsidRPr="005938FF">
              <w:rPr>
                <w:rFonts w:ascii="Calibri" w:hAnsi="Calibri" w:cs="Calibri"/>
                <w:b/>
                <w:bCs/>
                <w:sz w:val="22"/>
                <w:szCs w:val="22"/>
              </w:rPr>
              <w:t>Resolution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D87975" w14:textId="4FE7B5F5" w:rsidR="005938FF" w:rsidRPr="005938FF" w:rsidRDefault="005938FF" w:rsidP="005938FF">
            <w:pPr>
              <w:rPr>
                <w:rFonts w:ascii="Calibri" w:hAnsi="Calibri" w:cs="Calibri"/>
                <w:sz w:val="22"/>
                <w:szCs w:val="22"/>
              </w:rPr>
            </w:pPr>
            <w:r w:rsidRPr="005938FF">
              <w:rPr>
                <w:rFonts w:ascii="Calibri" w:hAnsi="Calibri" w:cs="Calibri"/>
                <w:b/>
                <w:bCs/>
                <w:sz w:val="22"/>
                <w:szCs w:val="22"/>
              </w:rPr>
              <w:t>Lesson Learned</w:t>
            </w:r>
          </w:p>
        </w:tc>
      </w:tr>
      <w:tr w:rsidR="005938FF" w14:paraId="54103903"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DFB77D" w14:textId="073C4BED" w:rsidR="005938FF" w:rsidRPr="005938FF" w:rsidRDefault="005938FF" w:rsidP="005938FF">
            <w:pPr>
              <w:rPr>
                <w:rFonts w:ascii="Calibri" w:hAnsi="Calibri" w:cs="Calibri"/>
                <w:sz w:val="22"/>
                <w:szCs w:val="22"/>
              </w:rPr>
            </w:pPr>
            <w:r w:rsidRPr="005938FF">
              <w:rPr>
                <w:rFonts w:ascii="Calibri" w:hAnsi="Calibri" w:cs="Calibri"/>
                <w:b/>
                <w:bCs/>
                <w:sz w:val="22"/>
                <w:szCs w:val="22"/>
              </w:rPr>
              <w:t>Vendor delays in component delivery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A8EE4B7" w14:textId="2F39875C" w:rsidR="005938FF" w:rsidRPr="005938FF" w:rsidRDefault="005938FF" w:rsidP="005938FF">
            <w:pPr>
              <w:rPr>
                <w:rFonts w:ascii="Calibri" w:hAnsi="Calibri" w:cs="Calibri"/>
                <w:sz w:val="22"/>
                <w:szCs w:val="22"/>
              </w:rPr>
            </w:pPr>
            <w:r w:rsidRPr="005938FF">
              <w:rPr>
                <w:rFonts w:ascii="Calibri" w:hAnsi="Calibri" w:cs="Calibri"/>
                <w:sz w:val="22"/>
                <w:szCs w:val="22"/>
              </w:rPr>
              <w:t>Engaged backup suppliers and expedited contracts.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E92410" w14:textId="4D0A9A1B" w:rsidR="005938FF" w:rsidRPr="005938FF" w:rsidRDefault="005938FF" w:rsidP="005938FF">
            <w:pPr>
              <w:rPr>
                <w:rFonts w:ascii="Calibri" w:hAnsi="Calibri" w:cs="Calibri"/>
                <w:sz w:val="22"/>
                <w:szCs w:val="22"/>
              </w:rPr>
            </w:pPr>
            <w:r w:rsidRPr="005938FF">
              <w:rPr>
                <w:rFonts w:ascii="Calibri" w:hAnsi="Calibri" w:cs="Calibri"/>
                <w:sz w:val="22"/>
                <w:szCs w:val="22"/>
              </w:rPr>
              <w:t>Build contingency time into schedules for critical paths.</w:t>
            </w:r>
          </w:p>
        </w:tc>
      </w:tr>
      <w:tr w:rsidR="005938FF" w14:paraId="6B5B0AE8"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838870B" w14:textId="2AC6D4CD" w:rsidR="005938FF" w:rsidRPr="005938FF" w:rsidRDefault="005938FF" w:rsidP="005938FF">
            <w:pPr>
              <w:rPr>
                <w:rFonts w:ascii="Calibri" w:hAnsi="Calibri" w:cs="Calibri"/>
                <w:sz w:val="22"/>
                <w:szCs w:val="22"/>
              </w:rPr>
            </w:pPr>
            <w:r w:rsidRPr="005938FF">
              <w:rPr>
                <w:rFonts w:ascii="Calibri" w:hAnsi="Calibri" w:cs="Calibri"/>
                <w:b/>
                <w:bCs/>
                <w:sz w:val="22"/>
                <w:szCs w:val="22"/>
              </w:rPr>
              <w:t>Scope creep for integration testing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BA18990" w14:textId="28DE91E5" w:rsidR="005938FF" w:rsidRPr="005938FF" w:rsidRDefault="005938FF" w:rsidP="005938FF">
            <w:pPr>
              <w:rPr>
                <w:rFonts w:ascii="Calibri" w:hAnsi="Calibri" w:cs="Calibri"/>
                <w:sz w:val="22"/>
                <w:szCs w:val="22"/>
              </w:rPr>
            </w:pPr>
            <w:r w:rsidRPr="005938FF">
              <w:rPr>
                <w:rFonts w:ascii="Calibri" w:hAnsi="Calibri" w:cs="Calibri"/>
                <w:sz w:val="22"/>
                <w:szCs w:val="22"/>
              </w:rPr>
              <w:t>Updated scope and reallocated resources.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27279D" w14:textId="7D8FB45C" w:rsidR="005938FF" w:rsidRPr="005938FF" w:rsidRDefault="005938FF" w:rsidP="005938FF">
            <w:pPr>
              <w:rPr>
                <w:rFonts w:ascii="Calibri" w:hAnsi="Calibri" w:cs="Calibri"/>
                <w:sz w:val="22"/>
                <w:szCs w:val="22"/>
              </w:rPr>
            </w:pPr>
            <w:r w:rsidRPr="005938FF">
              <w:rPr>
                <w:rFonts w:ascii="Calibri" w:hAnsi="Calibri" w:cs="Calibri"/>
                <w:sz w:val="22"/>
                <w:szCs w:val="22"/>
              </w:rPr>
              <w:t>Define and validate scope more rigorously during planning.</w:t>
            </w:r>
          </w:p>
        </w:tc>
      </w:tr>
      <w:tr w:rsidR="005938FF" w14:paraId="04ABABA2"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1CCE54" w14:textId="0D073A24" w:rsidR="005938FF" w:rsidRPr="005938FF" w:rsidRDefault="005938FF" w:rsidP="005938FF">
            <w:pPr>
              <w:rPr>
                <w:rFonts w:ascii="Calibri" w:hAnsi="Calibri" w:cs="Calibri"/>
                <w:sz w:val="22"/>
                <w:szCs w:val="22"/>
              </w:rPr>
            </w:pPr>
            <w:r w:rsidRPr="005938FF">
              <w:rPr>
                <w:rFonts w:ascii="Calibri" w:hAnsi="Calibri" w:cs="Calibri"/>
                <w:b/>
                <w:bCs/>
                <w:sz w:val="22"/>
                <w:szCs w:val="22"/>
              </w:rPr>
              <w:lastRenderedPageBreak/>
              <w:t>QA resource constraints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247423" w14:textId="694E2F32" w:rsidR="005938FF" w:rsidRPr="005938FF" w:rsidRDefault="005938FF" w:rsidP="005938FF">
            <w:pPr>
              <w:rPr>
                <w:rFonts w:ascii="Calibri" w:hAnsi="Calibri" w:cs="Calibri"/>
                <w:sz w:val="22"/>
                <w:szCs w:val="22"/>
              </w:rPr>
            </w:pPr>
            <w:r w:rsidRPr="005938FF">
              <w:rPr>
                <w:rFonts w:ascii="Calibri" w:hAnsi="Calibri" w:cs="Calibri"/>
                <w:sz w:val="22"/>
                <w:szCs w:val="22"/>
              </w:rPr>
              <w:t>Hired additional QA team members.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8833B7" w14:textId="7775933D" w:rsidR="005938FF" w:rsidRPr="005938FF" w:rsidRDefault="005938FF" w:rsidP="005938FF">
            <w:pPr>
              <w:rPr>
                <w:rFonts w:ascii="Calibri" w:hAnsi="Calibri" w:cs="Calibri"/>
                <w:sz w:val="22"/>
                <w:szCs w:val="22"/>
              </w:rPr>
            </w:pPr>
            <w:r w:rsidRPr="005938FF">
              <w:rPr>
                <w:rFonts w:ascii="Calibri" w:hAnsi="Calibri" w:cs="Calibri"/>
                <w:sz w:val="22"/>
                <w:szCs w:val="22"/>
              </w:rPr>
              <w:t>Start resource allocation planning earlier.</w:t>
            </w:r>
          </w:p>
        </w:tc>
      </w:tr>
    </w:tbl>
    <w:p w14:paraId="228417F2" w14:textId="2729BDE2" w:rsidR="005938FF" w:rsidRDefault="005938FF" w:rsidP="005938FF">
      <w:pPr>
        <w:spacing w:before="120"/>
        <w:rPr>
          <w:rFonts w:ascii="Calibri" w:hAnsi="Calibri" w:cs="Calibri"/>
          <w:b/>
          <w:bCs/>
        </w:rPr>
      </w:pPr>
      <w:r w:rsidRPr="005938FF">
        <w:rPr>
          <w:rFonts w:ascii="Calibri" w:hAnsi="Calibri" w:cs="Calibri"/>
          <w:b/>
          <w:bCs/>
        </w:rPr>
        <w:t>Metrics Analysis</w:t>
      </w:r>
    </w:p>
    <w:tbl>
      <w:tblPr>
        <w:tblStyle w:val="TableGrid"/>
        <w:tblW w:w="0" w:type="auto"/>
        <w:tblLook w:val="04A0" w:firstRow="1" w:lastRow="0" w:firstColumn="1" w:lastColumn="0" w:noHBand="0" w:noVBand="1"/>
      </w:tblPr>
      <w:tblGrid>
        <w:gridCol w:w="2829"/>
        <w:gridCol w:w="804"/>
        <w:gridCol w:w="799"/>
        <w:gridCol w:w="2321"/>
      </w:tblGrid>
      <w:tr w:rsidR="005938FF" w14:paraId="4470718A"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3E4FAA" w14:textId="3A243F5E" w:rsidR="005938FF" w:rsidRPr="005938FF" w:rsidRDefault="005938FF" w:rsidP="005938FF">
            <w:pPr>
              <w:rPr>
                <w:rFonts w:ascii="Calibri" w:hAnsi="Calibri" w:cs="Calibri"/>
                <w:sz w:val="22"/>
                <w:szCs w:val="22"/>
              </w:rPr>
            </w:pPr>
            <w:r w:rsidRPr="005938FF">
              <w:rPr>
                <w:rFonts w:ascii="Calibri" w:hAnsi="Calibri" w:cs="Calibri"/>
                <w:b/>
                <w:bCs/>
                <w:sz w:val="22"/>
                <w:szCs w:val="22"/>
              </w:rPr>
              <w:t>Metric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8326ED" w14:textId="4AE3FF4C" w:rsidR="005938FF" w:rsidRPr="005938FF" w:rsidRDefault="005938FF" w:rsidP="005938FF">
            <w:pPr>
              <w:rPr>
                <w:rFonts w:ascii="Calibri" w:hAnsi="Calibri" w:cs="Calibri"/>
                <w:sz w:val="22"/>
                <w:szCs w:val="22"/>
              </w:rPr>
            </w:pPr>
            <w:r w:rsidRPr="005938FF">
              <w:rPr>
                <w:rFonts w:ascii="Calibri" w:hAnsi="Calibri" w:cs="Calibri"/>
                <w:b/>
                <w:bCs/>
                <w:sz w:val="22"/>
                <w:szCs w:val="22"/>
              </w:rPr>
              <w:t>Target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679457C" w14:textId="27C5E459" w:rsidR="005938FF" w:rsidRPr="005938FF" w:rsidRDefault="005938FF" w:rsidP="005938FF">
            <w:pPr>
              <w:rPr>
                <w:rFonts w:ascii="Calibri" w:hAnsi="Calibri" w:cs="Calibri"/>
                <w:sz w:val="22"/>
                <w:szCs w:val="22"/>
              </w:rPr>
            </w:pPr>
            <w:r w:rsidRPr="005938FF">
              <w:rPr>
                <w:rFonts w:ascii="Calibri" w:hAnsi="Calibri" w:cs="Calibri"/>
                <w:b/>
                <w:bCs/>
                <w:sz w:val="22"/>
                <w:szCs w:val="22"/>
              </w:rPr>
              <w:t>Actual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6B9BC2" w14:textId="6DD5E6B9" w:rsidR="005938FF" w:rsidRPr="005938FF" w:rsidRDefault="005938FF" w:rsidP="005938FF">
            <w:pPr>
              <w:rPr>
                <w:rFonts w:ascii="Calibri" w:hAnsi="Calibri" w:cs="Calibri"/>
                <w:sz w:val="22"/>
                <w:szCs w:val="22"/>
              </w:rPr>
            </w:pPr>
            <w:r w:rsidRPr="005938FF">
              <w:rPr>
                <w:rFonts w:ascii="Calibri" w:hAnsi="Calibri" w:cs="Calibri"/>
                <w:b/>
                <w:bCs/>
                <w:sz w:val="22"/>
                <w:szCs w:val="22"/>
              </w:rPr>
              <w:t>Status</w:t>
            </w:r>
          </w:p>
        </w:tc>
      </w:tr>
      <w:tr w:rsidR="005938FF" w14:paraId="7F81A1BA"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556C6E" w14:textId="4201307B" w:rsidR="005938FF" w:rsidRPr="005938FF" w:rsidRDefault="005938FF" w:rsidP="005938FF">
            <w:pPr>
              <w:rPr>
                <w:rFonts w:ascii="Calibri" w:hAnsi="Calibri" w:cs="Calibri"/>
                <w:sz w:val="22"/>
                <w:szCs w:val="22"/>
              </w:rPr>
            </w:pPr>
            <w:r w:rsidRPr="005938FF">
              <w:rPr>
                <w:rFonts w:ascii="Calibri" w:hAnsi="Calibri" w:cs="Calibri"/>
                <w:b/>
                <w:bCs/>
                <w:sz w:val="22"/>
                <w:szCs w:val="22"/>
              </w:rPr>
              <w:t>Schedule Performance Index</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2D9E76" w14:textId="42ADC077" w:rsidR="005938FF" w:rsidRPr="005938FF" w:rsidRDefault="005938FF" w:rsidP="005938FF">
            <w:pPr>
              <w:rPr>
                <w:rFonts w:ascii="Calibri" w:hAnsi="Calibri" w:cs="Calibri"/>
                <w:sz w:val="22"/>
                <w:szCs w:val="22"/>
              </w:rPr>
            </w:pPr>
            <w:r w:rsidRPr="005938FF">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250149" w14:textId="1EBD70A5" w:rsidR="005938FF" w:rsidRPr="005938FF" w:rsidRDefault="005938FF" w:rsidP="005938FF">
            <w:pPr>
              <w:rPr>
                <w:rFonts w:ascii="Calibri" w:hAnsi="Calibri" w:cs="Calibri"/>
                <w:sz w:val="22"/>
                <w:szCs w:val="22"/>
              </w:rPr>
            </w:pPr>
            <w:r w:rsidRPr="005938FF">
              <w:rPr>
                <w:rFonts w:ascii="Calibri" w:hAnsi="Calibri" w:cs="Calibri"/>
                <w:sz w:val="22"/>
                <w:szCs w:val="22"/>
              </w:rPr>
              <w:t>0.95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AF475B" w14:textId="6497347E" w:rsidR="005938FF" w:rsidRPr="005938FF" w:rsidRDefault="005938FF" w:rsidP="005938FF">
            <w:pPr>
              <w:rPr>
                <w:rFonts w:ascii="Calibri" w:hAnsi="Calibri" w:cs="Calibri"/>
                <w:sz w:val="22"/>
                <w:szCs w:val="22"/>
              </w:rPr>
            </w:pPr>
            <w:r w:rsidRPr="005938FF">
              <w:rPr>
                <w:rFonts w:ascii="Apple Color Emoji" w:hAnsi="Apple Color Emoji" w:cs="Apple Color Emoji"/>
                <w:sz w:val="22"/>
                <w:szCs w:val="22"/>
              </w:rPr>
              <w:t>🔄</w:t>
            </w:r>
            <w:r w:rsidRPr="005938FF">
              <w:rPr>
                <w:rFonts w:ascii="Calibri" w:hAnsi="Calibri" w:cs="Calibri"/>
                <w:sz w:val="22"/>
                <w:szCs w:val="22"/>
              </w:rPr>
              <w:t xml:space="preserve"> Minor Delays</w:t>
            </w:r>
          </w:p>
        </w:tc>
      </w:tr>
      <w:tr w:rsidR="005938FF" w14:paraId="7BB0536E"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7FFF6B" w14:textId="17C5BBB7" w:rsidR="005938FF" w:rsidRPr="005938FF" w:rsidRDefault="005938FF" w:rsidP="005938FF">
            <w:pPr>
              <w:rPr>
                <w:rFonts w:ascii="Calibri" w:hAnsi="Calibri" w:cs="Calibri"/>
                <w:sz w:val="22"/>
                <w:szCs w:val="22"/>
              </w:rPr>
            </w:pPr>
            <w:r w:rsidRPr="005938FF">
              <w:rPr>
                <w:rFonts w:ascii="Calibri" w:hAnsi="Calibri" w:cs="Calibri"/>
                <w:b/>
                <w:bCs/>
                <w:sz w:val="22"/>
                <w:szCs w:val="22"/>
              </w:rPr>
              <w:t>Cost Performance Index</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76A6FB" w14:textId="17BF0B36" w:rsidR="005938FF" w:rsidRPr="005938FF" w:rsidRDefault="005938FF" w:rsidP="005938FF">
            <w:pPr>
              <w:rPr>
                <w:rFonts w:ascii="Calibri" w:hAnsi="Calibri" w:cs="Calibri"/>
                <w:sz w:val="22"/>
                <w:szCs w:val="22"/>
              </w:rPr>
            </w:pPr>
            <w:r w:rsidRPr="005938FF">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F0AF5E" w14:textId="171DE525" w:rsidR="005938FF" w:rsidRPr="005938FF" w:rsidRDefault="005938FF" w:rsidP="005938FF">
            <w:pPr>
              <w:rPr>
                <w:rFonts w:ascii="Calibri" w:hAnsi="Calibri" w:cs="Calibri"/>
                <w:sz w:val="22"/>
                <w:szCs w:val="22"/>
              </w:rPr>
            </w:pPr>
            <w:r w:rsidRPr="005938FF">
              <w:rPr>
                <w:rFonts w:ascii="Calibri" w:hAnsi="Calibri" w:cs="Calibri"/>
                <w:sz w:val="22"/>
                <w:szCs w:val="22"/>
              </w:rPr>
              <w:t>1.16</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848E3B" w14:textId="70EC7DB4" w:rsidR="005938FF" w:rsidRPr="005938FF" w:rsidRDefault="005938FF" w:rsidP="005938FF">
            <w:pPr>
              <w:rPr>
                <w:rFonts w:ascii="Calibri" w:hAnsi="Calibri" w:cs="Calibri"/>
                <w:sz w:val="22"/>
                <w:szCs w:val="22"/>
              </w:rPr>
            </w:pPr>
            <w:r w:rsidRPr="005938FF">
              <w:rPr>
                <w:rFonts w:ascii="Apple Color Emoji" w:hAnsi="Apple Color Emoji" w:cs="Apple Color Emoji"/>
                <w:sz w:val="22"/>
                <w:szCs w:val="22"/>
              </w:rPr>
              <w:t>✅</w:t>
            </w:r>
            <w:r w:rsidRPr="005938FF">
              <w:rPr>
                <w:rFonts w:ascii="Calibri" w:hAnsi="Calibri" w:cs="Calibri"/>
                <w:sz w:val="22"/>
                <w:szCs w:val="22"/>
              </w:rPr>
              <w:t xml:space="preserve"> Under Budget</w:t>
            </w:r>
          </w:p>
        </w:tc>
      </w:tr>
      <w:tr w:rsidR="005938FF" w14:paraId="0B26083D"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993A1E" w14:textId="3B9F443F" w:rsidR="005938FF" w:rsidRPr="005938FF" w:rsidRDefault="005938FF" w:rsidP="005938FF">
            <w:pPr>
              <w:rPr>
                <w:rFonts w:ascii="Calibri" w:hAnsi="Calibri" w:cs="Calibri"/>
                <w:sz w:val="22"/>
                <w:szCs w:val="22"/>
              </w:rPr>
            </w:pPr>
            <w:r w:rsidRPr="005938FF">
              <w:rPr>
                <w:rFonts w:ascii="Calibri" w:hAnsi="Calibri" w:cs="Calibri"/>
                <w:b/>
                <w:bCs/>
                <w:sz w:val="22"/>
                <w:szCs w:val="22"/>
              </w:rPr>
              <w:t>Quality Compliance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5770F5" w14:textId="680A0744" w:rsidR="005938FF" w:rsidRPr="005938FF" w:rsidRDefault="005938FF" w:rsidP="005938FF">
            <w:pPr>
              <w:rPr>
                <w:rFonts w:ascii="Calibri" w:hAnsi="Calibri" w:cs="Calibri"/>
                <w:sz w:val="22"/>
                <w:szCs w:val="22"/>
              </w:rPr>
            </w:pPr>
            <w:r w:rsidRPr="005938FF">
              <w:rPr>
                <w:rFonts w:ascii="Calibri" w:hAnsi="Calibri" w:cs="Calibri"/>
                <w:sz w:val="22"/>
                <w:szCs w:val="22"/>
              </w:rPr>
              <w:t>100%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953B9A" w14:textId="63C5A87F" w:rsidR="005938FF" w:rsidRPr="005938FF" w:rsidRDefault="005938FF" w:rsidP="005938FF">
            <w:pPr>
              <w:rPr>
                <w:rFonts w:ascii="Calibri" w:hAnsi="Calibri" w:cs="Calibri"/>
                <w:sz w:val="22"/>
                <w:szCs w:val="22"/>
              </w:rPr>
            </w:pPr>
            <w:r w:rsidRPr="005938FF">
              <w:rPr>
                <w:rFonts w:ascii="Calibri" w:hAnsi="Calibri" w:cs="Calibri"/>
                <w:sz w:val="22"/>
                <w:szCs w:val="22"/>
              </w:rPr>
              <w:t>98%</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B1C3931" w14:textId="30DE0673" w:rsidR="005938FF" w:rsidRPr="005938FF" w:rsidRDefault="005938FF" w:rsidP="005938FF">
            <w:pPr>
              <w:rPr>
                <w:rFonts w:ascii="Calibri" w:hAnsi="Calibri" w:cs="Calibri"/>
                <w:sz w:val="22"/>
                <w:szCs w:val="22"/>
              </w:rPr>
            </w:pPr>
            <w:r w:rsidRPr="005938FF">
              <w:rPr>
                <w:rFonts w:ascii="Apple Color Emoji" w:hAnsi="Apple Color Emoji" w:cs="Apple Color Emoji"/>
                <w:sz w:val="22"/>
                <w:szCs w:val="22"/>
              </w:rPr>
              <w:t>✅</w:t>
            </w:r>
            <w:r w:rsidRPr="005938FF">
              <w:rPr>
                <w:rFonts w:ascii="Calibri" w:hAnsi="Calibri" w:cs="Calibri"/>
                <w:sz w:val="22"/>
                <w:szCs w:val="22"/>
              </w:rPr>
              <w:t xml:space="preserve"> On Target</w:t>
            </w:r>
          </w:p>
        </w:tc>
      </w:tr>
      <w:tr w:rsidR="005938FF" w14:paraId="7BEB0B95"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EA51B3" w14:textId="50AA3C59" w:rsidR="005938FF" w:rsidRPr="005938FF" w:rsidRDefault="005938FF" w:rsidP="005938FF">
            <w:pPr>
              <w:rPr>
                <w:rFonts w:ascii="Calibri" w:hAnsi="Calibri" w:cs="Calibri"/>
                <w:sz w:val="22"/>
                <w:szCs w:val="22"/>
              </w:rPr>
            </w:pPr>
            <w:r w:rsidRPr="005938FF">
              <w:rPr>
                <w:rFonts w:ascii="Calibri" w:hAnsi="Calibri" w:cs="Calibri"/>
                <w:b/>
                <w:bCs/>
                <w:sz w:val="22"/>
                <w:szCs w:val="22"/>
              </w:rPr>
              <w:t>Risk Resolution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4D2315" w14:textId="2DDA029E" w:rsidR="005938FF" w:rsidRPr="005938FF" w:rsidRDefault="005938FF" w:rsidP="005938FF">
            <w:pPr>
              <w:rPr>
                <w:rFonts w:ascii="Calibri" w:hAnsi="Calibri" w:cs="Calibri"/>
                <w:sz w:val="22"/>
                <w:szCs w:val="22"/>
              </w:rPr>
            </w:pPr>
            <w:r w:rsidRPr="005938FF">
              <w:rPr>
                <w:rFonts w:ascii="Calibri" w:hAnsi="Calibri" w:cs="Calibri"/>
                <w:sz w:val="22"/>
                <w:szCs w:val="22"/>
              </w:rPr>
              <w:t>90%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47BB69" w14:textId="1FA32A89" w:rsidR="005938FF" w:rsidRPr="005938FF" w:rsidRDefault="005938FF" w:rsidP="005938FF">
            <w:pPr>
              <w:rPr>
                <w:rFonts w:ascii="Calibri" w:hAnsi="Calibri" w:cs="Calibri"/>
                <w:sz w:val="22"/>
                <w:szCs w:val="22"/>
              </w:rPr>
            </w:pPr>
            <w:r w:rsidRPr="005938FF">
              <w:rPr>
                <w:rFonts w:ascii="Calibri" w:hAnsi="Calibri" w:cs="Calibri"/>
                <w:sz w:val="22"/>
                <w:szCs w:val="22"/>
              </w:rPr>
              <w:t>85%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EDA2BB" w14:textId="51A39A04" w:rsidR="005938FF" w:rsidRPr="005938FF" w:rsidRDefault="005938FF" w:rsidP="005938FF">
            <w:pPr>
              <w:rPr>
                <w:rFonts w:ascii="Calibri" w:hAnsi="Calibri" w:cs="Calibri"/>
                <w:sz w:val="22"/>
                <w:szCs w:val="22"/>
              </w:rPr>
            </w:pPr>
            <w:r w:rsidRPr="005938FF">
              <w:rPr>
                <w:rFonts w:ascii="Apple Color Emoji" w:hAnsi="Apple Color Emoji" w:cs="Apple Color Emoji"/>
                <w:sz w:val="22"/>
                <w:szCs w:val="22"/>
              </w:rPr>
              <w:t>🔄</w:t>
            </w:r>
            <w:r w:rsidRPr="005938FF">
              <w:rPr>
                <w:rFonts w:ascii="Calibri" w:hAnsi="Calibri" w:cs="Calibri"/>
                <w:sz w:val="22"/>
                <w:szCs w:val="22"/>
              </w:rPr>
              <w:t xml:space="preserve"> Needs Improvement</w:t>
            </w:r>
          </w:p>
        </w:tc>
      </w:tr>
    </w:tbl>
    <w:p w14:paraId="77851E51" w14:textId="789B8588" w:rsidR="005938FF" w:rsidRDefault="005938FF" w:rsidP="005938FF">
      <w:pPr>
        <w:spacing w:before="120"/>
        <w:rPr>
          <w:rFonts w:ascii="Calibri" w:hAnsi="Calibri" w:cs="Calibri"/>
          <w:b/>
          <w:bCs/>
        </w:rPr>
      </w:pPr>
      <w:r w:rsidRPr="005938FF">
        <w:rPr>
          <w:rFonts w:ascii="Calibri" w:hAnsi="Calibri" w:cs="Calibri"/>
          <w:b/>
          <w:bCs/>
        </w:rPr>
        <w:t>Stakeholder Feedback</w:t>
      </w:r>
    </w:p>
    <w:tbl>
      <w:tblPr>
        <w:tblStyle w:val="TableGrid"/>
        <w:tblW w:w="0" w:type="auto"/>
        <w:tblLook w:val="04A0" w:firstRow="1" w:lastRow="0" w:firstColumn="1" w:lastColumn="0" w:noHBand="0" w:noVBand="1"/>
      </w:tblPr>
      <w:tblGrid>
        <w:gridCol w:w="1679"/>
        <w:gridCol w:w="4534"/>
        <w:gridCol w:w="3117"/>
      </w:tblGrid>
      <w:tr w:rsidR="005938FF" w14:paraId="752CB7A1"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DE26E7" w14:textId="1FD20F8B" w:rsidR="005938FF" w:rsidRPr="005938FF" w:rsidRDefault="005938FF" w:rsidP="005938FF">
            <w:pPr>
              <w:rPr>
                <w:rFonts w:ascii="Calibri" w:hAnsi="Calibri" w:cs="Calibri"/>
                <w:sz w:val="22"/>
                <w:szCs w:val="22"/>
              </w:rPr>
            </w:pPr>
            <w:r w:rsidRPr="005938FF">
              <w:rPr>
                <w:rFonts w:ascii="Calibri" w:hAnsi="Calibri" w:cs="Calibri"/>
                <w:b/>
                <w:bCs/>
                <w:sz w:val="22"/>
                <w:szCs w:val="22"/>
              </w:rPr>
              <w:t>Stakeholder Group</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88747EE" w14:textId="2C25ADBE" w:rsidR="005938FF" w:rsidRPr="005938FF" w:rsidRDefault="005938FF" w:rsidP="005938FF">
            <w:pPr>
              <w:rPr>
                <w:rFonts w:ascii="Calibri" w:hAnsi="Calibri" w:cs="Calibri"/>
                <w:sz w:val="22"/>
                <w:szCs w:val="22"/>
              </w:rPr>
            </w:pPr>
            <w:r w:rsidRPr="005938FF">
              <w:rPr>
                <w:rFonts w:ascii="Calibri" w:hAnsi="Calibri" w:cs="Calibri"/>
                <w:b/>
                <w:bCs/>
                <w:sz w:val="22"/>
                <w:szCs w:val="22"/>
              </w:rPr>
              <w:t>Feedback Summary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DF5167" w14:textId="3C8719BB" w:rsidR="005938FF" w:rsidRPr="005938FF" w:rsidRDefault="005938FF" w:rsidP="005938FF">
            <w:pPr>
              <w:rPr>
                <w:rFonts w:ascii="Calibri" w:hAnsi="Calibri" w:cs="Calibri"/>
                <w:sz w:val="22"/>
                <w:szCs w:val="22"/>
              </w:rPr>
            </w:pPr>
            <w:r w:rsidRPr="005938FF">
              <w:rPr>
                <w:rFonts w:ascii="Calibri" w:hAnsi="Calibri" w:cs="Calibri"/>
                <w:b/>
                <w:bCs/>
                <w:sz w:val="22"/>
                <w:szCs w:val="22"/>
              </w:rPr>
              <w:t>Improvement Suggestions</w:t>
            </w:r>
          </w:p>
        </w:tc>
      </w:tr>
      <w:tr w:rsidR="005938FF" w14:paraId="06B485D0"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5DC3E44" w14:textId="25F2EE41" w:rsidR="005938FF" w:rsidRPr="005938FF" w:rsidRDefault="005938FF" w:rsidP="005938FF">
            <w:pPr>
              <w:rPr>
                <w:rFonts w:ascii="Calibri" w:hAnsi="Calibri" w:cs="Calibri"/>
                <w:sz w:val="22"/>
                <w:szCs w:val="22"/>
              </w:rPr>
            </w:pPr>
            <w:r w:rsidRPr="005938FF">
              <w:rPr>
                <w:rFonts w:ascii="Calibri" w:hAnsi="Calibri" w:cs="Calibri"/>
                <w:b/>
                <w:bCs/>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4DB5DB" w14:textId="73AB0CDA" w:rsidR="005938FF" w:rsidRPr="005938FF" w:rsidRDefault="005938FF" w:rsidP="005938FF">
            <w:pPr>
              <w:rPr>
                <w:rFonts w:ascii="Calibri" w:hAnsi="Calibri" w:cs="Calibri"/>
                <w:sz w:val="22"/>
                <w:szCs w:val="22"/>
              </w:rPr>
            </w:pPr>
            <w:r w:rsidRPr="005938FF">
              <w:rPr>
                <w:rFonts w:ascii="Calibri" w:hAnsi="Calibri" w:cs="Calibri"/>
                <w:sz w:val="22"/>
                <w:szCs w:val="22"/>
              </w:rPr>
              <w:t>Praised budget management and overall quality of deliverables.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4675C4" w14:textId="0418EDDA" w:rsidR="005938FF" w:rsidRPr="005938FF" w:rsidRDefault="005938FF" w:rsidP="005938FF">
            <w:pPr>
              <w:rPr>
                <w:rFonts w:ascii="Calibri" w:hAnsi="Calibri" w:cs="Calibri"/>
                <w:sz w:val="22"/>
                <w:szCs w:val="22"/>
              </w:rPr>
            </w:pPr>
            <w:r w:rsidRPr="005938FF">
              <w:rPr>
                <w:rFonts w:ascii="Calibri" w:hAnsi="Calibri" w:cs="Calibri"/>
                <w:sz w:val="22"/>
                <w:szCs w:val="22"/>
              </w:rPr>
              <w:t>Ensure schedule adherence in future projects.</w:t>
            </w:r>
          </w:p>
        </w:tc>
      </w:tr>
      <w:tr w:rsidR="005938FF" w14:paraId="42255FE2"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A2AB4C" w14:textId="4B6971D4" w:rsidR="005938FF" w:rsidRPr="005938FF" w:rsidRDefault="005938FF" w:rsidP="005938FF">
            <w:pPr>
              <w:rPr>
                <w:rFonts w:ascii="Calibri" w:hAnsi="Calibri" w:cs="Calibri"/>
                <w:sz w:val="22"/>
                <w:szCs w:val="22"/>
              </w:rPr>
            </w:pPr>
            <w:r w:rsidRPr="005938FF">
              <w:rPr>
                <w:rFonts w:ascii="Calibri" w:hAnsi="Calibri" w:cs="Calibri"/>
                <w:b/>
                <w:bCs/>
                <w:sz w:val="22"/>
                <w:szCs w:val="22"/>
              </w:rPr>
              <w:t>Team Leads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9232F0" w14:textId="27409D3F" w:rsidR="005938FF" w:rsidRPr="005938FF" w:rsidRDefault="005938FF" w:rsidP="005938FF">
            <w:pPr>
              <w:rPr>
                <w:rFonts w:ascii="Calibri" w:hAnsi="Calibri" w:cs="Calibri"/>
                <w:sz w:val="22"/>
                <w:szCs w:val="22"/>
              </w:rPr>
            </w:pPr>
            <w:r w:rsidRPr="005938FF">
              <w:rPr>
                <w:rFonts w:ascii="Calibri" w:hAnsi="Calibri" w:cs="Calibri"/>
                <w:sz w:val="22"/>
                <w:szCs w:val="22"/>
              </w:rPr>
              <w:t>Highlighted effective communication and cross-functional collaboration.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B90119" w14:textId="74DD3B72" w:rsidR="005938FF" w:rsidRPr="005938FF" w:rsidRDefault="005938FF" w:rsidP="005938FF">
            <w:pPr>
              <w:rPr>
                <w:rFonts w:ascii="Calibri" w:hAnsi="Calibri" w:cs="Calibri"/>
                <w:sz w:val="22"/>
                <w:szCs w:val="22"/>
              </w:rPr>
            </w:pPr>
            <w:r w:rsidRPr="005938FF">
              <w:rPr>
                <w:rFonts w:ascii="Calibri" w:hAnsi="Calibri" w:cs="Calibri"/>
                <w:sz w:val="22"/>
                <w:szCs w:val="22"/>
              </w:rPr>
              <w:t>Improve resource onboarding processes.</w:t>
            </w:r>
          </w:p>
        </w:tc>
      </w:tr>
      <w:tr w:rsidR="005938FF" w14:paraId="50B16E06"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58C9D0" w14:textId="663E8224" w:rsidR="005938FF" w:rsidRPr="005938FF" w:rsidRDefault="005938FF" w:rsidP="005938FF">
            <w:pPr>
              <w:rPr>
                <w:rFonts w:ascii="Calibri" w:hAnsi="Calibri" w:cs="Calibri"/>
                <w:sz w:val="22"/>
                <w:szCs w:val="22"/>
              </w:rPr>
            </w:pPr>
            <w:r w:rsidRPr="005938FF">
              <w:rPr>
                <w:rFonts w:ascii="Calibri" w:hAnsi="Calibri" w:cs="Calibri"/>
                <w:b/>
                <w:bCs/>
                <w:sz w:val="22"/>
                <w:szCs w:val="22"/>
              </w:rPr>
              <w:t>Vendors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42F798" w14:textId="07139758" w:rsidR="005938FF" w:rsidRPr="005938FF" w:rsidRDefault="005938FF" w:rsidP="005938FF">
            <w:pPr>
              <w:rPr>
                <w:rFonts w:ascii="Calibri" w:hAnsi="Calibri" w:cs="Calibri"/>
                <w:sz w:val="22"/>
                <w:szCs w:val="22"/>
              </w:rPr>
            </w:pPr>
            <w:r w:rsidRPr="005938FF">
              <w:rPr>
                <w:rFonts w:ascii="Calibri" w:hAnsi="Calibri" w:cs="Calibri"/>
                <w:sz w:val="22"/>
                <w:szCs w:val="22"/>
              </w:rPr>
              <w:t>Appreciated clarity in contract terms but noted timeline pressures.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21638D" w14:textId="15A1AC8A" w:rsidR="005938FF" w:rsidRPr="005938FF" w:rsidRDefault="005938FF" w:rsidP="005938FF">
            <w:pPr>
              <w:rPr>
                <w:rFonts w:ascii="Calibri" w:hAnsi="Calibri" w:cs="Calibri"/>
                <w:sz w:val="22"/>
                <w:szCs w:val="22"/>
              </w:rPr>
            </w:pPr>
            <w:r w:rsidRPr="005938FF">
              <w:rPr>
                <w:rFonts w:ascii="Calibri" w:hAnsi="Calibri" w:cs="Calibri"/>
                <w:sz w:val="22"/>
                <w:szCs w:val="22"/>
              </w:rPr>
              <w:t>Start vendor engagement earlier.</w:t>
            </w:r>
          </w:p>
        </w:tc>
      </w:tr>
    </w:tbl>
    <w:p w14:paraId="5DB7679C" w14:textId="017FE41A" w:rsidR="005938FF" w:rsidRPr="005938FF" w:rsidRDefault="005938FF" w:rsidP="005938FF">
      <w:pPr>
        <w:spacing w:before="120"/>
      </w:pPr>
      <w:r w:rsidRPr="005938FF">
        <w:rPr>
          <w:rFonts w:ascii="Calibri" w:hAnsi="Calibri" w:cs="Calibri"/>
          <w:b/>
          <w:bCs/>
        </w:rPr>
        <w:t>Recommendations for Future Projects</w:t>
      </w:r>
    </w:p>
    <w:p w14:paraId="600EAD87" w14:textId="77777777" w:rsidR="005938FF" w:rsidRPr="005938FF" w:rsidRDefault="005938FF" w:rsidP="005938FF">
      <w:pPr>
        <w:numPr>
          <w:ilvl w:val="0"/>
          <w:numId w:val="2"/>
        </w:numPr>
        <w:rPr>
          <w:rFonts w:ascii="Calibri" w:hAnsi="Calibri" w:cs="Calibri"/>
          <w:sz w:val="22"/>
          <w:szCs w:val="22"/>
        </w:rPr>
      </w:pPr>
      <w:r w:rsidRPr="005938FF">
        <w:rPr>
          <w:rFonts w:ascii="Calibri" w:hAnsi="Calibri" w:cs="Calibri"/>
          <w:b/>
          <w:bCs/>
          <w:sz w:val="22"/>
          <w:szCs w:val="22"/>
        </w:rPr>
        <w:t>Enhance Risk Management:</w:t>
      </w:r>
    </w:p>
    <w:p w14:paraId="2E23F66D" w14:textId="77777777" w:rsidR="005938FF" w:rsidRPr="005938FF" w:rsidRDefault="005938FF" w:rsidP="005938FF">
      <w:pPr>
        <w:numPr>
          <w:ilvl w:val="1"/>
          <w:numId w:val="2"/>
        </w:numPr>
        <w:rPr>
          <w:rFonts w:ascii="Calibri" w:hAnsi="Calibri" w:cs="Calibri"/>
          <w:sz w:val="22"/>
          <w:szCs w:val="22"/>
        </w:rPr>
      </w:pPr>
      <w:r w:rsidRPr="005938FF">
        <w:rPr>
          <w:rFonts w:ascii="Calibri" w:hAnsi="Calibri" w:cs="Calibri"/>
          <w:sz w:val="22"/>
          <w:szCs w:val="22"/>
        </w:rPr>
        <w:t>Use predictive analytics to forecast potential risks earlier.</w:t>
      </w:r>
    </w:p>
    <w:p w14:paraId="34B17A08" w14:textId="77777777" w:rsidR="005938FF" w:rsidRPr="005938FF" w:rsidRDefault="005938FF" w:rsidP="005938FF">
      <w:pPr>
        <w:numPr>
          <w:ilvl w:val="0"/>
          <w:numId w:val="2"/>
        </w:numPr>
        <w:rPr>
          <w:rFonts w:ascii="Calibri" w:hAnsi="Calibri" w:cs="Calibri"/>
          <w:sz w:val="22"/>
          <w:szCs w:val="22"/>
        </w:rPr>
      </w:pPr>
      <w:r w:rsidRPr="005938FF">
        <w:rPr>
          <w:rFonts w:ascii="Calibri" w:hAnsi="Calibri" w:cs="Calibri"/>
          <w:b/>
          <w:bCs/>
          <w:sz w:val="22"/>
          <w:szCs w:val="22"/>
        </w:rPr>
        <w:t>Strengthen Vendor Collaboration:</w:t>
      </w:r>
    </w:p>
    <w:p w14:paraId="17A354DC" w14:textId="77777777" w:rsidR="005938FF" w:rsidRPr="005938FF" w:rsidRDefault="005938FF" w:rsidP="005938FF">
      <w:pPr>
        <w:numPr>
          <w:ilvl w:val="1"/>
          <w:numId w:val="2"/>
        </w:numPr>
        <w:rPr>
          <w:rFonts w:ascii="Calibri" w:hAnsi="Calibri" w:cs="Calibri"/>
          <w:sz w:val="22"/>
          <w:szCs w:val="22"/>
        </w:rPr>
      </w:pPr>
      <w:r w:rsidRPr="005938FF">
        <w:rPr>
          <w:rFonts w:ascii="Calibri" w:hAnsi="Calibri" w:cs="Calibri"/>
          <w:sz w:val="22"/>
          <w:szCs w:val="22"/>
        </w:rPr>
        <w:t>Initiate vendor contracts during project initiation to avoid procurement delays.</w:t>
      </w:r>
    </w:p>
    <w:p w14:paraId="6FFB2821" w14:textId="77777777" w:rsidR="005938FF" w:rsidRPr="005938FF" w:rsidRDefault="005938FF" w:rsidP="005938FF">
      <w:pPr>
        <w:numPr>
          <w:ilvl w:val="0"/>
          <w:numId w:val="2"/>
        </w:numPr>
        <w:rPr>
          <w:rFonts w:ascii="Calibri" w:hAnsi="Calibri" w:cs="Calibri"/>
          <w:sz w:val="22"/>
          <w:szCs w:val="22"/>
        </w:rPr>
      </w:pPr>
      <w:r w:rsidRPr="005938FF">
        <w:rPr>
          <w:rFonts w:ascii="Calibri" w:hAnsi="Calibri" w:cs="Calibri"/>
          <w:b/>
          <w:bCs/>
          <w:sz w:val="22"/>
          <w:szCs w:val="22"/>
        </w:rPr>
        <w:t>Improve Scope Definition:</w:t>
      </w:r>
    </w:p>
    <w:p w14:paraId="113F5A46" w14:textId="77777777" w:rsidR="005938FF" w:rsidRPr="005938FF" w:rsidRDefault="005938FF" w:rsidP="005938FF">
      <w:pPr>
        <w:numPr>
          <w:ilvl w:val="1"/>
          <w:numId w:val="2"/>
        </w:numPr>
        <w:rPr>
          <w:rFonts w:ascii="Calibri" w:hAnsi="Calibri" w:cs="Calibri"/>
          <w:sz w:val="22"/>
          <w:szCs w:val="22"/>
        </w:rPr>
      </w:pPr>
      <w:r w:rsidRPr="005938FF">
        <w:rPr>
          <w:rFonts w:ascii="Calibri" w:hAnsi="Calibri" w:cs="Calibri"/>
          <w:sz w:val="22"/>
          <w:szCs w:val="22"/>
        </w:rPr>
        <w:t>Conduct thorough scope validation during planning to minimize mid-project adjustments.</w:t>
      </w:r>
    </w:p>
    <w:p w14:paraId="4676F2A4" w14:textId="77777777" w:rsidR="005938FF" w:rsidRPr="005938FF" w:rsidRDefault="005938FF" w:rsidP="005938FF">
      <w:pPr>
        <w:numPr>
          <w:ilvl w:val="0"/>
          <w:numId w:val="2"/>
        </w:numPr>
        <w:rPr>
          <w:rFonts w:ascii="Calibri" w:hAnsi="Calibri" w:cs="Calibri"/>
          <w:sz w:val="22"/>
          <w:szCs w:val="22"/>
        </w:rPr>
      </w:pPr>
      <w:r w:rsidRPr="005938FF">
        <w:rPr>
          <w:rFonts w:ascii="Calibri" w:hAnsi="Calibri" w:cs="Calibri"/>
          <w:b/>
          <w:bCs/>
          <w:sz w:val="22"/>
          <w:szCs w:val="22"/>
        </w:rPr>
        <w:t>Resource Allocation:</w:t>
      </w:r>
    </w:p>
    <w:p w14:paraId="5C4754CB" w14:textId="77777777" w:rsidR="005938FF" w:rsidRPr="005938FF" w:rsidRDefault="005938FF" w:rsidP="005938FF">
      <w:pPr>
        <w:numPr>
          <w:ilvl w:val="1"/>
          <w:numId w:val="2"/>
        </w:numPr>
        <w:rPr>
          <w:rFonts w:ascii="Calibri" w:hAnsi="Calibri" w:cs="Calibri"/>
          <w:sz w:val="22"/>
          <w:szCs w:val="22"/>
        </w:rPr>
      </w:pPr>
      <w:r w:rsidRPr="005938FF">
        <w:rPr>
          <w:rFonts w:ascii="Calibri" w:hAnsi="Calibri" w:cs="Calibri"/>
          <w:sz w:val="22"/>
          <w:szCs w:val="22"/>
        </w:rPr>
        <w:t>Plan for resource onboarding earlier in the project lifecycle.</w:t>
      </w:r>
    </w:p>
    <w:p w14:paraId="3196B4B7" w14:textId="2E517CCE" w:rsidR="005938FF" w:rsidRDefault="005938FF" w:rsidP="005938FF">
      <w:pPr>
        <w:spacing w:before="120"/>
        <w:rPr>
          <w:rFonts w:ascii="Calibri" w:hAnsi="Calibri" w:cs="Calibri"/>
          <w:b/>
          <w:bCs/>
        </w:rPr>
      </w:pPr>
      <w:r w:rsidRPr="005938FF">
        <w:rPr>
          <w:rFonts w:ascii="Calibri" w:hAnsi="Calibri" w:cs="Calibri"/>
          <w:b/>
          <w:bCs/>
        </w:rPr>
        <w:t>Action Items for Continuous Improvement</w:t>
      </w:r>
    </w:p>
    <w:tbl>
      <w:tblPr>
        <w:tblStyle w:val="TableGrid"/>
        <w:tblW w:w="0" w:type="auto"/>
        <w:tblLook w:val="04A0" w:firstRow="1" w:lastRow="0" w:firstColumn="1" w:lastColumn="0" w:noHBand="0" w:noVBand="1"/>
      </w:tblPr>
      <w:tblGrid>
        <w:gridCol w:w="3995"/>
        <w:gridCol w:w="2246"/>
        <w:gridCol w:w="1597"/>
        <w:gridCol w:w="1475"/>
      </w:tblGrid>
      <w:tr w:rsidR="005938FF" w14:paraId="5F407A62"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C8BFAD" w14:textId="2B7C1EC0" w:rsidR="005938FF" w:rsidRPr="005938FF" w:rsidRDefault="005938FF" w:rsidP="005938FF">
            <w:pPr>
              <w:rPr>
                <w:rFonts w:ascii="Calibri" w:hAnsi="Calibri" w:cs="Calibri"/>
                <w:sz w:val="22"/>
                <w:szCs w:val="22"/>
              </w:rPr>
            </w:pPr>
            <w:r w:rsidRPr="005938FF">
              <w:rPr>
                <w:rFonts w:ascii="Calibri" w:hAnsi="Calibri" w:cs="Calibri"/>
                <w:b/>
                <w:bCs/>
                <w:sz w:val="22"/>
                <w:szCs w:val="22"/>
              </w:rPr>
              <w:t>Action Item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6DFDC7" w14:textId="6E908B7E" w:rsidR="005938FF" w:rsidRPr="005938FF" w:rsidRDefault="005938FF" w:rsidP="005938FF">
            <w:pPr>
              <w:rPr>
                <w:rFonts w:ascii="Calibri" w:hAnsi="Calibri" w:cs="Calibri"/>
                <w:sz w:val="22"/>
                <w:szCs w:val="22"/>
              </w:rPr>
            </w:pPr>
            <w:r w:rsidRPr="005938FF">
              <w:rPr>
                <w:rFonts w:ascii="Calibri" w:hAnsi="Calibri" w:cs="Calibri"/>
                <w:b/>
                <w:bCs/>
                <w:sz w:val="22"/>
                <w:szCs w:val="22"/>
              </w:rPr>
              <w:t>Owner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ADA265" w14:textId="3A444C99" w:rsidR="005938FF" w:rsidRPr="005938FF" w:rsidRDefault="005938FF" w:rsidP="005938FF">
            <w:pPr>
              <w:rPr>
                <w:rFonts w:ascii="Calibri" w:hAnsi="Calibri" w:cs="Calibri"/>
                <w:sz w:val="22"/>
                <w:szCs w:val="22"/>
              </w:rPr>
            </w:pPr>
            <w:r w:rsidRPr="005938FF">
              <w:rPr>
                <w:rFonts w:ascii="Calibri" w:hAnsi="Calibri" w:cs="Calibri"/>
                <w:b/>
                <w:bCs/>
                <w:sz w:val="22"/>
                <w:szCs w:val="22"/>
              </w:rPr>
              <w:t>Target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3BD423" w14:textId="693B4BBE" w:rsidR="005938FF" w:rsidRPr="005938FF" w:rsidRDefault="005938FF" w:rsidP="005938FF">
            <w:pPr>
              <w:rPr>
                <w:rFonts w:ascii="Calibri" w:hAnsi="Calibri" w:cs="Calibri"/>
                <w:sz w:val="22"/>
                <w:szCs w:val="22"/>
              </w:rPr>
            </w:pPr>
            <w:r w:rsidRPr="005938FF">
              <w:rPr>
                <w:rFonts w:ascii="Calibri" w:hAnsi="Calibri" w:cs="Calibri"/>
                <w:b/>
                <w:bCs/>
                <w:sz w:val="22"/>
                <w:szCs w:val="22"/>
              </w:rPr>
              <w:t>Status</w:t>
            </w:r>
          </w:p>
        </w:tc>
      </w:tr>
      <w:tr w:rsidR="005938FF" w14:paraId="747C8BD7"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BDD2928" w14:textId="22D5A0C6" w:rsidR="005938FF" w:rsidRPr="005938FF" w:rsidRDefault="005938FF" w:rsidP="005938FF">
            <w:pPr>
              <w:rPr>
                <w:rFonts w:ascii="Calibri" w:hAnsi="Calibri" w:cs="Calibri"/>
                <w:sz w:val="22"/>
                <w:szCs w:val="22"/>
              </w:rPr>
            </w:pPr>
            <w:r w:rsidRPr="005938FF">
              <w:rPr>
                <w:rFonts w:ascii="Calibri" w:hAnsi="Calibri" w:cs="Calibri"/>
                <w:sz w:val="22"/>
                <w:szCs w:val="22"/>
              </w:rPr>
              <w:t>Develop a vendor engagement framework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80A5C5" w14:textId="7885A338" w:rsidR="005938FF" w:rsidRPr="005938FF" w:rsidRDefault="005938FF" w:rsidP="005938FF">
            <w:pPr>
              <w:rPr>
                <w:rFonts w:ascii="Calibri" w:hAnsi="Calibri" w:cs="Calibri"/>
                <w:sz w:val="22"/>
                <w:szCs w:val="22"/>
              </w:rPr>
            </w:pPr>
            <w:r w:rsidRPr="005938FF">
              <w:rPr>
                <w:rFonts w:ascii="Calibri" w:hAnsi="Calibri" w:cs="Calibri"/>
                <w:sz w:val="22"/>
                <w:szCs w:val="22"/>
              </w:rPr>
              <w:t>Procurement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643FEB" w14:textId="39D38CA3" w:rsidR="005938FF" w:rsidRPr="005938FF" w:rsidRDefault="005938FF" w:rsidP="005938FF">
            <w:pPr>
              <w:rPr>
                <w:rFonts w:ascii="Calibri" w:hAnsi="Calibri" w:cs="Calibri"/>
                <w:sz w:val="22"/>
                <w:szCs w:val="22"/>
              </w:rPr>
            </w:pPr>
            <w:r w:rsidRPr="005938F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8F513E8" w14:textId="03C71545" w:rsidR="005938FF" w:rsidRPr="005938FF" w:rsidRDefault="005938FF" w:rsidP="005938FF">
            <w:pPr>
              <w:rPr>
                <w:rFonts w:ascii="Calibri" w:hAnsi="Calibri" w:cs="Calibri"/>
                <w:sz w:val="22"/>
                <w:szCs w:val="22"/>
              </w:rPr>
            </w:pPr>
            <w:r w:rsidRPr="005938FF">
              <w:rPr>
                <w:rFonts w:ascii="Apple Color Emoji" w:hAnsi="Apple Color Emoji" w:cs="Apple Color Emoji"/>
                <w:sz w:val="22"/>
                <w:szCs w:val="22"/>
              </w:rPr>
              <w:t>🔄</w:t>
            </w:r>
            <w:r w:rsidRPr="005938FF">
              <w:rPr>
                <w:rFonts w:ascii="Calibri" w:hAnsi="Calibri" w:cs="Calibri"/>
                <w:sz w:val="22"/>
                <w:szCs w:val="22"/>
              </w:rPr>
              <w:t xml:space="preserve"> In Progress</w:t>
            </w:r>
          </w:p>
        </w:tc>
      </w:tr>
      <w:tr w:rsidR="005938FF" w14:paraId="4CE532F7"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172105" w14:textId="0787B98F" w:rsidR="005938FF" w:rsidRPr="005938FF" w:rsidRDefault="005938FF" w:rsidP="005938FF">
            <w:pPr>
              <w:rPr>
                <w:rFonts w:ascii="Calibri" w:hAnsi="Calibri" w:cs="Calibri"/>
                <w:sz w:val="22"/>
                <w:szCs w:val="22"/>
              </w:rPr>
            </w:pPr>
            <w:r w:rsidRPr="005938FF">
              <w:rPr>
                <w:rFonts w:ascii="Calibri" w:hAnsi="Calibri" w:cs="Calibri"/>
                <w:sz w:val="22"/>
                <w:szCs w:val="22"/>
              </w:rPr>
              <w:t>Refine scope validation process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5AB66E" w14:textId="7CE64CFB" w:rsidR="005938FF" w:rsidRPr="005938FF" w:rsidRDefault="005938FF" w:rsidP="005938FF">
            <w:pPr>
              <w:rPr>
                <w:rFonts w:ascii="Calibri" w:hAnsi="Calibri" w:cs="Calibri"/>
                <w:sz w:val="22"/>
                <w:szCs w:val="22"/>
              </w:rPr>
            </w:pPr>
            <w:r w:rsidRPr="005938FF">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1545DE" w14:textId="2A243591" w:rsidR="005938FF" w:rsidRPr="005938FF" w:rsidRDefault="005938FF" w:rsidP="005938FF">
            <w:pPr>
              <w:rPr>
                <w:rFonts w:ascii="Calibri" w:hAnsi="Calibri" w:cs="Calibri"/>
                <w:sz w:val="22"/>
                <w:szCs w:val="22"/>
              </w:rPr>
            </w:pPr>
            <w:r w:rsidRPr="005938F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26406C" w14:textId="4A27C33B" w:rsidR="005938FF" w:rsidRPr="005938FF" w:rsidRDefault="005938FF" w:rsidP="005938FF">
            <w:pPr>
              <w:rPr>
                <w:rFonts w:ascii="Calibri" w:hAnsi="Calibri" w:cs="Calibri"/>
                <w:sz w:val="22"/>
                <w:szCs w:val="22"/>
              </w:rPr>
            </w:pPr>
            <w:r w:rsidRPr="005938FF">
              <w:rPr>
                <w:rFonts w:ascii="Apple Color Emoji" w:hAnsi="Apple Color Emoji" w:cs="Apple Color Emoji"/>
                <w:sz w:val="22"/>
                <w:szCs w:val="22"/>
              </w:rPr>
              <w:t>⏳</w:t>
            </w:r>
            <w:r w:rsidRPr="005938FF">
              <w:rPr>
                <w:rFonts w:ascii="Calibri" w:hAnsi="Calibri" w:cs="Calibri"/>
                <w:sz w:val="22"/>
                <w:szCs w:val="22"/>
              </w:rPr>
              <w:t xml:space="preserve"> Pending</w:t>
            </w:r>
          </w:p>
        </w:tc>
      </w:tr>
      <w:tr w:rsidR="005938FF" w14:paraId="474559B4"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54B9A4E" w14:textId="72799A2D" w:rsidR="005938FF" w:rsidRPr="005938FF" w:rsidRDefault="005938FF" w:rsidP="005938FF">
            <w:pPr>
              <w:rPr>
                <w:rFonts w:ascii="Calibri" w:hAnsi="Calibri" w:cs="Calibri"/>
                <w:sz w:val="22"/>
                <w:szCs w:val="22"/>
              </w:rPr>
            </w:pPr>
            <w:r w:rsidRPr="005938FF">
              <w:rPr>
                <w:rFonts w:ascii="Calibri" w:hAnsi="Calibri" w:cs="Calibri"/>
                <w:sz w:val="22"/>
                <w:szCs w:val="22"/>
              </w:rPr>
              <w:t>Enhance risk prediction models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6B9EDE" w14:textId="3E1CB831" w:rsidR="005938FF" w:rsidRPr="005938FF" w:rsidRDefault="005938FF" w:rsidP="005938FF">
            <w:pPr>
              <w:rPr>
                <w:rFonts w:ascii="Calibri" w:hAnsi="Calibri" w:cs="Calibri"/>
                <w:sz w:val="22"/>
                <w:szCs w:val="22"/>
              </w:rPr>
            </w:pPr>
            <w:r w:rsidRPr="005938FF">
              <w:rPr>
                <w:rFonts w:ascii="Calibri" w:hAnsi="Calibri" w:cs="Calibri"/>
                <w:sz w:val="22"/>
                <w:szCs w:val="22"/>
              </w:rPr>
              <w:t>Risk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BA8024" w14:textId="6ED315C7" w:rsidR="005938FF" w:rsidRPr="005938FF" w:rsidRDefault="005938FF" w:rsidP="005938FF">
            <w:pPr>
              <w:rPr>
                <w:rFonts w:ascii="Calibri" w:hAnsi="Calibri" w:cs="Calibri"/>
                <w:sz w:val="22"/>
                <w:szCs w:val="22"/>
              </w:rPr>
            </w:pPr>
            <w:r w:rsidRPr="005938FF">
              <w:rPr>
                <w:rFonts w:ascii="Calibri" w:hAnsi="Calibri" w:cs="Calibri"/>
                <w:sz w:val="22"/>
                <w:szCs w:val="22"/>
              </w:rPr>
              <w:t>[MM/DD/YYYY]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D2C896" w14:textId="32F7554D" w:rsidR="005938FF" w:rsidRPr="005938FF" w:rsidRDefault="005938FF" w:rsidP="005938FF">
            <w:pPr>
              <w:rPr>
                <w:rFonts w:ascii="Calibri" w:hAnsi="Calibri" w:cs="Calibri"/>
                <w:sz w:val="22"/>
                <w:szCs w:val="22"/>
              </w:rPr>
            </w:pPr>
            <w:r w:rsidRPr="005938FF">
              <w:rPr>
                <w:rFonts w:ascii="Apple Color Emoji" w:hAnsi="Apple Color Emoji" w:cs="Apple Color Emoji"/>
                <w:sz w:val="22"/>
                <w:szCs w:val="22"/>
              </w:rPr>
              <w:t>⏳</w:t>
            </w:r>
            <w:r w:rsidRPr="005938FF">
              <w:rPr>
                <w:rFonts w:ascii="Calibri" w:hAnsi="Calibri" w:cs="Calibri"/>
                <w:sz w:val="22"/>
                <w:szCs w:val="22"/>
              </w:rPr>
              <w:t xml:space="preserve"> Pending</w:t>
            </w:r>
          </w:p>
        </w:tc>
      </w:tr>
    </w:tbl>
    <w:p w14:paraId="4A65B7F8" w14:textId="13306209" w:rsidR="005938FF" w:rsidRDefault="005938FF" w:rsidP="005938FF">
      <w:pPr>
        <w:spacing w:before="120"/>
        <w:rPr>
          <w:rFonts w:ascii="Calibri" w:hAnsi="Calibri" w:cs="Calibri"/>
          <w:b/>
          <w:bCs/>
        </w:rPr>
      </w:pPr>
      <w:r w:rsidRPr="005938FF">
        <w:rPr>
          <w:rFonts w:ascii="Calibri" w:hAnsi="Calibri" w:cs="Calibri"/>
          <w:b/>
          <w:bCs/>
        </w:rPr>
        <w:t>Approval</w:t>
      </w:r>
    </w:p>
    <w:tbl>
      <w:tblPr>
        <w:tblStyle w:val="TableGrid"/>
        <w:tblW w:w="0" w:type="auto"/>
        <w:tblLook w:val="04A0" w:firstRow="1" w:lastRow="0" w:firstColumn="1" w:lastColumn="0" w:noHBand="0" w:noVBand="1"/>
      </w:tblPr>
      <w:tblGrid>
        <w:gridCol w:w="2065"/>
        <w:gridCol w:w="1203"/>
        <w:gridCol w:w="1597"/>
      </w:tblGrid>
      <w:tr w:rsidR="005938FF" w14:paraId="627977F3"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C0B95A8" w14:textId="6B362A85" w:rsidR="005938FF" w:rsidRPr="005938FF" w:rsidRDefault="005938FF" w:rsidP="005938FF">
            <w:pPr>
              <w:rPr>
                <w:rFonts w:ascii="Calibri" w:hAnsi="Calibri" w:cs="Calibri"/>
                <w:sz w:val="22"/>
                <w:szCs w:val="22"/>
              </w:rPr>
            </w:pPr>
            <w:r w:rsidRPr="005938FF">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790481" w14:textId="0FD04FB2" w:rsidR="005938FF" w:rsidRPr="005938FF" w:rsidRDefault="005938FF" w:rsidP="005938FF">
            <w:pPr>
              <w:rPr>
                <w:rFonts w:ascii="Calibri" w:hAnsi="Calibri" w:cs="Calibri"/>
                <w:sz w:val="22"/>
                <w:szCs w:val="22"/>
              </w:rPr>
            </w:pPr>
            <w:r w:rsidRPr="005938FF">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AEA4BA" w14:textId="458E0C52" w:rsidR="005938FF" w:rsidRPr="005938FF" w:rsidRDefault="005938FF" w:rsidP="005938FF">
            <w:pPr>
              <w:rPr>
                <w:rFonts w:ascii="Calibri" w:hAnsi="Calibri" w:cs="Calibri"/>
                <w:sz w:val="22"/>
                <w:szCs w:val="22"/>
              </w:rPr>
            </w:pPr>
            <w:r w:rsidRPr="005938FF">
              <w:rPr>
                <w:rFonts w:ascii="Calibri" w:hAnsi="Calibri" w:cs="Calibri"/>
                <w:b/>
                <w:bCs/>
                <w:sz w:val="22"/>
                <w:szCs w:val="22"/>
              </w:rPr>
              <w:t>Date</w:t>
            </w:r>
          </w:p>
        </w:tc>
      </w:tr>
      <w:tr w:rsidR="005938FF" w14:paraId="1331749C"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CA5B40" w14:textId="757B8984" w:rsidR="005938FF" w:rsidRPr="005938FF" w:rsidRDefault="005938FF" w:rsidP="005938FF">
            <w:pPr>
              <w:rPr>
                <w:rFonts w:ascii="Calibri" w:hAnsi="Calibri" w:cs="Calibri"/>
                <w:sz w:val="22"/>
                <w:szCs w:val="22"/>
              </w:rPr>
            </w:pPr>
            <w:r w:rsidRPr="005938FF">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01B7E98" w14:textId="1F578417" w:rsidR="005938FF" w:rsidRPr="005938FF" w:rsidRDefault="005938FF" w:rsidP="005938FF">
            <w:pPr>
              <w:rPr>
                <w:rFonts w:ascii="Calibri" w:hAnsi="Calibri" w:cs="Calibri"/>
                <w:sz w:val="22"/>
                <w:szCs w:val="22"/>
              </w:rPr>
            </w:pPr>
            <w:r w:rsidRPr="005938FF">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D4469D" w14:textId="7B7338D9" w:rsidR="005938FF" w:rsidRPr="005938FF" w:rsidRDefault="005938FF" w:rsidP="005938FF">
            <w:pPr>
              <w:rPr>
                <w:rFonts w:ascii="Calibri" w:hAnsi="Calibri" w:cs="Calibri"/>
                <w:sz w:val="22"/>
                <w:szCs w:val="22"/>
              </w:rPr>
            </w:pPr>
            <w:r w:rsidRPr="005938FF">
              <w:rPr>
                <w:rFonts w:ascii="Calibri" w:hAnsi="Calibri" w:cs="Calibri"/>
                <w:sz w:val="22"/>
                <w:szCs w:val="22"/>
              </w:rPr>
              <w:t>[MM/DD/YYYY]</w:t>
            </w:r>
          </w:p>
        </w:tc>
      </w:tr>
      <w:tr w:rsidR="005938FF" w14:paraId="71BDA590"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C77E62" w14:textId="0E58DC83" w:rsidR="005938FF" w:rsidRPr="005938FF" w:rsidRDefault="005938FF" w:rsidP="005938FF">
            <w:pPr>
              <w:rPr>
                <w:rFonts w:ascii="Calibri" w:hAnsi="Calibri" w:cs="Calibri"/>
                <w:sz w:val="22"/>
                <w:szCs w:val="22"/>
              </w:rPr>
            </w:pPr>
            <w:r w:rsidRPr="005938FF">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B483643" w14:textId="021054DA" w:rsidR="005938FF" w:rsidRPr="005938FF" w:rsidRDefault="005938FF" w:rsidP="005938FF">
            <w:pPr>
              <w:rPr>
                <w:rFonts w:ascii="Calibri" w:hAnsi="Calibri" w:cs="Calibri"/>
                <w:sz w:val="22"/>
                <w:szCs w:val="22"/>
              </w:rPr>
            </w:pPr>
            <w:r w:rsidRPr="005938FF">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569F2E" w14:textId="4793D8B5" w:rsidR="005938FF" w:rsidRPr="005938FF" w:rsidRDefault="005938FF" w:rsidP="005938FF">
            <w:pPr>
              <w:rPr>
                <w:rFonts w:ascii="Calibri" w:hAnsi="Calibri" w:cs="Calibri"/>
                <w:sz w:val="22"/>
                <w:szCs w:val="22"/>
              </w:rPr>
            </w:pPr>
            <w:r w:rsidRPr="005938FF">
              <w:rPr>
                <w:rFonts w:ascii="Calibri" w:hAnsi="Calibri" w:cs="Calibri"/>
                <w:sz w:val="22"/>
                <w:szCs w:val="22"/>
              </w:rPr>
              <w:t>[MM/DD/YYYY]</w:t>
            </w:r>
          </w:p>
        </w:tc>
      </w:tr>
      <w:tr w:rsidR="005938FF" w14:paraId="00BC949B" w14:textId="77777777" w:rsidTr="005938FF">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A0CCAE" w14:textId="0DED635D" w:rsidR="005938FF" w:rsidRPr="005938FF" w:rsidRDefault="005938FF" w:rsidP="005938FF">
            <w:pPr>
              <w:rPr>
                <w:rFonts w:ascii="Calibri" w:hAnsi="Calibri" w:cs="Calibri"/>
                <w:sz w:val="22"/>
                <w:szCs w:val="22"/>
              </w:rPr>
            </w:pPr>
            <w:r w:rsidRPr="005938FF">
              <w:rPr>
                <w:rFonts w:ascii="Calibri" w:hAnsi="Calibri" w:cs="Calibri"/>
                <w:sz w:val="22"/>
                <w:szCs w:val="22"/>
              </w:rPr>
              <w:t>Operations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D8F4F8" w14:textId="67099577" w:rsidR="005938FF" w:rsidRPr="005938FF" w:rsidRDefault="005938FF" w:rsidP="005938FF">
            <w:pPr>
              <w:rPr>
                <w:rFonts w:ascii="Calibri" w:hAnsi="Calibri" w:cs="Calibri"/>
                <w:sz w:val="22"/>
                <w:szCs w:val="22"/>
              </w:rPr>
            </w:pPr>
            <w:r w:rsidRPr="005938FF">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3AAC0E" w14:textId="75B7D649" w:rsidR="005938FF" w:rsidRPr="005938FF" w:rsidRDefault="005938FF" w:rsidP="005938FF">
            <w:pPr>
              <w:rPr>
                <w:rFonts w:ascii="Calibri" w:hAnsi="Calibri" w:cs="Calibri"/>
                <w:sz w:val="22"/>
                <w:szCs w:val="22"/>
              </w:rPr>
            </w:pPr>
            <w:r w:rsidRPr="005938FF">
              <w:rPr>
                <w:rFonts w:ascii="Calibri" w:hAnsi="Calibri" w:cs="Calibri"/>
                <w:sz w:val="22"/>
                <w:szCs w:val="22"/>
              </w:rPr>
              <w:t>[MM/DD/YYYY]</w:t>
            </w:r>
          </w:p>
        </w:tc>
      </w:tr>
    </w:tbl>
    <w:p w14:paraId="02641306" w14:textId="6E7485DE" w:rsidR="005938FF" w:rsidRPr="005938FF" w:rsidRDefault="005938FF" w:rsidP="005938FF">
      <w:pPr>
        <w:spacing w:before="120"/>
      </w:pPr>
      <w:r w:rsidRPr="005938FF">
        <w:rPr>
          <w:rFonts w:ascii="Calibri" w:hAnsi="Calibri" w:cs="Calibri"/>
          <w:b/>
          <w:bCs/>
        </w:rPr>
        <w:t>Conclusion</w:t>
      </w:r>
    </w:p>
    <w:p w14:paraId="791942C0" w14:textId="29F8F685" w:rsidR="005938FF" w:rsidRPr="005938FF" w:rsidRDefault="005938FF">
      <w:pPr>
        <w:rPr>
          <w:rFonts w:ascii="Calibri" w:hAnsi="Calibri" w:cs="Calibri"/>
          <w:sz w:val="22"/>
          <w:szCs w:val="22"/>
        </w:rPr>
      </w:pPr>
      <w:r w:rsidRPr="005938FF">
        <w:rPr>
          <w:rFonts w:ascii="Calibri" w:hAnsi="Calibri" w:cs="Calibri"/>
          <w:sz w:val="22"/>
          <w:szCs w:val="22"/>
        </w:rPr>
        <w:t>The Post-Implementation Review highlights the successes, challenges, and areas for improvement for the Integrated NPI Build Optimization Framework project. These insights will guide future projects to achieve even greater efficiency and effectiveness.</w:t>
      </w:r>
    </w:p>
    <w:sectPr w:rsidR="005938FF" w:rsidRPr="005938FF" w:rsidSect="005938FF">
      <w:pgSz w:w="12240" w:h="15840"/>
      <w:pgMar w:top="54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D74CF"/>
    <w:multiLevelType w:val="multilevel"/>
    <w:tmpl w:val="E50EF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E27F1"/>
    <w:multiLevelType w:val="multilevel"/>
    <w:tmpl w:val="07048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743296">
    <w:abstractNumId w:val="0"/>
  </w:num>
  <w:num w:numId="2" w16cid:durableId="157385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FF"/>
    <w:rsid w:val="001E3158"/>
    <w:rsid w:val="0059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6B82"/>
  <w15:chartTrackingRefBased/>
  <w15:docId w15:val="{057367AE-CA6F-0543-8CEA-2611F62C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8F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93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8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8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8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8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8FF"/>
    <w:rPr>
      <w:rFonts w:eastAsiaTheme="majorEastAsia" w:cstheme="majorBidi"/>
      <w:color w:val="272727" w:themeColor="text1" w:themeTint="D8"/>
    </w:rPr>
  </w:style>
  <w:style w:type="paragraph" w:styleId="Title">
    <w:name w:val="Title"/>
    <w:basedOn w:val="Normal"/>
    <w:next w:val="Normal"/>
    <w:link w:val="TitleChar"/>
    <w:uiPriority w:val="10"/>
    <w:qFormat/>
    <w:rsid w:val="005938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8FF"/>
    <w:pPr>
      <w:spacing w:before="160"/>
      <w:jc w:val="center"/>
    </w:pPr>
    <w:rPr>
      <w:i/>
      <w:iCs/>
      <w:color w:val="404040" w:themeColor="text1" w:themeTint="BF"/>
    </w:rPr>
  </w:style>
  <w:style w:type="character" w:customStyle="1" w:styleId="QuoteChar">
    <w:name w:val="Quote Char"/>
    <w:basedOn w:val="DefaultParagraphFont"/>
    <w:link w:val="Quote"/>
    <w:uiPriority w:val="29"/>
    <w:rsid w:val="005938FF"/>
    <w:rPr>
      <w:i/>
      <w:iCs/>
      <w:color w:val="404040" w:themeColor="text1" w:themeTint="BF"/>
    </w:rPr>
  </w:style>
  <w:style w:type="paragraph" w:styleId="ListParagraph">
    <w:name w:val="List Paragraph"/>
    <w:basedOn w:val="Normal"/>
    <w:uiPriority w:val="34"/>
    <w:qFormat/>
    <w:rsid w:val="005938FF"/>
    <w:pPr>
      <w:ind w:left="720"/>
      <w:contextualSpacing/>
    </w:pPr>
  </w:style>
  <w:style w:type="character" w:styleId="IntenseEmphasis">
    <w:name w:val="Intense Emphasis"/>
    <w:basedOn w:val="DefaultParagraphFont"/>
    <w:uiPriority w:val="21"/>
    <w:qFormat/>
    <w:rsid w:val="005938FF"/>
    <w:rPr>
      <w:i/>
      <w:iCs/>
      <w:color w:val="0F4761" w:themeColor="accent1" w:themeShade="BF"/>
    </w:rPr>
  </w:style>
  <w:style w:type="paragraph" w:styleId="IntenseQuote">
    <w:name w:val="Intense Quote"/>
    <w:basedOn w:val="Normal"/>
    <w:next w:val="Normal"/>
    <w:link w:val="IntenseQuoteChar"/>
    <w:uiPriority w:val="30"/>
    <w:qFormat/>
    <w:rsid w:val="00593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8FF"/>
    <w:rPr>
      <w:i/>
      <w:iCs/>
      <w:color w:val="0F4761" w:themeColor="accent1" w:themeShade="BF"/>
    </w:rPr>
  </w:style>
  <w:style w:type="character" w:styleId="IntenseReference">
    <w:name w:val="Intense Reference"/>
    <w:basedOn w:val="DefaultParagraphFont"/>
    <w:uiPriority w:val="32"/>
    <w:qFormat/>
    <w:rsid w:val="005938FF"/>
    <w:rPr>
      <w:b/>
      <w:bCs/>
      <w:smallCaps/>
      <w:color w:val="0F4761" w:themeColor="accent1" w:themeShade="BF"/>
      <w:spacing w:val="5"/>
    </w:rPr>
  </w:style>
  <w:style w:type="character" w:styleId="Strong">
    <w:name w:val="Strong"/>
    <w:basedOn w:val="DefaultParagraphFont"/>
    <w:uiPriority w:val="22"/>
    <w:qFormat/>
    <w:rsid w:val="005938FF"/>
    <w:rPr>
      <w:b/>
      <w:bCs/>
    </w:rPr>
  </w:style>
  <w:style w:type="paragraph" w:styleId="NormalWeb">
    <w:name w:val="Normal (Web)"/>
    <w:basedOn w:val="Normal"/>
    <w:uiPriority w:val="99"/>
    <w:semiHidden/>
    <w:unhideWhenUsed/>
    <w:rsid w:val="005938FF"/>
    <w:pPr>
      <w:spacing w:before="100" w:beforeAutospacing="1" w:after="100" w:afterAutospacing="1"/>
    </w:pPr>
  </w:style>
  <w:style w:type="table" w:styleId="TableGrid">
    <w:name w:val="Table Grid"/>
    <w:basedOn w:val="TableNormal"/>
    <w:uiPriority w:val="39"/>
    <w:rsid w:val="0059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7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1</cp:revision>
  <dcterms:created xsi:type="dcterms:W3CDTF">2025-01-21T05:57:00Z</dcterms:created>
  <dcterms:modified xsi:type="dcterms:W3CDTF">2025-01-21T19:13:00Z</dcterms:modified>
</cp:coreProperties>
</file>