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6D5D5" w14:textId="6C900439" w:rsidR="00C03ECB" w:rsidRDefault="00C03ECB" w:rsidP="00C03ECB">
      <w:pPr>
        <w:spacing w:line="480" w:lineRule="auto"/>
        <w:jc w:val="center"/>
        <w:rPr>
          <w:rFonts w:ascii="Calibri" w:hAnsi="Calibri" w:cs="Calibri"/>
          <w:sz w:val="22"/>
          <w:szCs w:val="22"/>
        </w:rPr>
      </w:pPr>
      <w:r>
        <w:rPr>
          <w:rFonts w:ascii="Calibri" w:hAnsi="Calibri" w:cs="Calibri"/>
          <w:b/>
          <w:sz w:val="28"/>
          <w:szCs w:val="28"/>
        </w:rPr>
        <w:t>Performance Reports</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42460972" w14:textId="77777777" w:rsidR="00C03ECB" w:rsidRPr="00B07733" w:rsidRDefault="00C03ECB" w:rsidP="00C03ECB">
      <w:pPr>
        <w:jc w:val="center"/>
        <w:rPr>
          <w:rFonts w:ascii="Calibri" w:hAnsi="Calibri" w:cs="Calibri"/>
          <w:sz w:val="22"/>
          <w:szCs w:val="22"/>
        </w:rPr>
      </w:pPr>
      <w:r w:rsidRPr="00B07733">
        <w:rPr>
          <w:rFonts w:ascii="Calibri" w:hAnsi="Calibri" w:cs="Calibri"/>
          <w:sz w:val="22"/>
          <w:szCs w:val="22"/>
        </w:rPr>
        <w:t>By</w:t>
      </w:r>
    </w:p>
    <w:p w14:paraId="13E535AE" w14:textId="77777777" w:rsidR="00C03ECB" w:rsidRPr="00B07733" w:rsidRDefault="00C03ECB" w:rsidP="00C03ECB">
      <w:pPr>
        <w:jc w:val="center"/>
        <w:rPr>
          <w:rFonts w:ascii="Calibri" w:hAnsi="Calibri" w:cs="Calibri"/>
          <w:sz w:val="22"/>
          <w:szCs w:val="22"/>
        </w:rPr>
      </w:pPr>
      <w:r w:rsidRPr="00B07733">
        <w:rPr>
          <w:rFonts w:ascii="Calibri" w:hAnsi="Calibri" w:cs="Calibri"/>
          <w:sz w:val="22"/>
          <w:szCs w:val="22"/>
        </w:rPr>
        <w:t>Aastha Lalit Motwani</w:t>
      </w:r>
    </w:p>
    <w:p w14:paraId="5B4910D4" w14:textId="77777777" w:rsidR="00C03ECB" w:rsidRPr="00C04567" w:rsidRDefault="00C03ECB" w:rsidP="00C03ECB">
      <w:pPr>
        <w:spacing w:line="480" w:lineRule="auto"/>
        <w:jc w:val="center"/>
        <w:rPr>
          <w:b/>
          <w:sz w:val="28"/>
          <w:szCs w:val="28"/>
        </w:rPr>
      </w:pPr>
    </w:p>
    <w:p w14:paraId="1D176CD6" w14:textId="77777777" w:rsidR="00C03ECB" w:rsidRPr="00B15288" w:rsidRDefault="00C03ECB" w:rsidP="00C03ECB">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26B6FCB9" w14:textId="77777777" w:rsidR="00C03ECB" w:rsidRDefault="00C03ECB" w:rsidP="00C03ECB">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1B6F8E1B" w14:textId="6A2D1358" w:rsidR="00C03ECB" w:rsidRPr="00C03ECB" w:rsidRDefault="00C03ECB" w:rsidP="00C03ECB">
      <w:pPr>
        <w:spacing w:before="120"/>
        <w:outlineLvl w:val="1"/>
        <w:rPr>
          <w:rFonts w:ascii="Calibri" w:hAnsi="Calibri" w:cs="Calibri"/>
          <w:b/>
          <w:bCs/>
        </w:rPr>
      </w:pPr>
      <w:r w:rsidRPr="00C03ECB">
        <w:rPr>
          <w:rFonts w:ascii="Calibri" w:hAnsi="Calibri" w:cs="Calibri"/>
          <w:b/>
          <w:bCs/>
        </w:rPr>
        <w:t>Executive Summary</w:t>
      </w:r>
    </w:p>
    <w:p w14:paraId="21AB513E" w14:textId="77777777" w:rsidR="00C03ECB" w:rsidRPr="00C03ECB" w:rsidRDefault="00C03ECB" w:rsidP="00C03ECB">
      <w:pPr>
        <w:rPr>
          <w:rFonts w:ascii="Calibri" w:hAnsi="Calibri" w:cs="Calibri"/>
          <w:sz w:val="22"/>
          <w:szCs w:val="22"/>
        </w:rPr>
      </w:pPr>
      <w:r w:rsidRPr="00C03ECB">
        <w:rPr>
          <w:rFonts w:ascii="Calibri" w:hAnsi="Calibri" w:cs="Calibri"/>
          <w:sz w:val="22"/>
          <w:szCs w:val="22"/>
        </w:rPr>
        <w:t xml:space="preserve">This performance report provides an overview of the project's progress, highlighting the </w:t>
      </w:r>
      <w:proofErr w:type="gramStart"/>
      <w:r w:rsidRPr="00C03ECB">
        <w:rPr>
          <w:rFonts w:ascii="Calibri" w:hAnsi="Calibri" w:cs="Calibri"/>
          <w:sz w:val="22"/>
          <w:szCs w:val="22"/>
        </w:rPr>
        <w:t>current status</w:t>
      </w:r>
      <w:proofErr w:type="gramEnd"/>
      <w:r w:rsidRPr="00C03ECB">
        <w:rPr>
          <w:rFonts w:ascii="Calibri" w:hAnsi="Calibri" w:cs="Calibri"/>
          <w:sz w:val="22"/>
          <w:szCs w:val="22"/>
        </w:rPr>
        <w:t>, key accomplishments, identified risks, and overall performance against the project plan.</w:t>
      </w:r>
    </w:p>
    <w:p w14:paraId="44586A2D" w14:textId="77777777" w:rsidR="00C03ECB" w:rsidRPr="00C03ECB" w:rsidRDefault="00C03ECB" w:rsidP="00C03ECB">
      <w:pPr>
        <w:rPr>
          <w:rFonts w:ascii="Calibri" w:hAnsi="Calibri" w:cs="Calibri"/>
          <w:sz w:val="22"/>
          <w:szCs w:val="22"/>
        </w:rPr>
      </w:pPr>
      <w:r w:rsidRPr="00C03ECB">
        <w:rPr>
          <w:rFonts w:ascii="Calibri" w:hAnsi="Calibri" w:cs="Calibri"/>
          <w:b/>
          <w:bCs/>
          <w:sz w:val="22"/>
          <w:szCs w:val="22"/>
        </w:rPr>
        <w:t>Overall Project Status:</w:t>
      </w:r>
      <w:r w:rsidRPr="00C03ECB">
        <w:rPr>
          <w:rFonts w:ascii="Calibri" w:hAnsi="Calibri" w:cs="Calibri"/>
          <w:sz w:val="22"/>
          <w:szCs w:val="22"/>
        </w:rPr>
        <w:t xml:space="preserve"> </w:t>
      </w:r>
      <w:r w:rsidRPr="00C03ECB">
        <w:rPr>
          <w:rFonts w:ascii="Segoe UI Symbol" w:hAnsi="Segoe UI Symbol" w:cs="Segoe UI Symbol"/>
          <w:sz w:val="22"/>
          <w:szCs w:val="22"/>
        </w:rPr>
        <w:t>☐</w:t>
      </w:r>
      <w:r w:rsidRPr="00C03ECB">
        <w:rPr>
          <w:rFonts w:ascii="Calibri" w:hAnsi="Calibri" w:cs="Calibri"/>
          <w:sz w:val="22"/>
          <w:szCs w:val="22"/>
        </w:rPr>
        <w:t xml:space="preserve"> On Track </w:t>
      </w:r>
      <w:r w:rsidRPr="00C03ECB">
        <w:rPr>
          <w:rFonts w:ascii="Segoe UI Symbol" w:hAnsi="Segoe UI Symbol" w:cs="Segoe UI Symbol"/>
          <w:sz w:val="22"/>
          <w:szCs w:val="22"/>
        </w:rPr>
        <w:t>☐</w:t>
      </w:r>
      <w:r w:rsidRPr="00C03ECB">
        <w:rPr>
          <w:rFonts w:ascii="Calibri" w:hAnsi="Calibri" w:cs="Calibri"/>
          <w:sz w:val="22"/>
          <w:szCs w:val="22"/>
        </w:rPr>
        <w:t xml:space="preserve"> At Risk </w:t>
      </w:r>
      <w:r w:rsidRPr="00C03ECB">
        <w:rPr>
          <w:rFonts w:ascii="Segoe UI Symbol" w:hAnsi="Segoe UI Symbol" w:cs="Segoe UI Symbol"/>
          <w:sz w:val="22"/>
          <w:szCs w:val="22"/>
        </w:rPr>
        <w:t>☐</w:t>
      </w:r>
      <w:r w:rsidRPr="00C03ECB">
        <w:rPr>
          <w:rFonts w:ascii="Calibri" w:hAnsi="Calibri" w:cs="Calibri"/>
          <w:sz w:val="22"/>
          <w:szCs w:val="22"/>
        </w:rPr>
        <w:t xml:space="preserve"> Behind Schedule</w:t>
      </w:r>
    </w:p>
    <w:p w14:paraId="0EEE1219" w14:textId="77777777" w:rsidR="00C03ECB" w:rsidRPr="00C03ECB" w:rsidRDefault="00C03ECB" w:rsidP="00C03ECB">
      <w:pPr>
        <w:rPr>
          <w:rFonts w:ascii="Calibri" w:hAnsi="Calibri" w:cs="Calibri"/>
          <w:sz w:val="22"/>
          <w:szCs w:val="22"/>
        </w:rPr>
      </w:pPr>
      <w:r w:rsidRPr="00C03ECB">
        <w:rPr>
          <w:rFonts w:ascii="Calibri" w:hAnsi="Calibri" w:cs="Calibri"/>
          <w:b/>
          <w:bCs/>
          <w:sz w:val="22"/>
          <w:szCs w:val="22"/>
        </w:rPr>
        <w:t>Summary:</w:t>
      </w:r>
      <w:r w:rsidRPr="00C03ECB">
        <w:rPr>
          <w:rFonts w:ascii="Calibri" w:hAnsi="Calibri" w:cs="Calibri"/>
          <w:sz w:val="22"/>
          <w:szCs w:val="22"/>
        </w:rPr>
        <w:br/>
        <w:t xml:space="preserve">[Provide </w:t>
      </w:r>
      <w:proofErr w:type="gramStart"/>
      <w:r w:rsidRPr="00C03ECB">
        <w:rPr>
          <w:rFonts w:ascii="Calibri" w:hAnsi="Calibri" w:cs="Calibri"/>
          <w:sz w:val="22"/>
          <w:szCs w:val="22"/>
        </w:rPr>
        <w:t>a brief summary</w:t>
      </w:r>
      <w:proofErr w:type="gramEnd"/>
      <w:r w:rsidRPr="00C03ECB">
        <w:rPr>
          <w:rFonts w:ascii="Calibri" w:hAnsi="Calibri" w:cs="Calibri"/>
          <w:sz w:val="22"/>
          <w:szCs w:val="22"/>
        </w:rPr>
        <w:t xml:space="preserve"> of project performance, milestones achieved, risks/issues identified, and overall progress toward project objectives.]</w:t>
      </w:r>
    </w:p>
    <w:p w14:paraId="4C37E05F" w14:textId="52CA9832" w:rsidR="00C03ECB" w:rsidRDefault="00C03ECB" w:rsidP="00C03ECB">
      <w:pPr>
        <w:spacing w:before="120"/>
        <w:rPr>
          <w:rFonts w:ascii="Calibri" w:hAnsi="Calibri" w:cs="Calibri"/>
          <w:b/>
          <w:bCs/>
        </w:rPr>
      </w:pPr>
      <w:r w:rsidRPr="00C03ECB">
        <w:rPr>
          <w:rFonts w:ascii="Calibri" w:hAnsi="Calibri" w:cs="Calibri"/>
          <w:b/>
          <w:bCs/>
        </w:rPr>
        <w:t>Project Objectives and Performance Metrics</w:t>
      </w:r>
    </w:p>
    <w:tbl>
      <w:tblPr>
        <w:tblStyle w:val="TableGrid"/>
        <w:tblW w:w="0" w:type="auto"/>
        <w:tblLook w:val="04A0" w:firstRow="1" w:lastRow="0" w:firstColumn="1" w:lastColumn="0" w:noHBand="0" w:noVBand="1"/>
      </w:tblPr>
      <w:tblGrid>
        <w:gridCol w:w="2678"/>
        <w:gridCol w:w="1813"/>
        <w:gridCol w:w="1477"/>
        <w:gridCol w:w="1017"/>
        <w:gridCol w:w="2345"/>
      </w:tblGrid>
      <w:tr w:rsidR="00C03ECB" w14:paraId="428CD76D"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7FAC76" w14:textId="57724385" w:rsidR="00C03ECB" w:rsidRPr="00C03ECB" w:rsidRDefault="00C03ECB" w:rsidP="00C03ECB">
            <w:pPr>
              <w:rPr>
                <w:rFonts w:ascii="Calibri" w:hAnsi="Calibri" w:cs="Calibri"/>
                <w:sz w:val="22"/>
                <w:szCs w:val="22"/>
              </w:rPr>
            </w:pPr>
            <w:r w:rsidRPr="00C03ECB">
              <w:rPr>
                <w:rFonts w:ascii="Calibri" w:hAnsi="Calibri" w:cs="Calibri"/>
                <w:b/>
                <w:bCs/>
                <w:sz w:val="22"/>
                <w:szCs w:val="22"/>
              </w:rPr>
              <w:t>Objective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07E53D" w14:textId="10A21F36" w:rsidR="00C03ECB" w:rsidRPr="00C03ECB" w:rsidRDefault="00C03ECB" w:rsidP="00C03ECB">
            <w:pPr>
              <w:rPr>
                <w:rFonts w:ascii="Calibri" w:hAnsi="Calibri" w:cs="Calibri"/>
                <w:sz w:val="22"/>
                <w:szCs w:val="22"/>
              </w:rPr>
            </w:pPr>
            <w:r w:rsidRPr="00C03ECB">
              <w:rPr>
                <w:rFonts w:ascii="Calibri" w:hAnsi="Calibri" w:cs="Calibri"/>
                <w:b/>
                <w:bCs/>
                <w:sz w:val="22"/>
                <w:szCs w:val="22"/>
              </w:rPr>
              <w:t>Target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F21BBD" w14:textId="36940D92" w:rsidR="00C03ECB" w:rsidRPr="00C03ECB" w:rsidRDefault="00C03ECB" w:rsidP="00C03ECB">
            <w:pPr>
              <w:rPr>
                <w:rFonts w:ascii="Calibri" w:hAnsi="Calibri" w:cs="Calibri"/>
                <w:sz w:val="22"/>
                <w:szCs w:val="22"/>
              </w:rPr>
            </w:pPr>
            <w:r w:rsidRPr="00C03ECB">
              <w:rPr>
                <w:rFonts w:ascii="Calibri" w:hAnsi="Calibri" w:cs="Calibri"/>
                <w:b/>
                <w:bCs/>
                <w:sz w:val="22"/>
                <w:szCs w:val="22"/>
              </w:rPr>
              <w:t>Current 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1F25EA" w14:textId="68D9614B" w:rsidR="00C03ECB" w:rsidRPr="00C03ECB" w:rsidRDefault="00C03ECB" w:rsidP="00C03ECB">
            <w:pPr>
              <w:rPr>
                <w:rFonts w:ascii="Calibri" w:hAnsi="Calibri" w:cs="Calibri"/>
                <w:sz w:val="22"/>
                <w:szCs w:val="22"/>
              </w:rPr>
            </w:pPr>
            <w:r w:rsidRPr="00C03ECB">
              <w:rPr>
                <w:rFonts w:ascii="Calibri" w:hAnsi="Calibri" w:cs="Calibri"/>
                <w:b/>
                <w:bCs/>
                <w:sz w:val="22"/>
                <w:szCs w:val="22"/>
              </w:rPr>
              <w:t>Variance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FE260C" w14:textId="7676707B" w:rsidR="00C03ECB" w:rsidRPr="00C03ECB" w:rsidRDefault="00C03ECB" w:rsidP="00C03ECB">
            <w:pPr>
              <w:rPr>
                <w:rFonts w:ascii="Calibri" w:hAnsi="Calibri" w:cs="Calibri"/>
                <w:sz w:val="22"/>
                <w:szCs w:val="22"/>
              </w:rPr>
            </w:pPr>
            <w:r w:rsidRPr="00C03ECB">
              <w:rPr>
                <w:rFonts w:ascii="Calibri" w:hAnsi="Calibri" w:cs="Calibri"/>
                <w:b/>
                <w:bCs/>
                <w:sz w:val="22"/>
                <w:szCs w:val="22"/>
              </w:rPr>
              <w:t>Comments</w:t>
            </w:r>
          </w:p>
        </w:tc>
      </w:tr>
      <w:tr w:rsidR="00C03ECB" w14:paraId="6F1B2FAF"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C3E1C2" w14:textId="38C610A6" w:rsidR="00C03ECB" w:rsidRPr="00C03ECB" w:rsidRDefault="00C03ECB" w:rsidP="00C03ECB">
            <w:pPr>
              <w:rPr>
                <w:rFonts w:ascii="Calibri" w:hAnsi="Calibri" w:cs="Calibri"/>
                <w:sz w:val="22"/>
                <w:szCs w:val="22"/>
              </w:rPr>
            </w:pPr>
            <w:r w:rsidRPr="00C03ECB">
              <w:rPr>
                <w:rFonts w:ascii="Calibri" w:hAnsi="Calibri" w:cs="Calibri"/>
                <w:sz w:val="22"/>
                <w:szCs w:val="22"/>
              </w:rPr>
              <w:t>Project Completion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B89D53" w14:textId="217994C9" w:rsidR="00C03ECB" w:rsidRPr="00C03ECB" w:rsidRDefault="00C03ECB" w:rsidP="00C03ECB">
            <w:pPr>
              <w:rPr>
                <w:rFonts w:ascii="Calibri" w:hAnsi="Calibri" w:cs="Calibri"/>
                <w:sz w:val="22"/>
                <w:szCs w:val="22"/>
              </w:rPr>
            </w:pPr>
            <w:r w:rsidRPr="00C03ECB">
              <w:rPr>
                <w:rFonts w:ascii="Calibri" w:hAnsi="Calibri" w:cs="Calibri"/>
                <w:sz w:val="22"/>
                <w:szCs w:val="22"/>
              </w:rPr>
              <w:t>50% by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786ECA" w14:textId="504DACC0" w:rsidR="00C03ECB" w:rsidRPr="00C03ECB" w:rsidRDefault="00C03ECB" w:rsidP="00C03ECB">
            <w:pPr>
              <w:rPr>
                <w:rFonts w:ascii="Calibri" w:hAnsi="Calibri" w:cs="Calibri"/>
                <w:sz w:val="22"/>
                <w:szCs w:val="22"/>
              </w:rPr>
            </w:pPr>
            <w:r w:rsidRPr="00C03ECB">
              <w:rPr>
                <w:rFonts w:ascii="Calibri" w:hAnsi="Calibri" w:cs="Calibri"/>
                <w:sz w:val="22"/>
                <w:szCs w:val="22"/>
              </w:rPr>
              <w:t>45% Complete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3F1BF6" w14:textId="4EE91166" w:rsidR="00C03ECB" w:rsidRPr="00C03ECB" w:rsidRDefault="00C03ECB" w:rsidP="00C03ECB">
            <w:pPr>
              <w:rPr>
                <w:rFonts w:ascii="Calibri" w:hAnsi="Calibri" w:cs="Calibri"/>
                <w:sz w:val="22"/>
                <w:szCs w:val="22"/>
              </w:rPr>
            </w:pPr>
            <w:r w:rsidRPr="00C03ECB">
              <w:rPr>
                <w:rFonts w:ascii="Calibri" w:hAnsi="Calibri" w:cs="Calibri"/>
                <w:sz w:val="22"/>
                <w:szCs w:val="22"/>
              </w:rPr>
              <w:t>-5%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20B1BE" w14:textId="5E4D531D" w:rsidR="00C03ECB" w:rsidRPr="00C03ECB" w:rsidRDefault="00C03ECB" w:rsidP="00C03ECB">
            <w:pPr>
              <w:rPr>
                <w:rFonts w:ascii="Calibri" w:hAnsi="Calibri" w:cs="Calibri"/>
                <w:sz w:val="22"/>
                <w:szCs w:val="22"/>
              </w:rPr>
            </w:pPr>
            <w:r w:rsidRPr="00C03ECB">
              <w:rPr>
                <w:rFonts w:ascii="Calibri" w:hAnsi="Calibri" w:cs="Calibri"/>
                <w:sz w:val="22"/>
                <w:szCs w:val="22"/>
              </w:rPr>
              <w:t>Slight delay in procurement</w:t>
            </w:r>
          </w:p>
        </w:tc>
      </w:tr>
      <w:tr w:rsidR="00C03ECB" w14:paraId="26D1E3BC"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CC5FF7" w14:textId="577A704D" w:rsidR="00C03ECB" w:rsidRPr="00C03ECB" w:rsidRDefault="00C03ECB" w:rsidP="00C03ECB">
            <w:pPr>
              <w:rPr>
                <w:rFonts w:ascii="Calibri" w:hAnsi="Calibri" w:cs="Calibri"/>
                <w:sz w:val="22"/>
                <w:szCs w:val="22"/>
              </w:rPr>
            </w:pPr>
            <w:r w:rsidRPr="00C03ECB">
              <w:rPr>
                <w:rFonts w:ascii="Calibri" w:hAnsi="Calibri" w:cs="Calibri"/>
                <w:sz w:val="22"/>
                <w:szCs w:val="22"/>
              </w:rPr>
              <w:t>Budget Utilization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8A4871" w14:textId="0F3321FA" w:rsidR="00C03ECB" w:rsidRPr="00C03ECB" w:rsidRDefault="00C03ECB" w:rsidP="00C03ECB">
            <w:pPr>
              <w:rPr>
                <w:rFonts w:ascii="Calibri" w:hAnsi="Calibri" w:cs="Calibri"/>
                <w:sz w:val="22"/>
                <w:szCs w:val="22"/>
              </w:rPr>
            </w:pPr>
            <w:r w:rsidRPr="00C03ECB">
              <w:rPr>
                <w:rFonts w:ascii="Calibri" w:hAnsi="Calibri" w:cs="Calibri"/>
                <w:sz w:val="22"/>
                <w:szCs w:val="22"/>
              </w:rPr>
              <w:t>≤ $200,000 by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09FC5A" w14:textId="37AB2BCB" w:rsidR="00C03ECB" w:rsidRPr="00C03ECB" w:rsidRDefault="00C03ECB" w:rsidP="00C03ECB">
            <w:pPr>
              <w:rPr>
                <w:rFonts w:ascii="Calibri" w:hAnsi="Calibri" w:cs="Calibri"/>
                <w:sz w:val="22"/>
                <w:szCs w:val="22"/>
              </w:rPr>
            </w:pPr>
            <w:r w:rsidRPr="00C03ECB">
              <w:rPr>
                <w:rFonts w:ascii="Calibri" w:hAnsi="Calibri" w:cs="Calibri"/>
                <w:sz w:val="22"/>
                <w:szCs w:val="22"/>
              </w:rPr>
              <w:t>$190,000 Spent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22F8B7" w14:textId="3CBBD886" w:rsidR="00C03ECB" w:rsidRPr="00C03ECB" w:rsidRDefault="00C03ECB" w:rsidP="00C03ECB">
            <w:pPr>
              <w:rPr>
                <w:rFonts w:ascii="Calibri" w:hAnsi="Calibri" w:cs="Calibri"/>
                <w:sz w:val="22"/>
                <w:szCs w:val="22"/>
              </w:rPr>
            </w:pPr>
            <w:r w:rsidRPr="00C03ECB">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AC4D29" w14:textId="0D6E54FD" w:rsidR="00C03ECB" w:rsidRPr="00C03ECB" w:rsidRDefault="00C03ECB" w:rsidP="00C03ECB">
            <w:pPr>
              <w:rPr>
                <w:rFonts w:ascii="Calibri" w:hAnsi="Calibri" w:cs="Calibri"/>
                <w:sz w:val="22"/>
                <w:szCs w:val="22"/>
              </w:rPr>
            </w:pPr>
            <w:r w:rsidRPr="00C03ECB">
              <w:rPr>
                <w:rFonts w:ascii="Calibri" w:hAnsi="Calibri" w:cs="Calibri"/>
                <w:sz w:val="22"/>
                <w:szCs w:val="22"/>
              </w:rPr>
              <w:t>Within budget</w:t>
            </w:r>
          </w:p>
        </w:tc>
      </w:tr>
      <w:tr w:rsidR="00C03ECB" w14:paraId="5B3430EA"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FE6C4C" w14:textId="5CBF2C40" w:rsidR="00C03ECB" w:rsidRPr="00C03ECB" w:rsidRDefault="00C03ECB" w:rsidP="00C03ECB">
            <w:pPr>
              <w:rPr>
                <w:rFonts w:ascii="Calibri" w:hAnsi="Calibri" w:cs="Calibri"/>
                <w:sz w:val="22"/>
                <w:szCs w:val="22"/>
              </w:rPr>
            </w:pPr>
            <w:r w:rsidRPr="00C03ECB">
              <w:rPr>
                <w:rFonts w:ascii="Calibri" w:hAnsi="Calibri" w:cs="Calibri"/>
                <w:sz w:val="22"/>
                <w:szCs w:val="22"/>
              </w:rPr>
              <w:t>Milestone Adherence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8D64C4" w14:textId="2D1171E3" w:rsidR="00C03ECB" w:rsidRPr="00C03ECB" w:rsidRDefault="00C03ECB" w:rsidP="00C03ECB">
            <w:pPr>
              <w:rPr>
                <w:rFonts w:ascii="Calibri" w:hAnsi="Calibri" w:cs="Calibri"/>
                <w:sz w:val="22"/>
                <w:szCs w:val="22"/>
              </w:rPr>
            </w:pPr>
            <w:r w:rsidRPr="00C03ECB">
              <w:rPr>
                <w:rFonts w:ascii="Calibri" w:hAnsi="Calibri" w:cs="Calibri"/>
                <w:sz w:val="22"/>
                <w:szCs w:val="22"/>
              </w:rPr>
              <w:t>100%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85FA625" w14:textId="114AD4C1" w:rsidR="00C03ECB" w:rsidRPr="00C03ECB" w:rsidRDefault="00C03ECB" w:rsidP="00C03ECB">
            <w:pPr>
              <w:rPr>
                <w:rFonts w:ascii="Calibri" w:hAnsi="Calibri" w:cs="Calibri"/>
                <w:sz w:val="22"/>
                <w:szCs w:val="22"/>
              </w:rPr>
            </w:pPr>
            <w:r w:rsidRPr="00C03ECB">
              <w:rPr>
                <w:rFonts w:ascii="Calibri" w:hAnsi="Calibri" w:cs="Calibri"/>
                <w:sz w:val="22"/>
                <w:szCs w:val="22"/>
              </w:rPr>
              <w:t>85% on-time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75A558" w14:textId="7ED0A7EE" w:rsidR="00C03ECB" w:rsidRPr="00C03ECB" w:rsidRDefault="00C03ECB" w:rsidP="00C03ECB">
            <w:pPr>
              <w:rPr>
                <w:rFonts w:ascii="Calibri" w:hAnsi="Calibri" w:cs="Calibri"/>
                <w:sz w:val="22"/>
                <w:szCs w:val="22"/>
              </w:rPr>
            </w:pPr>
            <w:r w:rsidRPr="00C03ECB">
              <w:rPr>
                <w:rFonts w:ascii="Calibri" w:hAnsi="Calibri" w:cs="Calibri"/>
                <w:sz w:val="22"/>
                <w:szCs w:val="22"/>
              </w:rPr>
              <w:t>-15%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54FAE1" w14:textId="25C76207" w:rsidR="00C03ECB" w:rsidRPr="00C03ECB" w:rsidRDefault="00C03ECB" w:rsidP="00C03ECB">
            <w:pPr>
              <w:rPr>
                <w:rFonts w:ascii="Calibri" w:hAnsi="Calibri" w:cs="Calibri"/>
                <w:sz w:val="22"/>
                <w:szCs w:val="22"/>
              </w:rPr>
            </w:pPr>
            <w:r w:rsidRPr="00C03ECB">
              <w:rPr>
                <w:rFonts w:ascii="Calibri" w:hAnsi="Calibri" w:cs="Calibri"/>
                <w:sz w:val="22"/>
                <w:szCs w:val="22"/>
              </w:rPr>
              <w:t>Design phase delayed</w:t>
            </w:r>
          </w:p>
        </w:tc>
      </w:tr>
      <w:tr w:rsidR="00C03ECB" w14:paraId="0DCED095"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6FB64A" w14:textId="6D087717" w:rsidR="00C03ECB" w:rsidRPr="00C03ECB" w:rsidRDefault="00C03ECB" w:rsidP="00C03ECB">
            <w:pPr>
              <w:rPr>
                <w:rFonts w:ascii="Calibri" w:hAnsi="Calibri" w:cs="Calibri"/>
                <w:sz w:val="22"/>
                <w:szCs w:val="22"/>
              </w:rPr>
            </w:pPr>
            <w:r w:rsidRPr="00C03ECB">
              <w:rPr>
                <w:rFonts w:ascii="Calibri" w:hAnsi="Calibri" w:cs="Calibri"/>
                <w:sz w:val="22"/>
                <w:szCs w:val="22"/>
              </w:rPr>
              <w:t>Risk Mitigation Implementation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B129D9" w14:textId="78CD914F" w:rsidR="00C03ECB" w:rsidRPr="00C03ECB" w:rsidRDefault="00C03ECB" w:rsidP="00C03ECB">
            <w:pPr>
              <w:rPr>
                <w:rFonts w:ascii="Calibri" w:hAnsi="Calibri" w:cs="Calibri"/>
                <w:sz w:val="22"/>
                <w:szCs w:val="22"/>
              </w:rPr>
            </w:pPr>
            <w:r w:rsidRPr="00C03ECB">
              <w:rPr>
                <w:rFonts w:ascii="Calibri" w:hAnsi="Calibri" w:cs="Calibri"/>
                <w:sz w:val="22"/>
                <w:szCs w:val="22"/>
              </w:rPr>
              <w:t>90%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9F3223" w14:textId="014C6962" w:rsidR="00C03ECB" w:rsidRPr="00C03ECB" w:rsidRDefault="00C03ECB" w:rsidP="00C03ECB">
            <w:pPr>
              <w:rPr>
                <w:rFonts w:ascii="Calibri" w:hAnsi="Calibri" w:cs="Calibri"/>
                <w:sz w:val="22"/>
                <w:szCs w:val="22"/>
              </w:rPr>
            </w:pPr>
            <w:r w:rsidRPr="00C03ECB">
              <w:rPr>
                <w:rFonts w:ascii="Calibri" w:hAnsi="Calibri" w:cs="Calibri"/>
                <w:sz w:val="22"/>
                <w:szCs w:val="22"/>
              </w:rPr>
              <w:t>75%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534D6A" w14:textId="6B737472" w:rsidR="00C03ECB" w:rsidRPr="00C03ECB" w:rsidRDefault="00C03ECB" w:rsidP="00C03ECB">
            <w:pPr>
              <w:rPr>
                <w:rFonts w:ascii="Calibri" w:hAnsi="Calibri" w:cs="Calibri"/>
                <w:sz w:val="22"/>
                <w:szCs w:val="22"/>
              </w:rPr>
            </w:pPr>
            <w:r w:rsidRPr="00C03ECB">
              <w:rPr>
                <w:rFonts w:ascii="Calibri" w:hAnsi="Calibri" w:cs="Calibri"/>
                <w:sz w:val="22"/>
                <w:szCs w:val="22"/>
              </w:rPr>
              <w:t>-15%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CDE082" w14:textId="47471AD2" w:rsidR="00C03ECB" w:rsidRPr="00C03ECB" w:rsidRDefault="00C03ECB" w:rsidP="00C03ECB">
            <w:pPr>
              <w:rPr>
                <w:rFonts w:ascii="Calibri" w:hAnsi="Calibri" w:cs="Calibri"/>
                <w:sz w:val="22"/>
                <w:szCs w:val="22"/>
              </w:rPr>
            </w:pPr>
            <w:r w:rsidRPr="00C03ECB">
              <w:rPr>
                <w:rFonts w:ascii="Calibri" w:hAnsi="Calibri" w:cs="Calibri"/>
                <w:sz w:val="22"/>
                <w:szCs w:val="22"/>
              </w:rPr>
              <w:t>Vendor risk under review</w:t>
            </w:r>
          </w:p>
        </w:tc>
      </w:tr>
      <w:tr w:rsidR="00C03ECB" w14:paraId="61855F38"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12C5A6" w14:textId="0DDCD4C4" w:rsidR="00C03ECB" w:rsidRPr="00C03ECB" w:rsidRDefault="00C03ECB" w:rsidP="00C03ECB">
            <w:pPr>
              <w:rPr>
                <w:rFonts w:ascii="Calibri" w:hAnsi="Calibri" w:cs="Calibri"/>
                <w:sz w:val="22"/>
                <w:szCs w:val="22"/>
              </w:rPr>
            </w:pPr>
            <w:r w:rsidRPr="00C03ECB">
              <w:rPr>
                <w:rFonts w:ascii="Calibri" w:hAnsi="Calibri" w:cs="Calibri"/>
                <w:sz w:val="22"/>
                <w:szCs w:val="22"/>
              </w:rPr>
              <w:t>Quality Compliance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352D05" w14:textId="6BDB1AF3" w:rsidR="00C03ECB" w:rsidRPr="00C03ECB" w:rsidRDefault="00C03ECB" w:rsidP="00C03ECB">
            <w:pPr>
              <w:rPr>
                <w:rFonts w:ascii="Calibri" w:hAnsi="Calibri" w:cs="Calibri"/>
                <w:sz w:val="22"/>
                <w:szCs w:val="22"/>
              </w:rPr>
            </w:pPr>
            <w:r w:rsidRPr="00C03ECB">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0D101A" w14:textId="4FA5BB83" w:rsidR="00C03ECB" w:rsidRPr="00C03ECB" w:rsidRDefault="00C03ECB" w:rsidP="00C03ECB">
            <w:pPr>
              <w:rPr>
                <w:rFonts w:ascii="Calibri" w:hAnsi="Calibri" w:cs="Calibri"/>
                <w:sz w:val="22"/>
                <w:szCs w:val="22"/>
              </w:rPr>
            </w:pPr>
            <w:r w:rsidRPr="00C03ECB">
              <w:rPr>
                <w:rFonts w:ascii="Calibri" w:hAnsi="Calibri" w:cs="Calibri"/>
                <w:sz w:val="22"/>
                <w:szCs w:val="22"/>
              </w:rPr>
              <w:t>100%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2F95E2" w14:textId="24176556" w:rsidR="00C03ECB" w:rsidRPr="00C03ECB" w:rsidRDefault="00C03ECB" w:rsidP="00C03ECB">
            <w:pPr>
              <w:rPr>
                <w:rFonts w:ascii="Calibri" w:hAnsi="Calibri" w:cs="Calibri"/>
                <w:sz w:val="22"/>
                <w:szCs w:val="22"/>
              </w:rPr>
            </w:pPr>
            <w:r w:rsidRPr="00C03ECB">
              <w:rPr>
                <w:rFonts w:ascii="Calibri" w:hAnsi="Calibri" w:cs="Calibri"/>
                <w:sz w:val="22"/>
                <w:szCs w:val="22"/>
              </w:rPr>
              <w:t>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B95A9D0" w14:textId="3097586E" w:rsidR="00C03ECB" w:rsidRPr="00C03ECB" w:rsidRDefault="00C03ECB" w:rsidP="00C03ECB">
            <w:pPr>
              <w:rPr>
                <w:rFonts w:ascii="Calibri" w:hAnsi="Calibri" w:cs="Calibri"/>
                <w:sz w:val="22"/>
                <w:szCs w:val="22"/>
              </w:rPr>
            </w:pPr>
            <w:r w:rsidRPr="00C03ECB">
              <w:rPr>
                <w:rFonts w:ascii="Calibri" w:hAnsi="Calibri" w:cs="Calibri"/>
                <w:sz w:val="22"/>
                <w:szCs w:val="22"/>
              </w:rPr>
              <w:t>On target</w:t>
            </w:r>
          </w:p>
        </w:tc>
      </w:tr>
    </w:tbl>
    <w:p w14:paraId="75521A7E" w14:textId="0716455B" w:rsidR="00C03ECB" w:rsidRDefault="00C03ECB" w:rsidP="00C03ECB">
      <w:pPr>
        <w:spacing w:before="120"/>
        <w:rPr>
          <w:rFonts w:ascii="Calibri" w:hAnsi="Calibri" w:cs="Calibri"/>
          <w:b/>
          <w:bCs/>
        </w:rPr>
      </w:pPr>
      <w:r w:rsidRPr="00C03ECB">
        <w:rPr>
          <w:rFonts w:ascii="Calibri" w:hAnsi="Calibri" w:cs="Calibri"/>
          <w:b/>
          <w:bCs/>
        </w:rPr>
        <w:t>Key Milestones and Deliverables Status</w:t>
      </w:r>
    </w:p>
    <w:tbl>
      <w:tblPr>
        <w:tblStyle w:val="TableGrid"/>
        <w:tblW w:w="0" w:type="auto"/>
        <w:tblLook w:val="04A0" w:firstRow="1" w:lastRow="0" w:firstColumn="1" w:lastColumn="0" w:noHBand="0" w:noVBand="1"/>
      </w:tblPr>
      <w:tblGrid>
        <w:gridCol w:w="2386"/>
        <w:gridCol w:w="1366"/>
        <w:gridCol w:w="1920"/>
        <w:gridCol w:w="1344"/>
        <w:gridCol w:w="2314"/>
      </w:tblGrid>
      <w:tr w:rsidR="00C03ECB" w14:paraId="0B2C91E5"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82CF83" w14:textId="3EF8EFCD" w:rsidR="00C03ECB" w:rsidRPr="00C03ECB" w:rsidRDefault="00C03ECB" w:rsidP="00C03ECB">
            <w:pPr>
              <w:rPr>
                <w:rFonts w:ascii="Calibri" w:hAnsi="Calibri" w:cs="Calibri"/>
                <w:sz w:val="22"/>
                <w:szCs w:val="22"/>
              </w:rPr>
            </w:pPr>
            <w:r w:rsidRPr="00C03ECB">
              <w:rPr>
                <w:rFonts w:ascii="Calibri" w:hAnsi="Calibri" w:cs="Calibri"/>
                <w:b/>
                <w:bCs/>
                <w:sz w:val="22"/>
                <w:szCs w:val="22"/>
              </w:rPr>
              <w:t>Milestone/Deliverable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55F96AE" w14:textId="4616AF3C" w:rsidR="00C03ECB" w:rsidRPr="00C03ECB" w:rsidRDefault="00C03ECB" w:rsidP="00C03ECB">
            <w:pPr>
              <w:rPr>
                <w:rFonts w:ascii="Calibri" w:hAnsi="Calibri" w:cs="Calibri"/>
                <w:sz w:val="22"/>
                <w:szCs w:val="22"/>
              </w:rPr>
            </w:pPr>
            <w:r w:rsidRPr="00C03ECB">
              <w:rPr>
                <w:rFonts w:ascii="Calibri" w:hAnsi="Calibri" w:cs="Calibri"/>
                <w:b/>
                <w:bCs/>
                <w:sz w:val="22"/>
                <w:szCs w:val="22"/>
              </w:rPr>
              <w:t>Planned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244CA1" w14:textId="6F4D5A60" w:rsidR="00C03ECB" w:rsidRPr="00C03ECB" w:rsidRDefault="00C03ECB" w:rsidP="00C03ECB">
            <w:pPr>
              <w:rPr>
                <w:rFonts w:ascii="Calibri" w:hAnsi="Calibri" w:cs="Calibri"/>
                <w:sz w:val="22"/>
                <w:szCs w:val="22"/>
              </w:rPr>
            </w:pPr>
            <w:r w:rsidRPr="00C03ECB">
              <w:rPr>
                <w:rFonts w:ascii="Calibri" w:hAnsi="Calibri" w:cs="Calibri"/>
                <w:b/>
                <w:bCs/>
                <w:sz w:val="22"/>
                <w:szCs w:val="22"/>
              </w:rPr>
              <w:t>Actual/Forecast Date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E9C97E6" w14:textId="0590FCF4" w:rsidR="00C03ECB" w:rsidRPr="00C03ECB" w:rsidRDefault="00C03ECB" w:rsidP="00C03ECB">
            <w:pPr>
              <w:rPr>
                <w:rFonts w:ascii="Calibri" w:hAnsi="Calibri" w:cs="Calibri"/>
                <w:sz w:val="22"/>
                <w:szCs w:val="22"/>
              </w:rPr>
            </w:pPr>
            <w:r w:rsidRPr="00C03ECB">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7C437A" w14:textId="2644DBA8" w:rsidR="00C03ECB" w:rsidRPr="00C03ECB" w:rsidRDefault="00C03ECB" w:rsidP="00C03ECB">
            <w:pPr>
              <w:rPr>
                <w:rFonts w:ascii="Calibri" w:hAnsi="Calibri" w:cs="Calibri"/>
                <w:sz w:val="22"/>
                <w:szCs w:val="22"/>
              </w:rPr>
            </w:pPr>
            <w:r w:rsidRPr="00C03ECB">
              <w:rPr>
                <w:rFonts w:ascii="Calibri" w:hAnsi="Calibri" w:cs="Calibri"/>
                <w:b/>
                <w:bCs/>
                <w:sz w:val="22"/>
                <w:szCs w:val="22"/>
              </w:rPr>
              <w:t>Comments</w:t>
            </w:r>
          </w:p>
        </w:tc>
      </w:tr>
      <w:tr w:rsidR="00C03ECB" w14:paraId="54F9FAF8"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2F3F5E" w14:textId="3AAB8CA8" w:rsidR="00C03ECB" w:rsidRPr="00C03ECB" w:rsidRDefault="00C03ECB" w:rsidP="00C03ECB">
            <w:pPr>
              <w:rPr>
                <w:rFonts w:ascii="Calibri" w:hAnsi="Calibri" w:cs="Calibri"/>
                <w:sz w:val="22"/>
                <w:szCs w:val="22"/>
              </w:rPr>
            </w:pPr>
            <w:r w:rsidRPr="00C03ECB">
              <w:rPr>
                <w:rFonts w:ascii="Calibri" w:hAnsi="Calibri" w:cs="Calibri"/>
                <w:sz w:val="22"/>
                <w:szCs w:val="22"/>
              </w:rPr>
              <w:t>Project Kick-off</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9EE9EB" w14:textId="623FCD97" w:rsidR="00C03ECB" w:rsidRPr="00C03ECB" w:rsidRDefault="00C03ECB" w:rsidP="00C03ECB">
            <w:pPr>
              <w:rPr>
                <w:rFonts w:ascii="Calibri" w:hAnsi="Calibri" w:cs="Calibri"/>
                <w:sz w:val="22"/>
                <w:szCs w:val="22"/>
              </w:rPr>
            </w:pPr>
            <w:r w:rsidRPr="00C03ECB">
              <w:rPr>
                <w:rFonts w:ascii="Calibri" w:hAnsi="Calibri" w:cs="Calibri"/>
                <w:sz w:val="22"/>
                <w:szCs w:val="22"/>
              </w:rPr>
              <w:t>01/01/2025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809E16" w14:textId="44BEFB6A" w:rsidR="00C03ECB" w:rsidRPr="00C03ECB" w:rsidRDefault="00C03ECB" w:rsidP="00C03ECB">
            <w:pPr>
              <w:rPr>
                <w:rFonts w:ascii="Calibri" w:hAnsi="Calibri" w:cs="Calibri"/>
                <w:sz w:val="22"/>
                <w:szCs w:val="22"/>
              </w:rPr>
            </w:pPr>
            <w:r w:rsidRPr="00C03ECB">
              <w:rPr>
                <w:rFonts w:ascii="Calibri" w:hAnsi="Calibri" w:cs="Calibri"/>
                <w:sz w:val="22"/>
                <w:szCs w:val="22"/>
              </w:rPr>
              <w:t>01/01/2025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3D70EE" w14:textId="6DBFD803"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Completed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224A7B" w14:textId="73CEE85E" w:rsidR="00C03ECB" w:rsidRPr="00C03ECB" w:rsidRDefault="00C03ECB" w:rsidP="00C03ECB">
            <w:pPr>
              <w:rPr>
                <w:rFonts w:ascii="Calibri" w:hAnsi="Calibri" w:cs="Calibri"/>
                <w:sz w:val="22"/>
                <w:szCs w:val="22"/>
              </w:rPr>
            </w:pPr>
            <w:r w:rsidRPr="00C03ECB">
              <w:rPr>
                <w:rFonts w:ascii="Calibri" w:hAnsi="Calibri" w:cs="Calibri"/>
                <w:sz w:val="22"/>
                <w:szCs w:val="22"/>
              </w:rPr>
              <w:t>On schedule</w:t>
            </w:r>
          </w:p>
        </w:tc>
      </w:tr>
      <w:tr w:rsidR="00C03ECB" w14:paraId="35FB141B"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29E5F7" w14:textId="63B552F6" w:rsidR="00C03ECB" w:rsidRPr="00C03ECB" w:rsidRDefault="00C03ECB" w:rsidP="00C03ECB">
            <w:pPr>
              <w:rPr>
                <w:rFonts w:ascii="Calibri" w:hAnsi="Calibri" w:cs="Calibri"/>
                <w:sz w:val="22"/>
                <w:szCs w:val="22"/>
              </w:rPr>
            </w:pPr>
            <w:r w:rsidRPr="00C03ECB">
              <w:rPr>
                <w:rFonts w:ascii="Calibri" w:hAnsi="Calibri" w:cs="Calibri"/>
                <w:sz w:val="22"/>
                <w:szCs w:val="22"/>
              </w:rPr>
              <w:t>Design Phase Completion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68251F" w14:textId="3E3C881A" w:rsidR="00C03ECB" w:rsidRPr="00C03ECB" w:rsidRDefault="00C03ECB" w:rsidP="00C03ECB">
            <w:pPr>
              <w:rPr>
                <w:rFonts w:ascii="Calibri" w:hAnsi="Calibri" w:cs="Calibri"/>
                <w:sz w:val="22"/>
                <w:szCs w:val="22"/>
              </w:rPr>
            </w:pPr>
            <w:r w:rsidRPr="00C03ECB">
              <w:rPr>
                <w:rFonts w:ascii="Calibri" w:hAnsi="Calibri" w:cs="Calibri"/>
                <w:sz w:val="22"/>
                <w:szCs w:val="22"/>
              </w:rPr>
              <w:t>02/10/2025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6501CA" w14:textId="333E1407" w:rsidR="00C03ECB" w:rsidRPr="00C03ECB" w:rsidRDefault="00C03ECB" w:rsidP="00C03ECB">
            <w:pPr>
              <w:rPr>
                <w:rFonts w:ascii="Calibri" w:hAnsi="Calibri" w:cs="Calibri"/>
                <w:sz w:val="22"/>
                <w:szCs w:val="22"/>
              </w:rPr>
            </w:pPr>
            <w:r w:rsidRPr="00C03ECB">
              <w:rPr>
                <w:rFonts w:ascii="Calibri" w:hAnsi="Calibri" w:cs="Calibri"/>
                <w:sz w:val="22"/>
                <w:szCs w:val="22"/>
              </w:rPr>
              <w:t>02/17/2025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024898" w14:textId="6F932E6D"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Delayed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A7E17C" w14:textId="7C68FC49" w:rsidR="00C03ECB" w:rsidRPr="00C03ECB" w:rsidRDefault="00C03ECB" w:rsidP="00C03ECB">
            <w:pPr>
              <w:rPr>
                <w:rFonts w:ascii="Calibri" w:hAnsi="Calibri" w:cs="Calibri"/>
                <w:sz w:val="22"/>
                <w:szCs w:val="22"/>
              </w:rPr>
            </w:pPr>
            <w:r w:rsidRPr="00C03ECB">
              <w:rPr>
                <w:rFonts w:ascii="Calibri" w:hAnsi="Calibri" w:cs="Calibri"/>
                <w:sz w:val="22"/>
                <w:szCs w:val="22"/>
              </w:rPr>
              <w:t>Vendor feedback delayed review</w:t>
            </w:r>
          </w:p>
        </w:tc>
      </w:tr>
      <w:tr w:rsidR="00C03ECB" w14:paraId="1F5B6966"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E034E1" w14:textId="62A383EA" w:rsidR="00C03ECB" w:rsidRPr="00C03ECB" w:rsidRDefault="00C03ECB" w:rsidP="00C03ECB">
            <w:pPr>
              <w:rPr>
                <w:rFonts w:ascii="Calibri" w:hAnsi="Calibri" w:cs="Calibri"/>
                <w:sz w:val="22"/>
                <w:szCs w:val="22"/>
              </w:rPr>
            </w:pPr>
            <w:r w:rsidRPr="00C03ECB">
              <w:rPr>
                <w:rFonts w:ascii="Calibri" w:hAnsi="Calibri" w:cs="Calibri"/>
                <w:sz w:val="22"/>
                <w:szCs w:val="22"/>
              </w:rPr>
              <w:t>Procurement Completion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596CE2" w14:textId="36088A8A" w:rsidR="00C03ECB" w:rsidRPr="00C03ECB" w:rsidRDefault="00C03ECB" w:rsidP="00C03ECB">
            <w:pPr>
              <w:rPr>
                <w:rFonts w:ascii="Calibri" w:hAnsi="Calibri" w:cs="Calibri"/>
                <w:sz w:val="22"/>
                <w:szCs w:val="22"/>
              </w:rPr>
            </w:pPr>
            <w:r w:rsidRPr="00C03ECB">
              <w:rPr>
                <w:rFonts w:ascii="Calibri" w:hAnsi="Calibri" w:cs="Calibri"/>
                <w:sz w:val="22"/>
                <w:szCs w:val="22"/>
              </w:rPr>
              <w:t>02/20/2025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B30F70" w14:textId="00B7A482" w:rsidR="00C03ECB" w:rsidRPr="00C03ECB" w:rsidRDefault="00C03ECB" w:rsidP="00C03ECB">
            <w:pPr>
              <w:rPr>
                <w:rFonts w:ascii="Calibri" w:hAnsi="Calibri" w:cs="Calibri"/>
                <w:sz w:val="22"/>
                <w:szCs w:val="22"/>
              </w:rPr>
            </w:pPr>
            <w:r w:rsidRPr="00C03ECB">
              <w:rPr>
                <w:rFonts w:ascii="Calibri" w:hAnsi="Calibri" w:cs="Calibri"/>
                <w:sz w:val="22"/>
                <w:szCs w:val="22"/>
              </w:rPr>
              <w:t>02/25/2025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6426C4" w14:textId="202EB092"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In Progress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22FD00B" w14:textId="3A38A45C" w:rsidR="00C03ECB" w:rsidRPr="00C03ECB" w:rsidRDefault="00C03ECB" w:rsidP="00C03ECB">
            <w:pPr>
              <w:rPr>
                <w:rFonts w:ascii="Calibri" w:hAnsi="Calibri" w:cs="Calibri"/>
                <w:sz w:val="22"/>
                <w:szCs w:val="22"/>
              </w:rPr>
            </w:pPr>
            <w:r w:rsidRPr="00C03ECB">
              <w:rPr>
                <w:rFonts w:ascii="Calibri" w:hAnsi="Calibri" w:cs="Calibri"/>
                <w:sz w:val="22"/>
                <w:szCs w:val="22"/>
              </w:rPr>
              <w:t>Supplier contract pending</w:t>
            </w:r>
          </w:p>
        </w:tc>
      </w:tr>
      <w:tr w:rsidR="00C03ECB" w14:paraId="12148102"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0E97C4" w14:textId="2A06422A" w:rsidR="00C03ECB" w:rsidRPr="00C03ECB" w:rsidRDefault="00C03ECB" w:rsidP="00C03ECB">
            <w:pPr>
              <w:rPr>
                <w:rFonts w:ascii="Calibri" w:hAnsi="Calibri" w:cs="Calibri"/>
                <w:sz w:val="22"/>
                <w:szCs w:val="22"/>
              </w:rPr>
            </w:pPr>
            <w:r w:rsidRPr="00C03ECB">
              <w:rPr>
                <w:rFonts w:ascii="Calibri" w:hAnsi="Calibri" w:cs="Calibri"/>
                <w:sz w:val="22"/>
                <w:szCs w:val="22"/>
              </w:rPr>
              <w:t>Testing Phase Start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E101FD" w14:textId="4D25143B" w:rsidR="00C03ECB" w:rsidRPr="00C03ECB" w:rsidRDefault="00C03ECB" w:rsidP="00C03ECB">
            <w:pPr>
              <w:rPr>
                <w:rFonts w:ascii="Calibri" w:hAnsi="Calibri" w:cs="Calibri"/>
                <w:sz w:val="22"/>
                <w:szCs w:val="22"/>
              </w:rPr>
            </w:pPr>
            <w:r w:rsidRPr="00C03ECB">
              <w:rPr>
                <w:rFonts w:ascii="Calibri" w:hAnsi="Calibri" w:cs="Calibri"/>
                <w:sz w:val="22"/>
                <w:szCs w:val="22"/>
              </w:rPr>
              <w:t>03/01/2025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15FAD7" w14:textId="22860682" w:rsidR="00C03ECB" w:rsidRPr="00C03ECB" w:rsidRDefault="00C03ECB" w:rsidP="00C03ECB">
            <w:pPr>
              <w:rPr>
                <w:rFonts w:ascii="Calibri" w:hAnsi="Calibri" w:cs="Calibri"/>
                <w:sz w:val="22"/>
                <w:szCs w:val="22"/>
              </w:rPr>
            </w:pPr>
            <w:r w:rsidRPr="00C03ECB">
              <w:rPr>
                <w:rFonts w:ascii="Calibri" w:hAnsi="Calibri" w:cs="Calibri"/>
                <w:sz w:val="22"/>
                <w:szCs w:val="22"/>
              </w:rPr>
              <w:t>03/05/2025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44B8DD" w14:textId="0AB4725C"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Upcoming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74B6F3" w14:textId="4793F1B0" w:rsidR="00C03ECB" w:rsidRPr="00C03ECB" w:rsidRDefault="00C03ECB" w:rsidP="00C03ECB">
            <w:pPr>
              <w:rPr>
                <w:rFonts w:ascii="Calibri" w:hAnsi="Calibri" w:cs="Calibri"/>
                <w:sz w:val="22"/>
                <w:szCs w:val="22"/>
              </w:rPr>
            </w:pPr>
            <w:r w:rsidRPr="00C03ECB">
              <w:rPr>
                <w:rFonts w:ascii="Calibri" w:hAnsi="Calibri" w:cs="Calibri"/>
                <w:sz w:val="22"/>
                <w:szCs w:val="22"/>
              </w:rPr>
              <w:t>Dependent on procurement</w:t>
            </w:r>
          </w:p>
        </w:tc>
      </w:tr>
      <w:tr w:rsidR="00C03ECB" w14:paraId="707D2D10"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A89ABD" w14:textId="11ABC49B" w:rsidR="00C03ECB" w:rsidRPr="00C03ECB" w:rsidRDefault="00C03ECB" w:rsidP="00C03ECB">
            <w:pPr>
              <w:rPr>
                <w:rFonts w:ascii="Calibri" w:hAnsi="Calibri" w:cs="Calibri"/>
                <w:sz w:val="22"/>
                <w:szCs w:val="22"/>
              </w:rPr>
            </w:pPr>
            <w:r w:rsidRPr="00C03ECB">
              <w:rPr>
                <w:rFonts w:ascii="Calibri" w:hAnsi="Calibri" w:cs="Calibri"/>
                <w:sz w:val="22"/>
                <w:szCs w:val="22"/>
              </w:rPr>
              <w:t>Final Deployment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450818" w14:textId="05A235B8" w:rsidR="00C03ECB" w:rsidRPr="00C03ECB" w:rsidRDefault="00C03ECB" w:rsidP="00C03ECB">
            <w:pPr>
              <w:rPr>
                <w:rFonts w:ascii="Calibri" w:hAnsi="Calibri" w:cs="Calibri"/>
                <w:sz w:val="22"/>
                <w:szCs w:val="22"/>
              </w:rPr>
            </w:pPr>
            <w:r w:rsidRPr="00C03ECB">
              <w:rPr>
                <w:rFonts w:ascii="Calibri" w:hAnsi="Calibri" w:cs="Calibri"/>
                <w:sz w:val="22"/>
                <w:szCs w:val="22"/>
              </w:rPr>
              <w:t>04/01/2025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546CD7" w14:textId="3AF38B4B" w:rsidR="00C03ECB" w:rsidRPr="00C03ECB" w:rsidRDefault="00C03ECB" w:rsidP="00C03ECB">
            <w:pPr>
              <w:rPr>
                <w:rFonts w:ascii="Calibri" w:hAnsi="Calibri" w:cs="Calibri"/>
                <w:sz w:val="22"/>
                <w:szCs w:val="22"/>
              </w:rPr>
            </w:pPr>
            <w:r w:rsidRPr="00C03ECB">
              <w:rPr>
                <w:rFonts w:ascii="Calibri" w:hAnsi="Calibri" w:cs="Calibri"/>
                <w:sz w:val="22"/>
                <w:szCs w:val="22"/>
              </w:rPr>
              <w:t>04/01/2025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E05211" w14:textId="2C337F9C"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Upcoming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B92778" w14:textId="4EB34276" w:rsidR="00C03ECB" w:rsidRPr="00C03ECB" w:rsidRDefault="00C03ECB" w:rsidP="00C03ECB">
            <w:pPr>
              <w:rPr>
                <w:rFonts w:ascii="Calibri" w:hAnsi="Calibri" w:cs="Calibri"/>
                <w:sz w:val="22"/>
                <w:szCs w:val="22"/>
              </w:rPr>
            </w:pPr>
            <w:r w:rsidRPr="00C03ECB">
              <w:rPr>
                <w:rFonts w:ascii="Calibri" w:hAnsi="Calibri" w:cs="Calibri"/>
                <w:sz w:val="22"/>
                <w:szCs w:val="22"/>
              </w:rPr>
              <w:t>On schedule</w:t>
            </w:r>
          </w:p>
        </w:tc>
      </w:tr>
    </w:tbl>
    <w:p w14:paraId="77020C2F" w14:textId="3A4AFED4" w:rsidR="00C03ECB" w:rsidRDefault="00C03ECB" w:rsidP="00C03ECB">
      <w:pPr>
        <w:spacing w:before="120"/>
        <w:rPr>
          <w:rFonts w:ascii="Calibri" w:hAnsi="Calibri" w:cs="Calibri"/>
          <w:b/>
          <w:bCs/>
        </w:rPr>
      </w:pPr>
      <w:r w:rsidRPr="00C03ECB">
        <w:rPr>
          <w:rFonts w:ascii="Calibri" w:hAnsi="Calibri" w:cs="Calibri"/>
          <w:b/>
          <w:bCs/>
        </w:rPr>
        <w:t>Performance Indicators</w:t>
      </w:r>
    </w:p>
    <w:tbl>
      <w:tblPr>
        <w:tblStyle w:val="TableGrid"/>
        <w:tblW w:w="0" w:type="auto"/>
        <w:tblLook w:val="04A0" w:firstRow="1" w:lastRow="0" w:firstColumn="1" w:lastColumn="0" w:noHBand="0" w:noVBand="1"/>
      </w:tblPr>
      <w:tblGrid>
        <w:gridCol w:w="3116"/>
        <w:gridCol w:w="1487"/>
        <w:gridCol w:w="1340"/>
        <w:gridCol w:w="1239"/>
        <w:gridCol w:w="2148"/>
      </w:tblGrid>
      <w:tr w:rsidR="00C03ECB" w14:paraId="285F305C"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5D0D33" w14:textId="55D8F71D" w:rsidR="00C03ECB" w:rsidRPr="00C03ECB" w:rsidRDefault="00C03ECB" w:rsidP="00C03ECB">
            <w:pPr>
              <w:rPr>
                <w:rFonts w:ascii="Calibri" w:hAnsi="Calibri" w:cs="Calibri"/>
                <w:sz w:val="22"/>
                <w:szCs w:val="22"/>
              </w:rPr>
            </w:pPr>
            <w:r w:rsidRPr="00C03ECB">
              <w:rPr>
                <w:rFonts w:ascii="Calibri" w:hAnsi="Calibri" w:cs="Calibri"/>
                <w:b/>
                <w:bCs/>
                <w:sz w:val="22"/>
                <w:szCs w:val="22"/>
              </w:rPr>
              <w:t>Key Performance Indicator (KPI)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D01A86" w14:textId="30643FBB" w:rsidR="00C03ECB" w:rsidRPr="00C03ECB" w:rsidRDefault="00C03ECB" w:rsidP="00C03ECB">
            <w:pPr>
              <w:rPr>
                <w:rFonts w:ascii="Calibri" w:hAnsi="Calibri" w:cs="Calibri"/>
                <w:sz w:val="22"/>
                <w:szCs w:val="22"/>
              </w:rPr>
            </w:pPr>
            <w:r w:rsidRPr="00C03ECB">
              <w:rPr>
                <w:rFonts w:ascii="Calibri" w:hAnsi="Calibri" w:cs="Calibri"/>
                <w:b/>
                <w:bCs/>
                <w:sz w:val="22"/>
                <w:szCs w:val="22"/>
              </w:rPr>
              <w:t>Planned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96349D" w14:textId="10EDB297" w:rsidR="00C03ECB" w:rsidRPr="00C03ECB" w:rsidRDefault="00C03ECB" w:rsidP="00C03ECB">
            <w:pPr>
              <w:rPr>
                <w:rFonts w:ascii="Calibri" w:hAnsi="Calibri" w:cs="Calibri"/>
                <w:sz w:val="22"/>
                <w:szCs w:val="22"/>
              </w:rPr>
            </w:pPr>
            <w:r w:rsidRPr="00C03ECB">
              <w:rPr>
                <w:rFonts w:ascii="Calibri" w:hAnsi="Calibri" w:cs="Calibri"/>
                <w:b/>
                <w:bCs/>
                <w:sz w:val="22"/>
                <w:szCs w:val="22"/>
              </w:rPr>
              <w:t>Actual Value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6D2BC6" w14:textId="09E9138A" w:rsidR="00C03ECB" w:rsidRPr="00C03ECB" w:rsidRDefault="00C03ECB" w:rsidP="00C03ECB">
            <w:pPr>
              <w:rPr>
                <w:rFonts w:ascii="Calibri" w:hAnsi="Calibri" w:cs="Calibri"/>
                <w:sz w:val="22"/>
                <w:szCs w:val="22"/>
              </w:rPr>
            </w:pPr>
            <w:r w:rsidRPr="00C03ECB">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35225E" w14:textId="4D9F4FF3" w:rsidR="00C03ECB" w:rsidRPr="00C03ECB" w:rsidRDefault="00C03ECB" w:rsidP="00C03ECB">
            <w:pPr>
              <w:rPr>
                <w:rFonts w:ascii="Calibri" w:hAnsi="Calibri" w:cs="Calibri"/>
                <w:sz w:val="22"/>
                <w:szCs w:val="22"/>
              </w:rPr>
            </w:pPr>
            <w:r w:rsidRPr="00C03ECB">
              <w:rPr>
                <w:rFonts w:ascii="Calibri" w:hAnsi="Calibri" w:cs="Calibri"/>
                <w:b/>
                <w:bCs/>
                <w:sz w:val="22"/>
                <w:szCs w:val="22"/>
              </w:rPr>
              <w:t>Comments</w:t>
            </w:r>
          </w:p>
        </w:tc>
      </w:tr>
      <w:tr w:rsidR="00C03ECB" w14:paraId="2FE0D17F"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E1A00D" w14:textId="73CB0DAB" w:rsidR="00C03ECB" w:rsidRPr="00C03ECB" w:rsidRDefault="00C03ECB" w:rsidP="00C03ECB">
            <w:pPr>
              <w:rPr>
                <w:rFonts w:ascii="Calibri" w:hAnsi="Calibri" w:cs="Calibri"/>
                <w:sz w:val="22"/>
                <w:szCs w:val="22"/>
              </w:rPr>
            </w:pPr>
            <w:r w:rsidRPr="00C03ECB">
              <w:rPr>
                <w:rFonts w:ascii="Calibri" w:hAnsi="Calibri" w:cs="Calibri"/>
                <w:b/>
                <w:bCs/>
                <w:sz w:val="22"/>
                <w:szCs w:val="22"/>
              </w:rPr>
              <w:t>Schedule Performance Index (SPI)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C5D4F5" w14:textId="4FD844A4" w:rsidR="00C03ECB" w:rsidRPr="00C03ECB" w:rsidRDefault="00C03ECB" w:rsidP="00C03ECB">
            <w:pPr>
              <w:rPr>
                <w:rFonts w:ascii="Calibri" w:hAnsi="Calibri" w:cs="Calibri"/>
                <w:sz w:val="22"/>
                <w:szCs w:val="22"/>
              </w:rPr>
            </w:pPr>
            <w:r w:rsidRPr="00C03ECB">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87AAB9" w14:textId="36CE3A98" w:rsidR="00C03ECB" w:rsidRPr="00C03ECB" w:rsidRDefault="00C03ECB" w:rsidP="00C03ECB">
            <w:pPr>
              <w:rPr>
                <w:rFonts w:ascii="Calibri" w:hAnsi="Calibri" w:cs="Calibri"/>
                <w:sz w:val="22"/>
                <w:szCs w:val="22"/>
              </w:rPr>
            </w:pPr>
            <w:r w:rsidRPr="00C03ECB">
              <w:rPr>
                <w:rFonts w:ascii="Calibri" w:hAnsi="Calibri" w:cs="Calibri"/>
                <w:sz w:val="22"/>
                <w:szCs w:val="22"/>
              </w:rPr>
              <w:t>0.95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AD4E74" w14:textId="20AAAC17"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Behind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A78A69" w14:textId="4E98C426" w:rsidR="00C03ECB" w:rsidRPr="00C03ECB" w:rsidRDefault="00C03ECB" w:rsidP="00C03ECB">
            <w:pPr>
              <w:rPr>
                <w:rFonts w:ascii="Calibri" w:hAnsi="Calibri" w:cs="Calibri"/>
                <w:sz w:val="22"/>
                <w:szCs w:val="22"/>
              </w:rPr>
            </w:pPr>
            <w:r w:rsidRPr="00C03ECB">
              <w:rPr>
                <w:rFonts w:ascii="Calibri" w:hAnsi="Calibri" w:cs="Calibri"/>
                <w:sz w:val="22"/>
                <w:szCs w:val="22"/>
              </w:rPr>
              <w:t>Minor delays in design</w:t>
            </w:r>
          </w:p>
        </w:tc>
      </w:tr>
      <w:tr w:rsidR="00C03ECB" w14:paraId="321ADD33"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FA9B2FE" w14:textId="55A9BED2" w:rsidR="00C03ECB" w:rsidRPr="00C03ECB" w:rsidRDefault="00C03ECB" w:rsidP="00C03ECB">
            <w:pPr>
              <w:rPr>
                <w:rFonts w:ascii="Calibri" w:hAnsi="Calibri" w:cs="Calibri"/>
                <w:sz w:val="22"/>
                <w:szCs w:val="22"/>
              </w:rPr>
            </w:pPr>
            <w:r w:rsidRPr="00C03ECB">
              <w:rPr>
                <w:rFonts w:ascii="Calibri" w:hAnsi="Calibri" w:cs="Calibri"/>
                <w:b/>
                <w:bCs/>
                <w:sz w:val="22"/>
                <w:szCs w:val="22"/>
              </w:rPr>
              <w:lastRenderedPageBreak/>
              <w:t>Cost Performance Index (CPI)</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448905" w14:textId="6C0A5009" w:rsidR="00C03ECB" w:rsidRPr="00C03ECB" w:rsidRDefault="00C03ECB" w:rsidP="00C03ECB">
            <w:pPr>
              <w:rPr>
                <w:rFonts w:ascii="Calibri" w:hAnsi="Calibri" w:cs="Calibri"/>
                <w:sz w:val="22"/>
                <w:szCs w:val="22"/>
              </w:rPr>
            </w:pPr>
            <w:r w:rsidRPr="00C03ECB">
              <w:rPr>
                <w:rFonts w:ascii="Calibri" w:hAnsi="Calibri" w:cs="Calibri"/>
                <w:sz w:val="22"/>
                <w:szCs w:val="22"/>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49815A" w14:textId="62AD49A0" w:rsidR="00C03ECB" w:rsidRPr="00C03ECB" w:rsidRDefault="00C03ECB" w:rsidP="00C03ECB">
            <w:pPr>
              <w:rPr>
                <w:rFonts w:ascii="Calibri" w:hAnsi="Calibri" w:cs="Calibri"/>
                <w:sz w:val="22"/>
                <w:szCs w:val="22"/>
              </w:rPr>
            </w:pPr>
            <w:r w:rsidRPr="00C03ECB">
              <w:rPr>
                <w:rFonts w:ascii="Calibri" w:hAnsi="Calibri" w:cs="Calibri"/>
                <w:sz w:val="22"/>
                <w:szCs w:val="22"/>
              </w:rPr>
              <w:t>1.03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F408D3" w14:textId="2CEE6F98"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036A29" w14:textId="523BE658" w:rsidR="00C03ECB" w:rsidRPr="00C03ECB" w:rsidRDefault="00C03ECB" w:rsidP="00C03ECB">
            <w:pPr>
              <w:rPr>
                <w:rFonts w:ascii="Calibri" w:hAnsi="Calibri" w:cs="Calibri"/>
                <w:sz w:val="22"/>
                <w:szCs w:val="22"/>
              </w:rPr>
            </w:pPr>
            <w:r w:rsidRPr="00C03ECB">
              <w:rPr>
                <w:rFonts w:ascii="Calibri" w:hAnsi="Calibri" w:cs="Calibri"/>
                <w:sz w:val="22"/>
                <w:szCs w:val="22"/>
              </w:rPr>
              <w:t>Cost under control</w:t>
            </w:r>
          </w:p>
        </w:tc>
      </w:tr>
      <w:tr w:rsidR="00C03ECB" w14:paraId="0B02B884"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35B1B3" w14:textId="5F00ACC9" w:rsidR="00C03ECB" w:rsidRPr="00C03ECB" w:rsidRDefault="00C03ECB" w:rsidP="00C03ECB">
            <w:pPr>
              <w:rPr>
                <w:rFonts w:ascii="Calibri" w:hAnsi="Calibri" w:cs="Calibri"/>
                <w:sz w:val="22"/>
                <w:szCs w:val="22"/>
              </w:rPr>
            </w:pPr>
            <w:r w:rsidRPr="00C03ECB">
              <w:rPr>
                <w:rFonts w:ascii="Calibri" w:hAnsi="Calibri" w:cs="Calibri"/>
                <w:b/>
                <w:bCs/>
                <w:sz w:val="22"/>
                <w:szCs w:val="22"/>
              </w:rPr>
              <w:t>Earned Value (EV)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EEF837" w14:textId="37F18DA9" w:rsidR="00C03ECB" w:rsidRPr="00C03ECB" w:rsidRDefault="00C03ECB" w:rsidP="00C03ECB">
            <w:pPr>
              <w:rPr>
                <w:rFonts w:ascii="Calibri" w:hAnsi="Calibri" w:cs="Calibri"/>
                <w:sz w:val="22"/>
                <w:szCs w:val="22"/>
              </w:rPr>
            </w:pPr>
            <w:r w:rsidRPr="00C03ECB">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B54E2B" w14:textId="48D462C9" w:rsidR="00C03ECB" w:rsidRPr="00C03ECB" w:rsidRDefault="00C03ECB" w:rsidP="00C03ECB">
            <w:pPr>
              <w:rPr>
                <w:rFonts w:ascii="Calibri" w:hAnsi="Calibri" w:cs="Calibri"/>
                <w:sz w:val="22"/>
                <w:szCs w:val="22"/>
              </w:rPr>
            </w:pPr>
            <w:r w:rsidRPr="00C03ECB">
              <w:rPr>
                <w:rFonts w:ascii="Calibri" w:hAnsi="Calibri" w:cs="Calibri"/>
                <w:sz w:val="22"/>
                <w:szCs w:val="22"/>
              </w:rPr>
              <w:t>$140,000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848895" w14:textId="16DEA36C"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Behind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078A879" w14:textId="76301702" w:rsidR="00C03ECB" w:rsidRPr="00C03ECB" w:rsidRDefault="00C03ECB" w:rsidP="00C03ECB">
            <w:pPr>
              <w:rPr>
                <w:rFonts w:ascii="Calibri" w:hAnsi="Calibri" w:cs="Calibri"/>
                <w:sz w:val="22"/>
                <w:szCs w:val="22"/>
              </w:rPr>
            </w:pPr>
            <w:r w:rsidRPr="00C03ECB">
              <w:rPr>
                <w:rFonts w:ascii="Calibri" w:hAnsi="Calibri" w:cs="Calibri"/>
                <w:sz w:val="22"/>
                <w:szCs w:val="22"/>
              </w:rPr>
              <w:t>Procurement delays</w:t>
            </w:r>
          </w:p>
        </w:tc>
      </w:tr>
      <w:tr w:rsidR="00C03ECB" w14:paraId="3582C784"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328FA9" w14:textId="2DEFB172" w:rsidR="00C03ECB" w:rsidRPr="00C03ECB" w:rsidRDefault="00C03ECB" w:rsidP="00C03ECB">
            <w:pPr>
              <w:rPr>
                <w:rFonts w:ascii="Calibri" w:hAnsi="Calibri" w:cs="Calibri"/>
                <w:sz w:val="22"/>
                <w:szCs w:val="22"/>
              </w:rPr>
            </w:pPr>
            <w:r w:rsidRPr="00C03ECB">
              <w:rPr>
                <w:rFonts w:ascii="Calibri" w:hAnsi="Calibri" w:cs="Calibri"/>
                <w:b/>
                <w:bCs/>
                <w:sz w:val="22"/>
                <w:szCs w:val="22"/>
              </w:rPr>
              <w:t>Planned Value (PV)</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BE2B66" w14:textId="5F7736B5" w:rsidR="00C03ECB" w:rsidRPr="00C03ECB" w:rsidRDefault="00C03ECB" w:rsidP="00C03ECB">
            <w:pPr>
              <w:rPr>
                <w:rFonts w:ascii="Calibri" w:hAnsi="Calibri" w:cs="Calibri"/>
                <w:sz w:val="22"/>
                <w:szCs w:val="22"/>
              </w:rPr>
            </w:pPr>
            <w:r w:rsidRPr="00C03ECB">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93BC33" w14:textId="7B7AA4DA" w:rsidR="00C03ECB" w:rsidRPr="00C03ECB" w:rsidRDefault="00C03ECB" w:rsidP="00C03ECB">
            <w:pPr>
              <w:rPr>
                <w:rFonts w:ascii="Calibri" w:hAnsi="Calibri" w:cs="Calibri"/>
                <w:sz w:val="22"/>
                <w:szCs w:val="22"/>
              </w:rPr>
            </w:pPr>
            <w:r w:rsidRPr="00C03ECB">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A7C9B1" w14:textId="2B133D00"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F16AFB" w14:textId="77777777" w:rsidR="00C03ECB" w:rsidRPr="00C03ECB" w:rsidRDefault="00C03ECB" w:rsidP="00C03ECB">
            <w:pPr>
              <w:rPr>
                <w:rFonts w:ascii="Calibri" w:hAnsi="Calibri" w:cs="Calibri"/>
                <w:sz w:val="22"/>
                <w:szCs w:val="22"/>
              </w:rPr>
            </w:pPr>
          </w:p>
        </w:tc>
      </w:tr>
      <w:tr w:rsidR="00C03ECB" w14:paraId="55A22626"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58CD9D" w14:textId="1C1801F1" w:rsidR="00C03ECB" w:rsidRPr="00C03ECB" w:rsidRDefault="00C03ECB" w:rsidP="00C03ECB">
            <w:pPr>
              <w:rPr>
                <w:rFonts w:ascii="Calibri" w:hAnsi="Calibri" w:cs="Calibri"/>
                <w:sz w:val="22"/>
                <w:szCs w:val="22"/>
              </w:rPr>
            </w:pPr>
            <w:r w:rsidRPr="00C03ECB">
              <w:rPr>
                <w:rFonts w:ascii="Calibri" w:hAnsi="Calibri" w:cs="Calibri"/>
                <w:b/>
                <w:bCs/>
                <w:sz w:val="22"/>
                <w:szCs w:val="22"/>
              </w:rPr>
              <w:t>Actual Cost (AC)</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D4C51F" w14:textId="600F4554" w:rsidR="00C03ECB" w:rsidRPr="00C03ECB" w:rsidRDefault="00C03ECB" w:rsidP="00C03ECB">
            <w:pPr>
              <w:rPr>
                <w:rFonts w:ascii="Calibri" w:hAnsi="Calibri" w:cs="Calibri"/>
                <w:sz w:val="22"/>
                <w:szCs w:val="22"/>
              </w:rPr>
            </w:pPr>
            <w:r w:rsidRPr="00C03ECB">
              <w:rPr>
                <w:rFonts w:ascii="Calibri" w:hAnsi="Calibri" w:cs="Calibri"/>
                <w:sz w:val="22"/>
                <w:szCs w:val="22"/>
              </w:rPr>
              <w:t>$140,000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9AFBDF" w14:textId="44E38BFF" w:rsidR="00C03ECB" w:rsidRPr="00C03ECB" w:rsidRDefault="00C03ECB" w:rsidP="00C03ECB">
            <w:pPr>
              <w:rPr>
                <w:rFonts w:ascii="Calibri" w:hAnsi="Calibri" w:cs="Calibri"/>
                <w:sz w:val="22"/>
                <w:szCs w:val="22"/>
              </w:rPr>
            </w:pPr>
            <w:r w:rsidRPr="00C03ECB">
              <w:rPr>
                <w:rFonts w:ascii="Calibri" w:hAnsi="Calibri" w:cs="Calibri"/>
                <w:sz w:val="22"/>
                <w:szCs w:val="22"/>
              </w:rPr>
              <w:t>$135,000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BD6A08" w14:textId="687E7F5D"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99B4CF" w14:textId="77777777" w:rsidR="00C03ECB" w:rsidRPr="00C03ECB" w:rsidRDefault="00C03ECB" w:rsidP="00C03ECB">
            <w:pPr>
              <w:rPr>
                <w:rFonts w:ascii="Calibri" w:hAnsi="Calibri" w:cs="Calibri"/>
                <w:sz w:val="22"/>
                <w:szCs w:val="22"/>
              </w:rPr>
            </w:pPr>
          </w:p>
        </w:tc>
      </w:tr>
    </w:tbl>
    <w:p w14:paraId="49EA841C" w14:textId="6DC196E9" w:rsidR="00C03ECB" w:rsidRPr="00C03ECB" w:rsidRDefault="00C03ECB" w:rsidP="00C03ECB">
      <w:pPr>
        <w:spacing w:before="120"/>
      </w:pPr>
      <w:r w:rsidRPr="00C03ECB">
        <w:rPr>
          <w:rFonts w:ascii="Calibri" w:hAnsi="Calibri" w:cs="Calibri"/>
          <w:b/>
          <w:bCs/>
        </w:rPr>
        <w:t>Risk and Issue Management</w:t>
      </w:r>
    </w:p>
    <w:p w14:paraId="44DAF36C" w14:textId="77777777" w:rsidR="00C03ECB" w:rsidRDefault="00C03ECB" w:rsidP="00C03ECB">
      <w:pPr>
        <w:outlineLvl w:val="2"/>
        <w:rPr>
          <w:rFonts w:ascii="Calibri" w:hAnsi="Calibri" w:cs="Calibri"/>
          <w:b/>
          <w:bCs/>
          <w:sz w:val="22"/>
          <w:szCs w:val="22"/>
        </w:rPr>
      </w:pPr>
      <w:r w:rsidRPr="00C03ECB">
        <w:rPr>
          <w:rFonts w:ascii="Calibri" w:hAnsi="Calibri" w:cs="Calibri"/>
          <w:b/>
          <w:bCs/>
          <w:sz w:val="22"/>
          <w:szCs w:val="22"/>
        </w:rPr>
        <w:t>Open Risks</w:t>
      </w:r>
    </w:p>
    <w:tbl>
      <w:tblPr>
        <w:tblStyle w:val="TableGrid"/>
        <w:tblW w:w="0" w:type="auto"/>
        <w:tblLook w:val="04A0" w:firstRow="1" w:lastRow="0" w:firstColumn="1" w:lastColumn="0" w:noHBand="0" w:noVBand="1"/>
      </w:tblPr>
      <w:tblGrid>
        <w:gridCol w:w="808"/>
        <w:gridCol w:w="2597"/>
        <w:gridCol w:w="971"/>
        <w:gridCol w:w="1161"/>
        <w:gridCol w:w="2498"/>
        <w:gridCol w:w="1295"/>
      </w:tblGrid>
      <w:tr w:rsidR="00C03ECB" w14:paraId="6E51319B"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FD56DB" w14:textId="2831B90B"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Risk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F9D0BE" w14:textId="76FFF2F2"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CA0A47" w14:textId="541837C8"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F90601" w14:textId="4020D5E3"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Likelihood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6847C1" w14:textId="46BA4453"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Mitigation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958676" w14:textId="72DBFC57"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Status</w:t>
            </w:r>
          </w:p>
        </w:tc>
      </w:tr>
      <w:tr w:rsidR="00C03ECB" w14:paraId="7273A522"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D197C3" w14:textId="7C6C8DC9"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RSK-001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B7D3FC" w14:textId="6B8865B5"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Delay in supplier delivery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4C0A3E" w14:textId="6AB2BD2C"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31BFFF" w14:textId="66103AE4"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9F65F4" w14:textId="17B02AFA"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Identify alternative suppliers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4170856" w14:textId="5C6D6CBF" w:rsidR="00C03ECB" w:rsidRPr="00C03ECB" w:rsidRDefault="00C03ECB" w:rsidP="00C03ECB">
            <w:pPr>
              <w:outlineLvl w:val="2"/>
              <w:rPr>
                <w:rFonts w:ascii="Calibri" w:hAnsi="Calibri" w:cs="Calibri"/>
                <w:b/>
                <w:bCs/>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In Progress</w:t>
            </w:r>
          </w:p>
        </w:tc>
      </w:tr>
      <w:tr w:rsidR="00C03ECB" w14:paraId="756A2637"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C14063" w14:textId="6CF1B081"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RSK-002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CFD13C" w14:textId="0F0D2BE5"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Design changes from stakeholders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9AB847" w14:textId="07599A61"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9C2839" w14:textId="138438D5"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DC007E5" w14:textId="528502B1"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Schedule additional design reviews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FBB955" w14:textId="53C52CCC" w:rsidR="00C03ECB" w:rsidRPr="00C03ECB" w:rsidRDefault="00C03ECB" w:rsidP="00C03ECB">
            <w:pPr>
              <w:outlineLvl w:val="2"/>
              <w:rPr>
                <w:rFonts w:ascii="Calibri" w:hAnsi="Calibri" w:cs="Calibri"/>
                <w:b/>
                <w:bCs/>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In Progress</w:t>
            </w:r>
          </w:p>
        </w:tc>
      </w:tr>
      <w:tr w:rsidR="00C03ECB" w14:paraId="02708CB9"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EC9458" w14:textId="4E54688C"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RSK-003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03D2C1" w14:textId="173BA5EB"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Budget overrun due to material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B90757" w14:textId="6658E0CA"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35B4430" w14:textId="7AB49CF7"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Low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F53A606" w14:textId="7DF6AC08"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Monitor procurement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15240D" w14:textId="7B32BC4B" w:rsidR="00C03ECB" w:rsidRPr="00C03ECB" w:rsidRDefault="00C03ECB" w:rsidP="00C03ECB">
            <w:pPr>
              <w:outlineLvl w:val="2"/>
              <w:rPr>
                <w:rFonts w:ascii="Calibri" w:hAnsi="Calibri" w:cs="Calibri"/>
                <w:b/>
                <w:bCs/>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Managed</w:t>
            </w:r>
          </w:p>
        </w:tc>
      </w:tr>
    </w:tbl>
    <w:p w14:paraId="3EA05993" w14:textId="77777777" w:rsidR="00C03ECB" w:rsidRDefault="00C03ECB" w:rsidP="00C03ECB">
      <w:pPr>
        <w:outlineLvl w:val="2"/>
        <w:rPr>
          <w:rFonts w:ascii="Calibri" w:hAnsi="Calibri" w:cs="Calibri"/>
          <w:b/>
          <w:bCs/>
          <w:sz w:val="22"/>
          <w:szCs w:val="22"/>
        </w:rPr>
      </w:pPr>
      <w:r w:rsidRPr="00C03ECB">
        <w:rPr>
          <w:rFonts w:ascii="Calibri" w:hAnsi="Calibri" w:cs="Calibri"/>
          <w:b/>
          <w:bCs/>
          <w:sz w:val="22"/>
          <w:szCs w:val="22"/>
        </w:rPr>
        <w:t>Open Issues</w:t>
      </w:r>
    </w:p>
    <w:tbl>
      <w:tblPr>
        <w:tblStyle w:val="TableGrid"/>
        <w:tblW w:w="0" w:type="auto"/>
        <w:tblLook w:val="04A0" w:firstRow="1" w:lastRow="0" w:firstColumn="1" w:lastColumn="0" w:noHBand="0" w:noVBand="1"/>
      </w:tblPr>
      <w:tblGrid>
        <w:gridCol w:w="820"/>
        <w:gridCol w:w="2383"/>
        <w:gridCol w:w="971"/>
        <w:gridCol w:w="2217"/>
        <w:gridCol w:w="1660"/>
        <w:gridCol w:w="1279"/>
      </w:tblGrid>
      <w:tr w:rsidR="00C03ECB" w14:paraId="012F2889"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03A090" w14:textId="169D8C3A"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Issue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6338CBB" w14:textId="25151990"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AAA24C" w14:textId="358272E5"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Priority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211892" w14:textId="687E7CE7"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Resolution Plan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B88682" w14:textId="578A8F38"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Owner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10D119B" w14:textId="79A5475C" w:rsidR="00C03ECB" w:rsidRPr="00C03ECB" w:rsidRDefault="00C03ECB" w:rsidP="00C03ECB">
            <w:pPr>
              <w:outlineLvl w:val="2"/>
              <w:rPr>
                <w:rFonts w:ascii="Calibri" w:hAnsi="Calibri" w:cs="Calibri"/>
                <w:b/>
                <w:bCs/>
                <w:sz w:val="22"/>
                <w:szCs w:val="22"/>
              </w:rPr>
            </w:pPr>
            <w:r w:rsidRPr="00C03ECB">
              <w:rPr>
                <w:rFonts w:ascii="Calibri" w:hAnsi="Calibri" w:cs="Calibri"/>
                <w:b/>
                <w:bCs/>
                <w:sz w:val="22"/>
                <w:szCs w:val="22"/>
              </w:rPr>
              <w:t>Status</w:t>
            </w:r>
          </w:p>
        </w:tc>
      </w:tr>
      <w:tr w:rsidR="00C03ECB" w14:paraId="7A84C48D"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5AC102" w14:textId="54AF8377"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ISS-001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AB65BB" w14:textId="6C534D69"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Procurement delays with vendor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6AA873" w14:textId="52CDA589"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CD24BD" w14:textId="3654644B"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Escalate to procurement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071BC9" w14:textId="5E985DD2"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Procurement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0C1BF8B" w14:textId="1654338F" w:rsidR="00C03ECB" w:rsidRPr="00C03ECB" w:rsidRDefault="00C03ECB" w:rsidP="00C03ECB">
            <w:pPr>
              <w:outlineLvl w:val="2"/>
              <w:rPr>
                <w:rFonts w:ascii="Calibri" w:hAnsi="Calibri" w:cs="Calibri"/>
                <w:b/>
                <w:bCs/>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In Progress</w:t>
            </w:r>
          </w:p>
        </w:tc>
      </w:tr>
      <w:tr w:rsidR="00C03ECB" w14:paraId="7703DEC7"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23FABF" w14:textId="374AA880"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ISS-002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573C64" w14:textId="462F0F24"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Resource allocation constraints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FB49B59" w14:textId="1664AD59"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B8890F" w14:textId="2F5AFDEF"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Allocate additional resources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6EFBAA" w14:textId="50CC820E" w:rsidR="00C03ECB" w:rsidRPr="00C03ECB" w:rsidRDefault="00C03ECB" w:rsidP="00C03ECB">
            <w:pPr>
              <w:outlineLvl w:val="2"/>
              <w:rPr>
                <w:rFonts w:ascii="Calibri" w:hAnsi="Calibri" w:cs="Calibri"/>
                <w:b/>
                <w:bCs/>
                <w:sz w:val="22"/>
                <w:szCs w:val="22"/>
              </w:rPr>
            </w:pPr>
            <w:r w:rsidRPr="00C03EC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B95BF0" w14:textId="50A630D2" w:rsidR="00C03ECB" w:rsidRPr="00C03ECB" w:rsidRDefault="00C03ECB" w:rsidP="00C03ECB">
            <w:pPr>
              <w:outlineLvl w:val="2"/>
              <w:rPr>
                <w:rFonts w:ascii="Calibri" w:hAnsi="Calibri" w:cs="Calibri"/>
                <w:b/>
                <w:bCs/>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Resolved</w:t>
            </w:r>
          </w:p>
        </w:tc>
      </w:tr>
    </w:tbl>
    <w:p w14:paraId="45F3D0D9" w14:textId="071CC8BF" w:rsidR="00C03ECB" w:rsidRDefault="00C03ECB" w:rsidP="00C03ECB">
      <w:pPr>
        <w:spacing w:before="120"/>
        <w:rPr>
          <w:rFonts w:ascii="Calibri" w:hAnsi="Calibri" w:cs="Calibri"/>
          <w:b/>
          <w:bCs/>
        </w:rPr>
      </w:pPr>
      <w:r w:rsidRPr="00C03ECB">
        <w:rPr>
          <w:rFonts w:ascii="Calibri" w:hAnsi="Calibri" w:cs="Calibri"/>
          <w:b/>
          <w:bCs/>
        </w:rPr>
        <w:t>Budget Performance</w:t>
      </w:r>
    </w:p>
    <w:tbl>
      <w:tblPr>
        <w:tblStyle w:val="TableGrid"/>
        <w:tblW w:w="0" w:type="auto"/>
        <w:tblLook w:val="04A0" w:firstRow="1" w:lastRow="0" w:firstColumn="1" w:lastColumn="0" w:noHBand="0" w:noVBand="1"/>
      </w:tblPr>
      <w:tblGrid>
        <w:gridCol w:w="2692"/>
        <w:gridCol w:w="1960"/>
        <w:gridCol w:w="1716"/>
        <w:gridCol w:w="1315"/>
        <w:gridCol w:w="1280"/>
      </w:tblGrid>
      <w:tr w:rsidR="00C03ECB" w14:paraId="12164833"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F0A1A9" w14:textId="7E09F3E2" w:rsidR="00C03ECB" w:rsidRPr="00C03ECB" w:rsidRDefault="00C03ECB" w:rsidP="00C03ECB">
            <w:pPr>
              <w:rPr>
                <w:rFonts w:ascii="Calibri" w:hAnsi="Calibri" w:cs="Calibri"/>
                <w:sz w:val="22"/>
                <w:szCs w:val="22"/>
              </w:rPr>
            </w:pPr>
            <w:r w:rsidRPr="00C03ECB">
              <w:rPr>
                <w:rFonts w:ascii="Calibri" w:hAnsi="Calibri" w:cs="Calibri"/>
                <w:b/>
                <w:bCs/>
                <w:sz w:val="22"/>
                <w:szCs w:val="22"/>
              </w:rPr>
              <w:t>Budget Category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76C4C2" w14:textId="4FFE316C" w:rsidR="00C03ECB" w:rsidRPr="00C03ECB" w:rsidRDefault="00C03ECB" w:rsidP="00C03ECB">
            <w:pPr>
              <w:rPr>
                <w:rFonts w:ascii="Calibri" w:hAnsi="Calibri" w:cs="Calibri"/>
                <w:sz w:val="22"/>
                <w:szCs w:val="22"/>
              </w:rPr>
            </w:pPr>
            <w:r w:rsidRPr="00C03ECB">
              <w:rPr>
                <w:rFonts w:ascii="Calibri" w:hAnsi="Calibri" w:cs="Calibri"/>
                <w:b/>
                <w:bCs/>
                <w:sz w:val="22"/>
                <w:szCs w:val="22"/>
              </w:rPr>
              <w:t>Planned Budget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6723B0" w14:textId="65BADF96" w:rsidR="00C03ECB" w:rsidRPr="00C03ECB" w:rsidRDefault="00C03ECB" w:rsidP="00C03ECB">
            <w:pPr>
              <w:rPr>
                <w:rFonts w:ascii="Calibri" w:hAnsi="Calibri" w:cs="Calibri"/>
                <w:sz w:val="22"/>
                <w:szCs w:val="22"/>
              </w:rPr>
            </w:pPr>
            <w:r w:rsidRPr="00C03ECB">
              <w:rPr>
                <w:rFonts w:ascii="Calibri" w:hAnsi="Calibri" w:cs="Calibri"/>
                <w:b/>
                <w:bCs/>
                <w:sz w:val="22"/>
                <w:szCs w:val="22"/>
              </w:rPr>
              <w:t>Actual Spend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D0EF48" w14:textId="4D207826" w:rsidR="00C03ECB" w:rsidRPr="00C03ECB" w:rsidRDefault="00C03ECB" w:rsidP="00C03ECB">
            <w:pPr>
              <w:rPr>
                <w:rFonts w:ascii="Calibri" w:hAnsi="Calibri" w:cs="Calibri"/>
                <w:sz w:val="22"/>
                <w:szCs w:val="22"/>
              </w:rPr>
            </w:pPr>
            <w:r w:rsidRPr="00C03ECB">
              <w:rPr>
                <w:rFonts w:ascii="Calibri" w:hAnsi="Calibri" w:cs="Calibri"/>
                <w:b/>
                <w:bCs/>
                <w:sz w:val="22"/>
                <w:szCs w:val="22"/>
              </w:rPr>
              <w:t>Variance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78568D" w14:textId="71AE30E7" w:rsidR="00C03ECB" w:rsidRPr="00C03ECB" w:rsidRDefault="00C03ECB" w:rsidP="00C03ECB">
            <w:pPr>
              <w:rPr>
                <w:rFonts w:ascii="Calibri" w:hAnsi="Calibri" w:cs="Calibri"/>
                <w:sz w:val="22"/>
                <w:szCs w:val="22"/>
              </w:rPr>
            </w:pPr>
            <w:r w:rsidRPr="00C03ECB">
              <w:rPr>
                <w:rFonts w:ascii="Calibri" w:hAnsi="Calibri" w:cs="Calibri"/>
                <w:b/>
                <w:bCs/>
                <w:sz w:val="22"/>
                <w:szCs w:val="22"/>
              </w:rPr>
              <w:t>Status</w:t>
            </w:r>
          </w:p>
        </w:tc>
      </w:tr>
      <w:tr w:rsidR="00C03ECB" w14:paraId="58CDAE01"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6C236E" w14:textId="42970BB9" w:rsidR="00C03ECB" w:rsidRPr="00C03ECB" w:rsidRDefault="00C03ECB" w:rsidP="00C03ECB">
            <w:pPr>
              <w:rPr>
                <w:rFonts w:ascii="Calibri" w:hAnsi="Calibri" w:cs="Calibri"/>
                <w:sz w:val="22"/>
                <w:szCs w:val="22"/>
              </w:rPr>
            </w:pPr>
            <w:r w:rsidRPr="00C03ECB">
              <w:rPr>
                <w:rFonts w:ascii="Calibri" w:hAnsi="Calibri" w:cs="Calibri"/>
                <w:sz w:val="22"/>
                <w:szCs w:val="22"/>
              </w:rPr>
              <w:t>Labor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D981EC9" w14:textId="37A99126" w:rsidR="00C03ECB" w:rsidRPr="00C03ECB" w:rsidRDefault="00C03ECB" w:rsidP="00C03ECB">
            <w:pPr>
              <w:rPr>
                <w:rFonts w:ascii="Calibri" w:hAnsi="Calibri" w:cs="Calibri"/>
                <w:sz w:val="22"/>
                <w:szCs w:val="22"/>
              </w:rPr>
            </w:pPr>
            <w:r w:rsidRPr="00C03ECB">
              <w:rPr>
                <w:rFonts w:ascii="Calibri" w:hAnsi="Calibri" w:cs="Calibri"/>
                <w:sz w:val="22"/>
                <w:szCs w:val="22"/>
              </w:rPr>
              <w:t>$150,000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E1C71C" w14:textId="7F322994" w:rsidR="00C03ECB" w:rsidRPr="00C03ECB" w:rsidRDefault="00C03ECB" w:rsidP="00C03ECB">
            <w:pPr>
              <w:rPr>
                <w:rFonts w:ascii="Calibri" w:hAnsi="Calibri" w:cs="Calibri"/>
                <w:sz w:val="22"/>
                <w:szCs w:val="22"/>
              </w:rPr>
            </w:pPr>
            <w:r w:rsidRPr="00C03ECB">
              <w:rPr>
                <w:rFonts w:ascii="Calibri" w:hAnsi="Calibri" w:cs="Calibri"/>
                <w:sz w:val="22"/>
                <w:szCs w:val="22"/>
              </w:rPr>
              <w:t>$140,000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A03897" w14:textId="42721D9C" w:rsidR="00C03ECB" w:rsidRPr="00C03ECB" w:rsidRDefault="00C03ECB" w:rsidP="00C03ECB">
            <w:pPr>
              <w:rPr>
                <w:rFonts w:ascii="Calibri" w:hAnsi="Calibri" w:cs="Calibri"/>
                <w:sz w:val="22"/>
                <w:szCs w:val="22"/>
              </w:rPr>
            </w:pPr>
            <w:r w:rsidRPr="00C03ECB">
              <w:rPr>
                <w:rFonts w:ascii="Calibri" w:hAnsi="Calibri" w:cs="Calibri"/>
                <w:sz w:val="22"/>
                <w:szCs w:val="22"/>
              </w:rPr>
              <w:t>-$10,000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A7D445" w14:textId="2EE6B37A"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r>
      <w:tr w:rsidR="00C03ECB" w14:paraId="42343564"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CBB1456" w14:textId="638025F0" w:rsidR="00C03ECB" w:rsidRPr="00C03ECB" w:rsidRDefault="00C03ECB" w:rsidP="00C03ECB">
            <w:pPr>
              <w:rPr>
                <w:rFonts w:ascii="Calibri" w:hAnsi="Calibri" w:cs="Calibri"/>
                <w:sz w:val="22"/>
                <w:szCs w:val="22"/>
              </w:rPr>
            </w:pPr>
            <w:r w:rsidRPr="00C03ECB">
              <w:rPr>
                <w:rFonts w:ascii="Calibri" w:hAnsi="Calibri" w:cs="Calibri"/>
                <w:sz w:val="22"/>
                <w:szCs w:val="22"/>
              </w:rPr>
              <w:t>Materials &amp; Equipment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07FD56" w14:textId="463C4121" w:rsidR="00C03ECB" w:rsidRPr="00C03ECB" w:rsidRDefault="00C03ECB" w:rsidP="00C03ECB">
            <w:pPr>
              <w:rPr>
                <w:rFonts w:ascii="Calibri" w:hAnsi="Calibri" w:cs="Calibri"/>
                <w:sz w:val="22"/>
                <w:szCs w:val="22"/>
              </w:rPr>
            </w:pPr>
            <w:r w:rsidRPr="00C03ECB">
              <w:rPr>
                <w:rFonts w:ascii="Calibri" w:hAnsi="Calibri" w:cs="Calibri"/>
                <w:sz w:val="22"/>
                <w:szCs w:val="22"/>
              </w:rPr>
              <w:t>$50,000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8E9AC4" w14:textId="109B59C5" w:rsidR="00C03ECB" w:rsidRPr="00C03ECB" w:rsidRDefault="00C03ECB" w:rsidP="00C03ECB">
            <w:pPr>
              <w:rPr>
                <w:rFonts w:ascii="Calibri" w:hAnsi="Calibri" w:cs="Calibri"/>
                <w:sz w:val="22"/>
                <w:szCs w:val="22"/>
              </w:rPr>
            </w:pPr>
            <w:r w:rsidRPr="00C03ECB">
              <w:rPr>
                <w:rFonts w:ascii="Calibri" w:hAnsi="Calibri" w:cs="Calibri"/>
                <w:sz w:val="22"/>
                <w:szCs w:val="22"/>
              </w:rPr>
              <w:t>$45,000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D438D5" w14:textId="32CF98AF" w:rsidR="00C03ECB" w:rsidRPr="00C03ECB" w:rsidRDefault="00C03ECB" w:rsidP="00C03ECB">
            <w:pPr>
              <w:rPr>
                <w:rFonts w:ascii="Calibri" w:hAnsi="Calibri" w:cs="Calibri"/>
                <w:sz w:val="22"/>
                <w:szCs w:val="22"/>
              </w:rPr>
            </w:pPr>
            <w:r w:rsidRPr="00C03EC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294FEF2" w14:textId="61213B4D"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r>
      <w:tr w:rsidR="00C03ECB" w14:paraId="254C72BA"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23BA04" w14:textId="52ECEEFC" w:rsidR="00C03ECB" w:rsidRPr="00C03ECB" w:rsidRDefault="00C03ECB" w:rsidP="00C03ECB">
            <w:pPr>
              <w:rPr>
                <w:rFonts w:ascii="Calibri" w:hAnsi="Calibri" w:cs="Calibri"/>
                <w:sz w:val="22"/>
                <w:szCs w:val="22"/>
              </w:rPr>
            </w:pPr>
            <w:r w:rsidRPr="00C03ECB">
              <w:rPr>
                <w:rFonts w:ascii="Calibri" w:hAnsi="Calibri" w:cs="Calibri"/>
                <w:sz w:val="22"/>
                <w:szCs w:val="22"/>
              </w:rPr>
              <w:t>Software &amp; Licenses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A3FBC8" w14:textId="6699169B" w:rsidR="00C03ECB" w:rsidRPr="00C03ECB" w:rsidRDefault="00C03ECB" w:rsidP="00C03ECB">
            <w:pPr>
              <w:rPr>
                <w:rFonts w:ascii="Calibri" w:hAnsi="Calibri" w:cs="Calibri"/>
                <w:sz w:val="22"/>
                <w:szCs w:val="22"/>
              </w:rPr>
            </w:pPr>
            <w:r w:rsidRPr="00C03EC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FED058" w14:textId="1A052914" w:rsidR="00C03ECB" w:rsidRPr="00C03ECB" w:rsidRDefault="00C03ECB" w:rsidP="00C03ECB">
            <w:pPr>
              <w:rPr>
                <w:rFonts w:ascii="Calibri" w:hAnsi="Calibri" w:cs="Calibri"/>
                <w:sz w:val="22"/>
                <w:szCs w:val="22"/>
              </w:rPr>
            </w:pPr>
            <w:r w:rsidRPr="00C03EC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8B8BA5" w14:textId="5305A5E7" w:rsidR="00C03ECB" w:rsidRPr="00C03ECB" w:rsidRDefault="00C03ECB" w:rsidP="00C03ECB">
            <w:pPr>
              <w:rPr>
                <w:rFonts w:ascii="Calibri" w:hAnsi="Calibri" w:cs="Calibri"/>
                <w:sz w:val="22"/>
                <w:szCs w:val="22"/>
              </w:rPr>
            </w:pPr>
            <w:r w:rsidRPr="00C03EC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5792451" w14:textId="1ABA6D41"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r>
      <w:tr w:rsidR="00C03ECB" w14:paraId="4B53C767"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56BE52" w14:textId="7CFE2463" w:rsidR="00C03ECB" w:rsidRPr="00C03ECB" w:rsidRDefault="00C03ECB" w:rsidP="00C03ECB">
            <w:pPr>
              <w:rPr>
                <w:rFonts w:ascii="Calibri" w:hAnsi="Calibri" w:cs="Calibri"/>
                <w:sz w:val="22"/>
                <w:szCs w:val="22"/>
              </w:rPr>
            </w:pPr>
            <w:r w:rsidRPr="00C03ECB">
              <w:rPr>
                <w:rFonts w:ascii="Calibri" w:hAnsi="Calibri" w:cs="Calibri"/>
                <w:sz w:val="22"/>
                <w:szCs w:val="22"/>
              </w:rPr>
              <w:t>Risk &amp; Contingency Reserve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6D028F4" w14:textId="3CC6D8A2" w:rsidR="00C03ECB" w:rsidRPr="00C03ECB" w:rsidRDefault="00C03ECB" w:rsidP="00C03ECB">
            <w:pPr>
              <w:rPr>
                <w:rFonts w:ascii="Calibri" w:hAnsi="Calibri" w:cs="Calibri"/>
                <w:sz w:val="22"/>
                <w:szCs w:val="22"/>
              </w:rPr>
            </w:pPr>
            <w:r w:rsidRPr="00C03ECB">
              <w:rPr>
                <w:rFonts w:ascii="Calibri" w:hAnsi="Calibri" w:cs="Calibri"/>
                <w:sz w:val="22"/>
                <w:szCs w:val="22"/>
              </w:rPr>
              <w:t>$25,000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ABFF852" w14:textId="3371A3A2" w:rsidR="00C03ECB" w:rsidRPr="00C03ECB" w:rsidRDefault="00C03ECB" w:rsidP="00C03ECB">
            <w:pPr>
              <w:rPr>
                <w:rFonts w:ascii="Calibri" w:hAnsi="Calibri" w:cs="Calibri"/>
                <w:sz w:val="22"/>
                <w:szCs w:val="22"/>
              </w:rPr>
            </w:pPr>
            <w:r w:rsidRPr="00C03ECB">
              <w:rPr>
                <w:rFonts w:ascii="Calibri" w:hAnsi="Calibri" w:cs="Calibri"/>
                <w:sz w:val="22"/>
                <w:szCs w:val="22"/>
              </w:rPr>
              <w:t>$5,000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A66044" w14:textId="299F3D18" w:rsidR="00C03ECB" w:rsidRPr="00C03ECB" w:rsidRDefault="00C03ECB" w:rsidP="00C03ECB">
            <w:pPr>
              <w:rPr>
                <w:rFonts w:ascii="Calibri" w:hAnsi="Calibri" w:cs="Calibri"/>
                <w:sz w:val="22"/>
                <w:szCs w:val="22"/>
              </w:rPr>
            </w:pPr>
            <w:r w:rsidRPr="00C03ECB">
              <w:rPr>
                <w:rFonts w:ascii="Calibri" w:hAnsi="Calibri" w:cs="Calibri"/>
                <w:sz w:val="22"/>
                <w:szCs w:val="22"/>
              </w:rPr>
              <w:t>-$20,000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6C801EB" w14:textId="5CF780E2"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r>
      <w:tr w:rsidR="00C03ECB" w14:paraId="1FAEBC10"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7A60E6" w14:textId="1E183CAA" w:rsidR="00C03ECB" w:rsidRPr="00C03ECB" w:rsidRDefault="00C03ECB" w:rsidP="00C03ECB">
            <w:pPr>
              <w:rPr>
                <w:rFonts w:ascii="Calibri" w:hAnsi="Calibri" w:cs="Calibri"/>
                <w:sz w:val="22"/>
                <w:szCs w:val="22"/>
              </w:rPr>
            </w:pPr>
            <w:r w:rsidRPr="00C03ECB">
              <w:rPr>
                <w:rFonts w:ascii="Calibri" w:hAnsi="Calibri" w:cs="Calibri"/>
                <w:b/>
                <w:bCs/>
                <w:sz w:val="22"/>
                <w:szCs w:val="22"/>
              </w:rPr>
              <w:t>Total Budget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E42795" w14:textId="22DC0214" w:rsidR="00C03ECB" w:rsidRPr="00C03ECB" w:rsidRDefault="00C03ECB" w:rsidP="00C03ECB">
            <w:pPr>
              <w:rPr>
                <w:rFonts w:ascii="Calibri" w:hAnsi="Calibri" w:cs="Calibri"/>
                <w:sz w:val="22"/>
                <w:szCs w:val="22"/>
              </w:rPr>
            </w:pPr>
            <w:r w:rsidRPr="00C03ECB">
              <w:rPr>
                <w:rFonts w:ascii="Calibri" w:hAnsi="Calibri" w:cs="Calibri"/>
                <w:b/>
                <w:bCs/>
                <w:sz w:val="22"/>
                <w:szCs w:val="22"/>
              </w:rPr>
              <w:t>$250,000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CF4950" w14:textId="6D487535" w:rsidR="00C03ECB" w:rsidRPr="00C03ECB" w:rsidRDefault="00C03ECB" w:rsidP="00C03ECB">
            <w:pPr>
              <w:rPr>
                <w:rFonts w:ascii="Calibri" w:hAnsi="Calibri" w:cs="Calibri"/>
                <w:sz w:val="22"/>
                <w:szCs w:val="22"/>
              </w:rPr>
            </w:pPr>
            <w:r w:rsidRPr="00C03ECB">
              <w:rPr>
                <w:rFonts w:ascii="Calibri" w:hAnsi="Calibri" w:cs="Calibri"/>
                <w:b/>
                <w:bCs/>
                <w:sz w:val="22"/>
                <w:szCs w:val="22"/>
              </w:rPr>
              <w:t>$210,000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3C2ECC" w14:textId="0FC55816" w:rsidR="00C03ECB" w:rsidRPr="00C03ECB" w:rsidRDefault="00C03ECB" w:rsidP="00C03ECB">
            <w:pPr>
              <w:rPr>
                <w:rFonts w:ascii="Calibri" w:hAnsi="Calibri" w:cs="Calibri"/>
                <w:sz w:val="22"/>
                <w:szCs w:val="22"/>
              </w:rPr>
            </w:pPr>
            <w:r w:rsidRPr="00C03ECB">
              <w:rPr>
                <w:rFonts w:ascii="Calibri" w:hAnsi="Calibri" w:cs="Calibri"/>
                <w:b/>
                <w:bCs/>
                <w:sz w:val="22"/>
                <w:szCs w:val="22"/>
              </w:rPr>
              <w:t>-$40,000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DC0C71" w14:textId="20D0F1C7"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On Track</w:t>
            </w:r>
          </w:p>
        </w:tc>
      </w:tr>
    </w:tbl>
    <w:p w14:paraId="06CBB5F2" w14:textId="5BC2D181" w:rsidR="00C03ECB" w:rsidRPr="00C03ECB" w:rsidRDefault="00C03ECB" w:rsidP="00C03ECB">
      <w:pPr>
        <w:spacing w:before="120"/>
      </w:pPr>
      <w:r w:rsidRPr="00C03ECB">
        <w:rPr>
          <w:rFonts w:ascii="Calibri" w:hAnsi="Calibri" w:cs="Calibri"/>
          <w:b/>
          <w:bCs/>
        </w:rPr>
        <w:t>Work Completed This Period</w:t>
      </w:r>
    </w:p>
    <w:p w14:paraId="500FC99F" w14:textId="77777777" w:rsidR="00C03ECB" w:rsidRPr="00C03ECB" w:rsidRDefault="00C03ECB" w:rsidP="00C03ECB">
      <w:pPr>
        <w:numPr>
          <w:ilvl w:val="0"/>
          <w:numId w:val="1"/>
        </w:numPr>
        <w:rPr>
          <w:rFonts w:ascii="Calibri" w:hAnsi="Calibri" w:cs="Calibri"/>
          <w:sz w:val="22"/>
          <w:szCs w:val="22"/>
        </w:rPr>
      </w:pPr>
      <w:r w:rsidRPr="00C03ECB">
        <w:rPr>
          <w:rFonts w:ascii="Calibri" w:hAnsi="Calibri" w:cs="Calibri"/>
          <w:sz w:val="22"/>
          <w:szCs w:val="22"/>
        </w:rPr>
        <w:t>Finalized and approved design documentation.</w:t>
      </w:r>
    </w:p>
    <w:p w14:paraId="08B6C842" w14:textId="77777777" w:rsidR="00C03ECB" w:rsidRPr="00C03ECB" w:rsidRDefault="00C03ECB" w:rsidP="00C03ECB">
      <w:pPr>
        <w:numPr>
          <w:ilvl w:val="0"/>
          <w:numId w:val="1"/>
        </w:numPr>
        <w:rPr>
          <w:rFonts w:ascii="Calibri" w:hAnsi="Calibri" w:cs="Calibri"/>
          <w:sz w:val="22"/>
          <w:szCs w:val="22"/>
        </w:rPr>
      </w:pPr>
      <w:r w:rsidRPr="00C03ECB">
        <w:rPr>
          <w:rFonts w:ascii="Calibri" w:hAnsi="Calibri" w:cs="Calibri"/>
          <w:sz w:val="22"/>
          <w:szCs w:val="22"/>
        </w:rPr>
        <w:t>Completed vendor selection and contract negotiation for key components.</w:t>
      </w:r>
    </w:p>
    <w:p w14:paraId="672D4A3D" w14:textId="77777777" w:rsidR="00C03ECB" w:rsidRPr="00C03ECB" w:rsidRDefault="00C03ECB" w:rsidP="00C03ECB">
      <w:pPr>
        <w:numPr>
          <w:ilvl w:val="0"/>
          <w:numId w:val="1"/>
        </w:numPr>
        <w:rPr>
          <w:rFonts w:ascii="Calibri" w:hAnsi="Calibri" w:cs="Calibri"/>
          <w:sz w:val="22"/>
          <w:szCs w:val="22"/>
        </w:rPr>
      </w:pPr>
      <w:r w:rsidRPr="00C03ECB">
        <w:rPr>
          <w:rFonts w:ascii="Calibri" w:hAnsi="Calibri" w:cs="Calibri"/>
          <w:sz w:val="22"/>
          <w:szCs w:val="22"/>
        </w:rPr>
        <w:t>Initiated procurement of testing equipment.</w:t>
      </w:r>
    </w:p>
    <w:p w14:paraId="4F860430" w14:textId="77777777" w:rsidR="00C03ECB" w:rsidRPr="00C03ECB" w:rsidRDefault="00C03ECB" w:rsidP="00C03ECB">
      <w:pPr>
        <w:numPr>
          <w:ilvl w:val="0"/>
          <w:numId w:val="1"/>
        </w:numPr>
        <w:rPr>
          <w:rFonts w:ascii="Calibri" w:hAnsi="Calibri" w:cs="Calibri"/>
          <w:sz w:val="22"/>
          <w:szCs w:val="22"/>
        </w:rPr>
      </w:pPr>
      <w:r w:rsidRPr="00C03ECB">
        <w:rPr>
          <w:rFonts w:ascii="Calibri" w:hAnsi="Calibri" w:cs="Calibri"/>
          <w:sz w:val="22"/>
          <w:szCs w:val="22"/>
        </w:rPr>
        <w:t>Addressed resource allocation issues with QA team.</w:t>
      </w:r>
    </w:p>
    <w:p w14:paraId="4B2B3610" w14:textId="42FB43F5" w:rsidR="00C03ECB" w:rsidRPr="00C03ECB" w:rsidRDefault="00C03ECB" w:rsidP="00C03ECB">
      <w:pPr>
        <w:spacing w:before="120"/>
      </w:pPr>
      <w:r w:rsidRPr="00C03ECB">
        <w:rPr>
          <w:rFonts w:ascii="Calibri" w:hAnsi="Calibri" w:cs="Calibri"/>
          <w:b/>
          <w:bCs/>
        </w:rPr>
        <w:t>Work Planned for Next Period</w:t>
      </w:r>
    </w:p>
    <w:p w14:paraId="53C5ED89" w14:textId="77777777" w:rsidR="00C03ECB" w:rsidRPr="00C03ECB" w:rsidRDefault="00C03ECB" w:rsidP="00C03ECB">
      <w:pPr>
        <w:numPr>
          <w:ilvl w:val="0"/>
          <w:numId w:val="2"/>
        </w:numPr>
        <w:rPr>
          <w:rFonts w:ascii="Calibri" w:hAnsi="Calibri" w:cs="Calibri"/>
          <w:sz w:val="22"/>
          <w:szCs w:val="22"/>
        </w:rPr>
      </w:pPr>
      <w:r w:rsidRPr="00C03ECB">
        <w:rPr>
          <w:rFonts w:ascii="Calibri" w:hAnsi="Calibri" w:cs="Calibri"/>
          <w:sz w:val="22"/>
          <w:szCs w:val="22"/>
        </w:rPr>
        <w:t>Finalize procurement process and initiate delivery tracking.</w:t>
      </w:r>
    </w:p>
    <w:p w14:paraId="6B3685EC" w14:textId="77777777" w:rsidR="00C03ECB" w:rsidRPr="00C03ECB" w:rsidRDefault="00C03ECB" w:rsidP="00C03ECB">
      <w:pPr>
        <w:numPr>
          <w:ilvl w:val="0"/>
          <w:numId w:val="2"/>
        </w:numPr>
        <w:rPr>
          <w:rFonts w:ascii="Calibri" w:hAnsi="Calibri" w:cs="Calibri"/>
          <w:sz w:val="22"/>
          <w:szCs w:val="22"/>
        </w:rPr>
      </w:pPr>
      <w:r w:rsidRPr="00C03ECB">
        <w:rPr>
          <w:rFonts w:ascii="Calibri" w:hAnsi="Calibri" w:cs="Calibri"/>
          <w:sz w:val="22"/>
          <w:szCs w:val="22"/>
        </w:rPr>
        <w:t>Begin development of testing protocols.</w:t>
      </w:r>
    </w:p>
    <w:p w14:paraId="25BC90D1" w14:textId="77777777" w:rsidR="00C03ECB" w:rsidRPr="00C03ECB" w:rsidRDefault="00C03ECB" w:rsidP="00C03ECB">
      <w:pPr>
        <w:numPr>
          <w:ilvl w:val="0"/>
          <w:numId w:val="2"/>
        </w:numPr>
        <w:rPr>
          <w:rFonts w:ascii="Calibri" w:hAnsi="Calibri" w:cs="Calibri"/>
          <w:sz w:val="22"/>
          <w:szCs w:val="22"/>
        </w:rPr>
      </w:pPr>
      <w:r w:rsidRPr="00C03ECB">
        <w:rPr>
          <w:rFonts w:ascii="Calibri" w:hAnsi="Calibri" w:cs="Calibri"/>
          <w:sz w:val="22"/>
          <w:szCs w:val="22"/>
        </w:rPr>
        <w:t>Conduct risk review meeting to address supplier delays.</w:t>
      </w:r>
    </w:p>
    <w:p w14:paraId="4E0C72EC" w14:textId="77777777" w:rsidR="00C03ECB" w:rsidRPr="00C03ECB" w:rsidRDefault="00C03ECB" w:rsidP="00C03ECB">
      <w:pPr>
        <w:numPr>
          <w:ilvl w:val="0"/>
          <w:numId w:val="2"/>
        </w:numPr>
        <w:rPr>
          <w:rFonts w:ascii="Calibri" w:hAnsi="Calibri" w:cs="Calibri"/>
          <w:sz w:val="22"/>
          <w:szCs w:val="22"/>
        </w:rPr>
      </w:pPr>
      <w:r w:rsidRPr="00C03ECB">
        <w:rPr>
          <w:rFonts w:ascii="Calibri" w:hAnsi="Calibri" w:cs="Calibri"/>
          <w:sz w:val="22"/>
          <w:szCs w:val="22"/>
        </w:rPr>
        <w:t>Complete design revisions and finalize documentation.</w:t>
      </w:r>
    </w:p>
    <w:p w14:paraId="2BC89EAB" w14:textId="2891924E" w:rsidR="00C03ECB" w:rsidRDefault="00C03ECB" w:rsidP="00C03ECB">
      <w:pPr>
        <w:spacing w:before="120"/>
        <w:rPr>
          <w:rFonts w:ascii="Calibri" w:hAnsi="Calibri" w:cs="Calibri"/>
          <w:b/>
          <w:bCs/>
        </w:rPr>
      </w:pPr>
      <w:r w:rsidRPr="00C03ECB">
        <w:rPr>
          <w:rFonts w:ascii="Calibri" w:hAnsi="Calibri" w:cs="Calibri"/>
          <w:b/>
          <w:bCs/>
        </w:rPr>
        <w:t>Corrective and Preventive Actions (CAPA)</w:t>
      </w:r>
    </w:p>
    <w:tbl>
      <w:tblPr>
        <w:tblStyle w:val="TableGrid"/>
        <w:tblW w:w="0" w:type="auto"/>
        <w:tblLook w:val="04A0" w:firstRow="1" w:lastRow="0" w:firstColumn="1" w:lastColumn="0" w:noHBand="0" w:noVBand="1"/>
      </w:tblPr>
      <w:tblGrid>
        <w:gridCol w:w="1104"/>
        <w:gridCol w:w="3104"/>
        <w:gridCol w:w="3197"/>
        <w:gridCol w:w="1475"/>
      </w:tblGrid>
      <w:tr w:rsidR="00C03ECB" w14:paraId="4573A047"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3379DF" w14:textId="7BEB9E05" w:rsidR="00C03ECB" w:rsidRPr="00C03ECB" w:rsidRDefault="00C03ECB" w:rsidP="00C03ECB">
            <w:pPr>
              <w:rPr>
                <w:rFonts w:ascii="Calibri" w:hAnsi="Calibri" w:cs="Calibri"/>
                <w:sz w:val="22"/>
                <w:szCs w:val="22"/>
              </w:rPr>
            </w:pPr>
            <w:r w:rsidRPr="00C03ECB">
              <w:rPr>
                <w:rFonts w:ascii="Calibri" w:hAnsi="Calibri" w:cs="Calibri"/>
                <w:b/>
                <w:bCs/>
                <w:sz w:val="22"/>
                <w:szCs w:val="22"/>
              </w:rPr>
              <w:t>CAPA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D72D6A" w14:textId="248B0E4A" w:rsidR="00C03ECB" w:rsidRPr="00C03ECB" w:rsidRDefault="00C03ECB" w:rsidP="00C03ECB">
            <w:pPr>
              <w:rPr>
                <w:rFonts w:ascii="Calibri" w:hAnsi="Calibri" w:cs="Calibri"/>
                <w:sz w:val="22"/>
                <w:szCs w:val="22"/>
              </w:rPr>
            </w:pPr>
            <w:r w:rsidRPr="00C03ECB">
              <w:rPr>
                <w:rFonts w:ascii="Calibri" w:hAnsi="Calibri" w:cs="Calibri"/>
                <w:b/>
                <w:bCs/>
                <w:sz w:val="22"/>
                <w:szCs w:val="22"/>
              </w:rPr>
              <w:t>Issue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8F60755" w14:textId="05AFFAD0" w:rsidR="00C03ECB" w:rsidRPr="00C03ECB" w:rsidRDefault="00C03ECB" w:rsidP="00C03ECB">
            <w:pPr>
              <w:rPr>
                <w:rFonts w:ascii="Calibri" w:hAnsi="Calibri" w:cs="Calibri"/>
                <w:sz w:val="22"/>
                <w:szCs w:val="22"/>
              </w:rPr>
            </w:pPr>
            <w:r w:rsidRPr="00C03ECB">
              <w:rPr>
                <w:rFonts w:ascii="Calibri" w:hAnsi="Calibri" w:cs="Calibri"/>
                <w:b/>
                <w:bCs/>
                <w:sz w:val="22"/>
                <w:szCs w:val="22"/>
              </w:rPr>
              <w:t>Action Taken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844131" w14:textId="4B35AD71" w:rsidR="00C03ECB" w:rsidRPr="00C03ECB" w:rsidRDefault="00C03ECB" w:rsidP="00C03ECB">
            <w:pPr>
              <w:rPr>
                <w:rFonts w:ascii="Calibri" w:hAnsi="Calibri" w:cs="Calibri"/>
                <w:sz w:val="22"/>
                <w:szCs w:val="22"/>
              </w:rPr>
            </w:pPr>
            <w:r w:rsidRPr="00C03ECB">
              <w:rPr>
                <w:rFonts w:ascii="Calibri" w:hAnsi="Calibri" w:cs="Calibri"/>
                <w:b/>
                <w:bCs/>
                <w:sz w:val="22"/>
                <w:szCs w:val="22"/>
              </w:rPr>
              <w:t>Status</w:t>
            </w:r>
          </w:p>
        </w:tc>
      </w:tr>
      <w:tr w:rsidR="00C03ECB" w14:paraId="32E50FE1"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48784B" w14:textId="654BA483" w:rsidR="00C03ECB" w:rsidRPr="00C03ECB" w:rsidRDefault="00C03ECB" w:rsidP="00C03ECB">
            <w:pPr>
              <w:rPr>
                <w:rFonts w:ascii="Calibri" w:hAnsi="Calibri" w:cs="Calibri"/>
                <w:sz w:val="22"/>
                <w:szCs w:val="22"/>
              </w:rPr>
            </w:pPr>
            <w:r w:rsidRPr="00C03ECB">
              <w:rPr>
                <w:rFonts w:ascii="Calibri" w:hAnsi="Calibri" w:cs="Calibri"/>
                <w:sz w:val="22"/>
                <w:szCs w:val="22"/>
              </w:rPr>
              <w:t>CAPA-001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3BA340" w14:textId="21F314FA" w:rsidR="00C03ECB" w:rsidRPr="00C03ECB" w:rsidRDefault="00C03ECB" w:rsidP="00C03ECB">
            <w:pPr>
              <w:rPr>
                <w:rFonts w:ascii="Calibri" w:hAnsi="Calibri" w:cs="Calibri"/>
                <w:sz w:val="22"/>
                <w:szCs w:val="22"/>
              </w:rPr>
            </w:pPr>
            <w:r w:rsidRPr="00C03ECB">
              <w:rPr>
                <w:rFonts w:ascii="Calibri" w:hAnsi="Calibri" w:cs="Calibri"/>
                <w:sz w:val="22"/>
                <w:szCs w:val="22"/>
              </w:rPr>
              <w:t>Supplier delivery delay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F28519" w14:textId="05787711" w:rsidR="00C03ECB" w:rsidRPr="00C03ECB" w:rsidRDefault="00C03ECB" w:rsidP="00C03ECB">
            <w:pPr>
              <w:rPr>
                <w:rFonts w:ascii="Calibri" w:hAnsi="Calibri" w:cs="Calibri"/>
                <w:sz w:val="22"/>
                <w:szCs w:val="22"/>
              </w:rPr>
            </w:pPr>
            <w:r w:rsidRPr="00C03ECB">
              <w:rPr>
                <w:rFonts w:ascii="Calibri" w:hAnsi="Calibri" w:cs="Calibri"/>
                <w:sz w:val="22"/>
                <w:szCs w:val="22"/>
              </w:rPr>
              <w:t>Engaged alternative suppliers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E8E86D" w14:textId="797C7C26"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In Progress</w:t>
            </w:r>
          </w:p>
        </w:tc>
      </w:tr>
      <w:tr w:rsidR="00C03ECB" w14:paraId="2700F921"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FB2D5D" w14:textId="37B3A7C1" w:rsidR="00C03ECB" w:rsidRPr="00C03ECB" w:rsidRDefault="00C03ECB" w:rsidP="00C03ECB">
            <w:pPr>
              <w:rPr>
                <w:rFonts w:ascii="Calibri" w:hAnsi="Calibri" w:cs="Calibri"/>
                <w:sz w:val="22"/>
                <w:szCs w:val="22"/>
              </w:rPr>
            </w:pPr>
            <w:r w:rsidRPr="00C03ECB">
              <w:rPr>
                <w:rFonts w:ascii="Calibri" w:hAnsi="Calibri" w:cs="Calibri"/>
                <w:sz w:val="22"/>
                <w:szCs w:val="22"/>
              </w:rPr>
              <w:lastRenderedPageBreak/>
              <w:t>CAPA-002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07E928" w14:textId="02376AD0" w:rsidR="00C03ECB" w:rsidRPr="00C03ECB" w:rsidRDefault="00C03ECB" w:rsidP="00C03ECB">
            <w:pPr>
              <w:rPr>
                <w:rFonts w:ascii="Calibri" w:hAnsi="Calibri" w:cs="Calibri"/>
                <w:sz w:val="22"/>
                <w:szCs w:val="22"/>
              </w:rPr>
            </w:pPr>
            <w:r w:rsidRPr="00C03ECB">
              <w:rPr>
                <w:rFonts w:ascii="Calibri" w:hAnsi="Calibri" w:cs="Calibri"/>
                <w:sz w:val="22"/>
                <w:szCs w:val="22"/>
              </w:rPr>
              <w:t>Budget overrun risk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18868FD" w14:textId="23095CEB" w:rsidR="00C03ECB" w:rsidRPr="00C03ECB" w:rsidRDefault="00C03ECB" w:rsidP="00C03ECB">
            <w:pPr>
              <w:rPr>
                <w:rFonts w:ascii="Calibri" w:hAnsi="Calibri" w:cs="Calibri"/>
                <w:sz w:val="22"/>
                <w:szCs w:val="22"/>
              </w:rPr>
            </w:pPr>
            <w:r w:rsidRPr="00C03ECB">
              <w:rPr>
                <w:rFonts w:ascii="Calibri" w:hAnsi="Calibri" w:cs="Calibri"/>
                <w:sz w:val="22"/>
                <w:szCs w:val="22"/>
              </w:rPr>
              <w:t>Reviewed procurement contracts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9309A5B" w14:textId="393E756C"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Resolved</w:t>
            </w:r>
          </w:p>
        </w:tc>
      </w:tr>
      <w:tr w:rsidR="00C03ECB" w14:paraId="31BA2992"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801AF60" w14:textId="2C2B76BE" w:rsidR="00C03ECB" w:rsidRPr="00C03ECB" w:rsidRDefault="00C03ECB" w:rsidP="00C03ECB">
            <w:pPr>
              <w:rPr>
                <w:rFonts w:ascii="Calibri" w:hAnsi="Calibri" w:cs="Calibri"/>
                <w:sz w:val="22"/>
                <w:szCs w:val="22"/>
              </w:rPr>
            </w:pPr>
            <w:r w:rsidRPr="00C03ECB">
              <w:rPr>
                <w:rFonts w:ascii="Calibri" w:hAnsi="Calibri" w:cs="Calibri"/>
                <w:sz w:val="22"/>
                <w:szCs w:val="22"/>
              </w:rPr>
              <w:t>CAPA-003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3B1EDC2" w14:textId="1A772DF1" w:rsidR="00C03ECB" w:rsidRPr="00C03ECB" w:rsidRDefault="00C03ECB" w:rsidP="00C03ECB">
            <w:pPr>
              <w:rPr>
                <w:rFonts w:ascii="Calibri" w:hAnsi="Calibri" w:cs="Calibri"/>
                <w:sz w:val="22"/>
                <w:szCs w:val="22"/>
              </w:rPr>
            </w:pPr>
            <w:r w:rsidRPr="00C03ECB">
              <w:rPr>
                <w:rFonts w:ascii="Calibri" w:hAnsi="Calibri" w:cs="Calibri"/>
                <w:sz w:val="22"/>
                <w:szCs w:val="22"/>
              </w:rPr>
              <w:t>Resource bottleneck in QA team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FB1D4A" w14:textId="692A4500" w:rsidR="00C03ECB" w:rsidRPr="00C03ECB" w:rsidRDefault="00C03ECB" w:rsidP="00C03ECB">
            <w:pPr>
              <w:rPr>
                <w:rFonts w:ascii="Calibri" w:hAnsi="Calibri" w:cs="Calibri"/>
                <w:sz w:val="22"/>
                <w:szCs w:val="22"/>
              </w:rPr>
            </w:pPr>
            <w:r w:rsidRPr="00C03ECB">
              <w:rPr>
                <w:rFonts w:ascii="Calibri" w:hAnsi="Calibri" w:cs="Calibri"/>
                <w:sz w:val="22"/>
                <w:szCs w:val="22"/>
              </w:rPr>
              <w:t>Hired additional QA contractors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B9F9CB7" w14:textId="15A5F1A9" w:rsidR="00C03ECB" w:rsidRPr="00C03ECB" w:rsidRDefault="00C03ECB" w:rsidP="00C03ECB">
            <w:pPr>
              <w:rPr>
                <w:rFonts w:ascii="Calibri" w:hAnsi="Calibri" w:cs="Calibri"/>
                <w:sz w:val="22"/>
                <w:szCs w:val="22"/>
              </w:rPr>
            </w:pPr>
            <w:r w:rsidRPr="00C03ECB">
              <w:rPr>
                <w:rFonts w:ascii="Apple Color Emoji" w:hAnsi="Apple Color Emoji" w:cs="Apple Color Emoji"/>
                <w:sz w:val="22"/>
                <w:szCs w:val="22"/>
              </w:rPr>
              <w:t>✅</w:t>
            </w:r>
            <w:r w:rsidRPr="00C03ECB">
              <w:rPr>
                <w:rFonts w:ascii="Calibri" w:hAnsi="Calibri" w:cs="Calibri"/>
                <w:sz w:val="22"/>
                <w:szCs w:val="22"/>
              </w:rPr>
              <w:t xml:space="preserve"> Resolved</w:t>
            </w:r>
          </w:p>
        </w:tc>
      </w:tr>
    </w:tbl>
    <w:p w14:paraId="4B4638B0" w14:textId="6F8AFE9B" w:rsidR="00C03ECB" w:rsidRPr="00C03ECB" w:rsidRDefault="00C03ECB" w:rsidP="00C03ECB">
      <w:pPr>
        <w:spacing w:before="120"/>
      </w:pPr>
      <w:r w:rsidRPr="00C03ECB">
        <w:rPr>
          <w:rFonts w:ascii="Calibri" w:hAnsi="Calibri" w:cs="Calibri"/>
          <w:b/>
          <w:bCs/>
        </w:rPr>
        <w:t>Recommendations</w:t>
      </w:r>
    </w:p>
    <w:p w14:paraId="5FF99A77" w14:textId="77777777" w:rsidR="00C03ECB" w:rsidRPr="00C03ECB" w:rsidRDefault="00C03ECB" w:rsidP="00C03ECB">
      <w:pPr>
        <w:numPr>
          <w:ilvl w:val="0"/>
          <w:numId w:val="3"/>
        </w:numPr>
        <w:rPr>
          <w:rFonts w:ascii="Calibri" w:hAnsi="Calibri" w:cs="Calibri"/>
          <w:sz w:val="22"/>
          <w:szCs w:val="22"/>
        </w:rPr>
      </w:pPr>
      <w:r w:rsidRPr="00C03ECB">
        <w:rPr>
          <w:rFonts w:ascii="Calibri" w:hAnsi="Calibri" w:cs="Calibri"/>
          <w:sz w:val="22"/>
          <w:szCs w:val="22"/>
        </w:rPr>
        <w:t>Expedite supplier engagement to mitigate delivery delays.</w:t>
      </w:r>
    </w:p>
    <w:p w14:paraId="05A7C1F8" w14:textId="77777777" w:rsidR="00C03ECB" w:rsidRPr="00C03ECB" w:rsidRDefault="00C03ECB" w:rsidP="00C03ECB">
      <w:pPr>
        <w:numPr>
          <w:ilvl w:val="0"/>
          <w:numId w:val="3"/>
        </w:numPr>
        <w:rPr>
          <w:rFonts w:ascii="Calibri" w:hAnsi="Calibri" w:cs="Calibri"/>
          <w:sz w:val="22"/>
          <w:szCs w:val="22"/>
        </w:rPr>
      </w:pPr>
      <w:r w:rsidRPr="00C03ECB">
        <w:rPr>
          <w:rFonts w:ascii="Calibri" w:hAnsi="Calibri" w:cs="Calibri"/>
          <w:sz w:val="22"/>
          <w:szCs w:val="22"/>
        </w:rPr>
        <w:t>Conduct regular risk assessments to prevent future disruptions.</w:t>
      </w:r>
    </w:p>
    <w:p w14:paraId="0FC8E871" w14:textId="77777777" w:rsidR="00C03ECB" w:rsidRPr="00C03ECB" w:rsidRDefault="00C03ECB" w:rsidP="00C03ECB">
      <w:pPr>
        <w:numPr>
          <w:ilvl w:val="0"/>
          <w:numId w:val="3"/>
        </w:numPr>
        <w:rPr>
          <w:rFonts w:ascii="Calibri" w:hAnsi="Calibri" w:cs="Calibri"/>
          <w:sz w:val="22"/>
          <w:szCs w:val="22"/>
        </w:rPr>
      </w:pPr>
      <w:r w:rsidRPr="00C03ECB">
        <w:rPr>
          <w:rFonts w:ascii="Calibri" w:hAnsi="Calibri" w:cs="Calibri"/>
          <w:sz w:val="22"/>
          <w:szCs w:val="22"/>
        </w:rPr>
        <w:t>Continue budget monitoring to avoid overruns.</w:t>
      </w:r>
    </w:p>
    <w:p w14:paraId="29FCF9F8" w14:textId="4881E5F9" w:rsidR="00C03ECB" w:rsidRPr="00C03ECB" w:rsidRDefault="00C03ECB" w:rsidP="00C03ECB">
      <w:pPr>
        <w:spacing w:before="120"/>
      </w:pPr>
      <w:r w:rsidRPr="00C03ECB">
        <w:rPr>
          <w:rFonts w:ascii="Calibri" w:hAnsi="Calibri" w:cs="Calibri"/>
          <w:b/>
          <w:bCs/>
        </w:rPr>
        <w:t>Next Steps</w:t>
      </w:r>
    </w:p>
    <w:p w14:paraId="690E5F61" w14:textId="77777777" w:rsidR="00C03ECB" w:rsidRPr="00C03ECB" w:rsidRDefault="00C03ECB" w:rsidP="00C03ECB">
      <w:pPr>
        <w:numPr>
          <w:ilvl w:val="0"/>
          <w:numId w:val="4"/>
        </w:numPr>
        <w:rPr>
          <w:rFonts w:ascii="Calibri" w:hAnsi="Calibri" w:cs="Calibri"/>
          <w:sz w:val="22"/>
          <w:szCs w:val="22"/>
        </w:rPr>
      </w:pPr>
      <w:r w:rsidRPr="00C03ECB">
        <w:rPr>
          <w:rFonts w:ascii="Calibri" w:hAnsi="Calibri" w:cs="Calibri"/>
          <w:sz w:val="22"/>
          <w:szCs w:val="22"/>
        </w:rPr>
        <w:t>Monitor procurement progress and delivery timelines.</w:t>
      </w:r>
    </w:p>
    <w:p w14:paraId="676E0698" w14:textId="77777777" w:rsidR="00C03ECB" w:rsidRPr="00C03ECB" w:rsidRDefault="00C03ECB" w:rsidP="00C03ECB">
      <w:pPr>
        <w:numPr>
          <w:ilvl w:val="0"/>
          <w:numId w:val="4"/>
        </w:numPr>
        <w:rPr>
          <w:rFonts w:ascii="Calibri" w:hAnsi="Calibri" w:cs="Calibri"/>
          <w:sz w:val="22"/>
          <w:szCs w:val="22"/>
        </w:rPr>
      </w:pPr>
      <w:r w:rsidRPr="00C03ECB">
        <w:rPr>
          <w:rFonts w:ascii="Calibri" w:hAnsi="Calibri" w:cs="Calibri"/>
          <w:sz w:val="22"/>
          <w:szCs w:val="22"/>
        </w:rPr>
        <w:t>Prepare for the transition into the testing phase.</w:t>
      </w:r>
    </w:p>
    <w:p w14:paraId="02FFE6D0" w14:textId="77777777" w:rsidR="00C03ECB" w:rsidRPr="00C03ECB" w:rsidRDefault="00C03ECB" w:rsidP="00C03ECB">
      <w:pPr>
        <w:numPr>
          <w:ilvl w:val="0"/>
          <w:numId w:val="4"/>
        </w:numPr>
        <w:rPr>
          <w:rFonts w:ascii="Calibri" w:hAnsi="Calibri" w:cs="Calibri"/>
          <w:sz w:val="22"/>
          <w:szCs w:val="22"/>
        </w:rPr>
      </w:pPr>
      <w:r w:rsidRPr="00C03ECB">
        <w:rPr>
          <w:rFonts w:ascii="Calibri" w:hAnsi="Calibri" w:cs="Calibri"/>
          <w:sz w:val="22"/>
          <w:szCs w:val="22"/>
        </w:rPr>
        <w:t>Conduct stakeholder review meeting for project alignment.</w:t>
      </w:r>
    </w:p>
    <w:p w14:paraId="60EE51FE" w14:textId="01F8027A" w:rsidR="00C03ECB" w:rsidRDefault="00C03ECB" w:rsidP="00C03ECB">
      <w:pPr>
        <w:spacing w:before="120"/>
        <w:rPr>
          <w:rFonts w:ascii="Calibri" w:hAnsi="Calibri" w:cs="Calibri"/>
          <w:b/>
          <w:bCs/>
        </w:rPr>
      </w:pPr>
      <w:r w:rsidRPr="00C03ECB">
        <w:rPr>
          <w:rFonts w:ascii="Calibri" w:hAnsi="Calibri" w:cs="Calibri"/>
          <w:b/>
          <w:bCs/>
        </w:rPr>
        <w:t>Approval</w:t>
      </w:r>
    </w:p>
    <w:tbl>
      <w:tblPr>
        <w:tblStyle w:val="TableGrid"/>
        <w:tblW w:w="0" w:type="auto"/>
        <w:tblLook w:val="04A0" w:firstRow="1" w:lastRow="0" w:firstColumn="1" w:lastColumn="0" w:noHBand="0" w:noVBand="1"/>
      </w:tblPr>
      <w:tblGrid>
        <w:gridCol w:w="1706"/>
        <w:gridCol w:w="1203"/>
        <w:gridCol w:w="1597"/>
      </w:tblGrid>
      <w:tr w:rsidR="00C03ECB" w14:paraId="6AA0D6F2"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603D71" w14:textId="18CE7896" w:rsidR="00C03ECB" w:rsidRPr="00C03ECB" w:rsidRDefault="00C03ECB" w:rsidP="00C03ECB">
            <w:pPr>
              <w:rPr>
                <w:rFonts w:ascii="Calibri" w:hAnsi="Calibri" w:cs="Calibri"/>
                <w:sz w:val="22"/>
                <w:szCs w:val="22"/>
              </w:rPr>
            </w:pPr>
            <w:r w:rsidRPr="00C03ECB">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421EEBF" w14:textId="3287B914" w:rsidR="00C03ECB" w:rsidRPr="00C03ECB" w:rsidRDefault="00C03ECB" w:rsidP="00C03ECB">
            <w:pPr>
              <w:rPr>
                <w:rFonts w:ascii="Calibri" w:hAnsi="Calibri" w:cs="Calibri"/>
                <w:sz w:val="22"/>
                <w:szCs w:val="22"/>
              </w:rPr>
            </w:pPr>
            <w:r w:rsidRPr="00C03ECB">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D0CEEF" w14:textId="1BD3F3BC" w:rsidR="00C03ECB" w:rsidRPr="00C03ECB" w:rsidRDefault="00C03ECB" w:rsidP="00C03ECB">
            <w:pPr>
              <w:rPr>
                <w:rFonts w:ascii="Calibri" w:hAnsi="Calibri" w:cs="Calibri"/>
                <w:sz w:val="22"/>
                <w:szCs w:val="22"/>
              </w:rPr>
            </w:pPr>
            <w:r w:rsidRPr="00C03ECB">
              <w:rPr>
                <w:rFonts w:ascii="Calibri" w:hAnsi="Calibri" w:cs="Calibri"/>
                <w:b/>
                <w:bCs/>
                <w:sz w:val="22"/>
                <w:szCs w:val="22"/>
              </w:rPr>
              <w:t>Date</w:t>
            </w:r>
          </w:p>
        </w:tc>
      </w:tr>
      <w:tr w:rsidR="00C03ECB" w14:paraId="679AE104"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37EC89" w14:textId="2D3A2101" w:rsidR="00C03ECB" w:rsidRPr="00C03ECB" w:rsidRDefault="00C03ECB" w:rsidP="00C03ECB">
            <w:pPr>
              <w:rPr>
                <w:rFonts w:ascii="Calibri" w:hAnsi="Calibri" w:cs="Calibri"/>
                <w:sz w:val="22"/>
                <w:szCs w:val="22"/>
              </w:rPr>
            </w:pPr>
            <w:r w:rsidRPr="00C03EC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7A3058" w14:textId="2A10F590" w:rsidR="00C03ECB" w:rsidRPr="00C03ECB" w:rsidRDefault="00C03ECB" w:rsidP="00C03ECB">
            <w:pPr>
              <w:rPr>
                <w:rFonts w:ascii="Calibri" w:hAnsi="Calibri" w:cs="Calibri"/>
                <w:sz w:val="22"/>
                <w:szCs w:val="22"/>
              </w:rPr>
            </w:pPr>
            <w:r w:rsidRPr="00C03EC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A9D5B17" w14:textId="67A952C0" w:rsidR="00C03ECB" w:rsidRPr="00C03ECB" w:rsidRDefault="00C03ECB" w:rsidP="00C03ECB">
            <w:pPr>
              <w:rPr>
                <w:rFonts w:ascii="Calibri" w:hAnsi="Calibri" w:cs="Calibri"/>
                <w:sz w:val="22"/>
                <w:szCs w:val="22"/>
              </w:rPr>
            </w:pPr>
            <w:r w:rsidRPr="00C03ECB">
              <w:rPr>
                <w:rFonts w:ascii="Calibri" w:hAnsi="Calibri" w:cs="Calibri"/>
                <w:sz w:val="22"/>
                <w:szCs w:val="22"/>
              </w:rPr>
              <w:t>[MM/DD/YYYY]</w:t>
            </w:r>
          </w:p>
        </w:tc>
      </w:tr>
      <w:tr w:rsidR="00C03ECB" w14:paraId="7EFDD0D1" w14:textId="77777777" w:rsidTr="00C03EC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126C3B" w14:textId="65D88DDA" w:rsidR="00C03ECB" w:rsidRPr="00C03ECB" w:rsidRDefault="00C03ECB" w:rsidP="00C03ECB">
            <w:pPr>
              <w:rPr>
                <w:rFonts w:ascii="Calibri" w:hAnsi="Calibri" w:cs="Calibri"/>
                <w:sz w:val="22"/>
                <w:szCs w:val="22"/>
              </w:rPr>
            </w:pPr>
            <w:r w:rsidRPr="00C03ECB">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CEE182" w14:textId="3FC6D8EF" w:rsidR="00C03ECB" w:rsidRPr="00C03ECB" w:rsidRDefault="00C03ECB" w:rsidP="00C03ECB">
            <w:pPr>
              <w:rPr>
                <w:rFonts w:ascii="Calibri" w:hAnsi="Calibri" w:cs="Calibri"/>
                <w:sz w:val="22"/>
                <w:szCs w:val="22"/>
              </w:rPr>
            </w:pPr>
            <w:r w:rsidRPr="00C03EC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2AE1C69" w14:textId="4A7D2283" w:rsidR="00C03ECB" w:rsidRPr="00C03ECB" w:rsidRDefault="00C03ECB" w:rsidP="00C03ECB">
            <w:pPr>
              <w:rPr>
                <w:rFonts w:ascii="Calibri" w:hAnsi="Calibri" w:cs="Calibri"/>
                <w:sz w:val="22"/>
                <w:szCs w:val="22"/>
              </w:rPr>
            </w:pPr>
            <w:r w:rsidRPr="00C03ECB">
              <w:rPr>
                <w:rFonts w:ascii="Calibri" w:hAnsi="Calibri" w:cs="Calibri"/>
                <w:sz w:val="22"/>
                <w:szCs w:val="22"/>
              </w:rPr>
              <w:t>[MM/DD/YYYY]</w:t>
            </w:r>
          </w:p>
        </w:tc>
      </w:tr>
    </w:tbl>
    <w:p w14:paraId="7B386C30" w14:textId="52B3F988" w:rsidR="00C03ECB" w:rsidRPr="00C03ECB" w:rsidRDefault="00C03ECB" w:rsidP="00C03ECB">
      <w:pPr>
        <w:spacing w:before="120"/>
      </w:pPr>
      <w:r w:rsidRPr="00C03ECB">
        <w:rPr>
          <w:rFonts w:ascii="Calibri" w:hAnsi="Calibri" w:cs="Calibri"/>
          <w:b/>
          <w:bCs/>
        </w:rPr>
        <w:t>Conclusion:</w:t>
      </w:r>
    </w:p>
    <w:p w14:paraId="764370BB" w14:textId="6596D4C2" w:rsidR="00C03ECB" w:rsidRPr="00C03ECB" w:rsidRDefault="00C03ECB">
      <w:pPr>
        <w:rPr>
          <w:rFonts w:ascii="Calibri" w:hAnsi="Calibri" w:cs="Calibri"/>
          <w:sz w:val="22"/>
          <w:szCs w:val="22"/>
        </w:rPr>
      </w:pPr>
      <w:r w:rsidRPr="00C03ECB">
        <w:rPr>
          <w:rFonts w:ascii="Calibri" w:hAnsi="Calibri" w:cs="Calibri"/>
          <w:sz w:val="22"/>
          <w:szCs w:val="22"/>
        </w:rPr>
        <w:t>The project remains on track with minor delays in procurement and design. Immediate action is being taken to resolve these issues. The project team continues to manage risks and monitor performance metrics to meet project objectives.</w:t>
      </w:r>
    </w:p>
    <w:sectPr w:rsidR="00C03ECB" w:rsidRPr="00C03ECB" w:rsidSect="005D3BD9">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95476"/>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91D7C"/>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E4FD1"/>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2242D"/>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04107">
    <w:abstractNumId w:val="0"/>
  </w:num>
  <w:num w:numId="2" w16cid:durableId="1395736158">
    <w:abstractNumId w:val="1"/>
  </w:num>
  <w:num w:numId="3" w16cid:durableId="461190339">
    <w:abstractNumId w:val="3"/>
  </w:num>
  <w:num w:numId="4" w16cid:durableId="1137645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CB"/>
    <w:rsid w:val="001E3158"/>
    <w:rsid w:val="005D3BD9"/>
    <w:rsid w:val="00C0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D7E0"/>
  <w15:chartTrackingRefBased/>
  <w15:docId w15:val="{8DABF930-4461-454D-85FD-1B8EB675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C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03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E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E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E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E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ECB"/>
    <w:rPr>
      <w:rFonts w:eastAsiaTheme="majorEastAsia" w:cstheme="majorBidi"/>
      <w:color w:val="272727" w:themeColor="text1" w:themeTint="D8"/>
    </w:rPr>
  </w:style>
  <w:style w:type="paragraph" w:styleId="Title">
    <w:name w:val="Title"/>
    <w:basedOn w:val="Normal"/>
    <w:next w:val="Normal"/>
    <w:link w:val="TitleChar"/>
    <w:uiPriority w:val="10"/>
    <w:qFormat/>
    <w:rsid w:val="00C03E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ECB"/>
    <w:pPr>
      <w:spacing w:before="160"/>
      <w:jc w:val="center"/>
    </w:pPr>
    <w:rPr>
      <w:i/>
      <w:iCs/>
      <w:color w:val="404040" w:themeColor="text1" w:themeTint="BF"/>
    </w:rPr>
  </w:style>
  <w:style w:type="character" w:customStyle="1" w:styleId="QuoteChar">
    <w:name w:val="Quote Char"/>
    <w:basedOn w:val="DefaultParagraphFont"/>
    <w:link w:val="Quote"/>
    <w:uiPriority w:val="29"/>
    <w:rsid w:val="00C03ECB"/>
    <w:rPr>
      <w:i/>
      <w:iCs/>
      <w:color w:val="404040" w:themeColor="text1" w:themeTint="BF"/>
    </w:rPr>
  </w:style>
  <w:style w:type="paragraph" w:styleId="ListParagraph">
    <w:name w:val="List Paragraph"/>
    <w:basedOn w:val="Normal"/>
    <w:uiPriority w:val="34"/>
    <w:qFormat/>
    <w:rsid w:val="00C03ECB"/>
    <w:pPr>
      <w:ind w:left="720"/>
      <w:contextualSpacing/>
    </w:pPr>
  </w:style>
  <w:style w:type="character" w:styleId="IntenseEmphasis">
    <w:name w:val="Intense Emphasis"/>
    <w:basedOn w:val="DefaultParagraphFont"/>
    <w:uiPriority w:val="21"/>
    <w:qFormat/>
    <w:rsid w:val="00C03ECB"/>
    <w:rPr>
      <w:i/>
      <w:iCs/>
      <w:color w:val="0F4761" w:themeColor="accent1" w:themeShade="BF"/>
    </w:rPr>
  </w:style>
  <w:style w:type="paragraph" w:styleId="IntenseQuote">
    <w:name w:val="Intense Quote"/>
    <w:basedOn w:val="Normal"/>
    <w:next w:val="Normal"/>
    <w:link w:val="IntenseQuoteChar"/>
    <w:uiPriority w:val="30"/>
    <w:qFormat/>
    <w:rsid w:val="00C03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ECB"/>
    <w:rPr>
      <w:i/>
      <w:iCs/>
      <w:color w:val="0F4761" w:themeColor="accent1" w:themeShade="BF"/>
    </w:rPr>
  </w:style>
  <w:style w:type="character" w:styleId="IntenseReference">
    <w:name w:val="Intense Reference"/>
    <w:basedOn w:val="DefaultParagraphFont"/>
    <w:uiPriority w:val="32"/>
    <w:qFormat/>
    <w:rsid w:val="00C03ECB"/>
    <w:rPr>
      <w:b/>
      <w:bCs/>
      <w:smallCaps/>
      <w:color w:val="0F4761" w:themeColor="accent1" w:themeShade="BF"/>
      <w:spacing w:val="5"/>
    </w:rPr>
  </w:style>
  <w:style w:type="character" w:styleId="Strong">
    <w:name w:val="Strong"/>
    <w:basedOn w:val="DefaultParagraphFont"/>
    <w:uiPriority w:val="22"/>
    <w:qFormat/>
    <w:rsid w:val="00C03ECB"/>
    <w:rPr>
      <w:b/>
      <w:bCs/>
    </w:rPr>
  </w:style>
  <w:style w:type="paragraph" w:styleId="NormalWeb">
    <w:name w:val="Normal (Web)"/>
    <w:basedOn w:val="Normal"/>
    <w:uiPriority w:val="99"/>
    <w:semiHidden/>
    <w:unhideWhenUsed/>
    <w:rsid w:val="00C03ECB"/>
    <w:pPr>
      <w:spacing w:before="100" w:beforeAutospacing="1" w:after="100" w:afterAutospacing="1"/>
    </w:pPr>
  </w:style>
  <w:style w:type="table" w:styleId="TableGrid">
    <w:name w:val="Table Grid"/>
    <w:basedOn w:val="TableNormal"/>
    <w:uiPriority w:val="39"/>
    <w:rsid w:val="00C0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2025-01-15T17:47:00Z</dcterms:created>
  <dcterms:modified xsi:type="dcterms:W3CDTF">2025-01-21T05:05:00Z</dcterms:modified>
</cp:coreProperties>
</file>