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29E5" w:rsidRPr="00582471" w:rsidRDefault="00E429E5" w:rsidP="00582471">
      <w:pPr>
        <w:jc w:val="center"/>
        <w:rPr>
          <w:rFonts w:ascii="Agency FB" w:hAnsi="Agency FB"/>
          <w:b/>
          <w:sz w:val="96"/>
          <w:szCs w:val="96"/>
        </w:rPr>
      </w:pPr>
      <w:r w:rsidRPr="00582471">
        <w:rPr>
          <w:rFonts w:ascii="Agency FB" w:hAnsi="Agency FB"/>
          <w:b/>
          <w:sz w:val="96"/>
          <w:szCs w:val="96"/>
        </w:rPr>
        <w:t xml:space="preserve">AI-Based Log Anomaly Detection using Machine Learning and Deep </w:t>
      </w:r>
      <w:bookmarkStart w:id="0" w:name="_GoBack"/>
      <w:r w:rsidRPr="00582471">
        <w:rPr>
          <w:rFonts w:ascii="Agency FB" w:hAnsi="Agency FB"/>
          <w:b/>
          <w:sz w:val="96"/>
          <w:szCs w:val="96"/>
        </w:rPr>
        <w:t>Learning</w:t>
      </w:r>
    </w:p>
    <w:bookmarkEnd w:id="0"/>
    <w:p w:rsidR="00E429E5" w:rsidRDefault="00E429E5" w:rsidP="00E429E5">
      <w:pPr>
        <w:rPr>
          <w:b/>
          <w:sz w:val="96"/>
          <w:szCs w:val="96"/>
        </w:rPr>
      </w:pPr>
    </w:p>
    <w:p w:rsidR="00E429E5" w:rsidRDefault="00E429E5" w:rsidP="00E429E5">
      <w:pPr>
        <w:rPr>
          <w:b/>
          <w:sz w:val="96"/>
          <w:szCs w:val="96"/>
        </w:rPr>
      </w:pPr>
    </w:p>
    <w:p w:rsidR="00E429E5" w:rsidRDefault="00E429E5" w:rsidP="00E429E5">
      <w:pPr>
        <w:rPr>
          <w:b/>
          <w:sz w:val="96"/>
          <w:szCs w:val="96"/>
        </w:rPr>
      </w:pPr>
    </w:p>
    <w:p w:rsidR="00E429E5" w:rsidRDefault="00E429E5" w:rsidP="00E429E5">
      <w:pPr>
        <w:rPr>
          <w:b/>
          <w:sz w:val="96"/>
          <w:szCs w:val="96"/>
        </w:rPr>
      </w:pPr>
      <w:r w:rsidRPr="00E429E5">
        <w:rPr>
          <w:b/>
          <w:sz w:val="96"/>
          <w:szCs w:val="96"/>
        </w:rPr>
        <w:t>Dataset: HDFS Log Dataset</w:t>
      </w:r>
      <w:r>
        <w:rPr>
          <w:b/>
          <w:sz w:val="96"/>
          <w:szCs w:val="96"/>
        </w:rPr>
        <w:t xml:space="preserve">                                                      </w:t>
      </w:r>
    </w:p>
    <w:p w:rsidR="00E429E5" w:rsidRDefault="00E429E5" w:rsidP="00E429E5">
      <w:pPr>
        <w:rPr>
          <w:b/>
          <w:sz w:val="96"/>
          <w:szCs w:val="96"/>
        </w:rPr>
      </w:pPr>
    </w:p>
    <w:p w:rsidR="00E429E5" w:rsidRDefault="00E429E5" w:rsidP="008853CB">
      <w:pPr>
        <w:pStyle w:val="Heading1"/>
      </w:pPr>
    </w:p>
    <w:p w:rsidR="00E429E5" w:rsidRDefault="00E429E5" w:rsidP="00E429E5">
      <w:pPr>
        <w:rPr>
          <w:b/>
          <w:sz w:val="96"/>
          <w:szCs w:val="96"/>
        </w:rPr>
      </w:pPr>
    </w:p>
    <w:p w:rsidR="00E429E5" w:rsidRPr="00E429E5" w:rsidRDefault="00E429E5" w:rsidP="00E429E5">
      <w:pPr>
        <w:rPr>
          <w:b/>
          <w:color w:val="FF0000"/>
          <w:sz w:val="52"/>
          <w:szCs w:val="52"/>
        </w:rPr>
      </w:pPr>
      <w:r w:rsidRPr="00E429E5">
        <w:rPr>
          <w:b/>
          <w:color w:val="FF0000"/>
          <w:sz w:val="52"/>
          <w:szCs w:val="52"/>
        </w:rPr>
        <w:t>Training Dataset:</w:t>
      </w:r>
    </w:p>
    <w:p w:rsidR="00E429E5" w:rsidRPr="00E429E5" w:rsidRDefault="00E429E5" w:rsidP="00E429E5">
      <w:pPr>
        <w:rPr>
          <w:b/>
          <w:sz w:val="52"/>
          <w:szCs w:val="52"/>
        </w:rPr>
      </w:pPr>
      <w:r w:rsidRPr="00E429E5">
        <w:rPr>
          <w:b/>
          <w:sz w:val="52"/>
          <w:szCs w:val="52"/>
        </w:rPr>
        <w:t>- File: hdfs_train.txt</w:t>
      </w:r>
    </w:p>
    <w:p w:rsidR="00E429E5" w:rsidRPr="00E429E5" w:rsidRDefault="00E429E5" w:rsidP="00E429E5">
      <w:pPr>
        <w:rPr>
          <w:b/>
          <w:sz w:val="52"/>
          <w:szCs w:val="52"/>
        </w:rPr>
      </w:pPr>
      <w:r>
        <w:rPr>
          <w:b/>
          <w:sz w:val="52"/>
          <w:szCs w:val="52"/>
        </w:rPr>
        <w:t>- Total Logs: 5583</w:t>
      </w:r>
    </w:p>
    <w:p w:rsidR="00E429E5" w:rsidRPr="00E429E5" w:rsidRDefault="00E429E5" w:rsidP="00E429E5">
      <w:pPr>
        <w:rPr>
          <w:b/>
          <w:color w:val="FF0000"/>
          <w:sz w:val="52"/>
          <w:szCs w:val="52"/>
        </w:rPr>
      </w:pPr>
      <w:r w:rsidRPr="00E429E5">
        <w:rPr>
          <w:b/>
          <w:color w:val="FF0000"/>
          <w:sz w:val="52"/>
          <w:szCs w:val="52"/>
        </w:rPr>
        <w:t>Testing Dataset:</w:t>
      </w:r>
    </w:p>
    <w:p w:rsidR="00E429E5" w:rsidRPr="00E429E5" w:rsidRDefault="00E429E5" w:rsidP="00E429E5">
      <w:pPr>
        <w:rPr>
          <w:b/>
          <w:sz w:val="52"/>
          <w:szCs w:val="52"/>
        </w:rPr>
      </w:pPr>
      <w:r w:rsidRPr="00E429E5">
        <w:rPr>
          <w:b/>
          <w:sz w:val="52"/>
          <w:szCs w:val="52"/>
        </w:rPr>
        <w:t>- File: hdfs_test_abnormal.txt</w:t>
      </w:r>
    </w:p>
    <w:p w:rsidR="00E429E5" w:rsidRPr="00E429E5" w:rsidRDefault="00E429E5" w:rsidP="00E429E5">
      <w:pPr>
        <w:rPr>
          <w:b/>
          <w:sz w:val="52"/>
          <w:szCs w:val="52"/>
        </w:rPr>
      </w:pPr>
      <w:r>
        <w:rPr>
          <w:b/>
          <w:sz w:val="52"/>
          <w:szCs w:val="52"/>
        </w:rPr>
        <w:t>- Total Logs: 16838</w:t>
      </w:r>
    </w:p>
    <w:p w:rsidR="00E429E5" w:rsidRPr="00E429E5" w:rsidRDefault="00E429E5" w:rsidP="00E429E5">
      <w:pPr>
        <w:rPr>
          <w:b/>
          <w:color w:val="FF0000"/>
          <w:sz w:val="52"/>
          <w:szCs w:val="52"/>
        </w:rPr>
      </w:pPr>
      <w:r w:rsidRPr="00E429E5">
        <w:rPr>
          <w:b/>
          <w:color w:val="FF0000"/>
          <w:sz w:val="52"/>
          <w:szCs w:val="52"/>
        </w:rPr>
        <w:t>Feature Extraction:</w:t>
      </w:r>
    </w:p>
    <w:p w:rsidR="00E429E5" w:rsidRPr="00E429E5" w:rsidRDefault="00E429E5" w:rsidP="00E429E5">
      <w:pPr>
        <w:rPr>
          <w:b/>
          <w:sz w:val="52"/>
          <w:szCs w:val="52"/>
        </w:rPr>
      </w:pPr>
      <w:r w:rsidRPr="00E429E5">
        <w:rPr>
          <w:b/>
          <w:sz w:val="52"/>
          <w:szCs w:val="52"/>
        </w:rPr>
        <w:t>- Technique: TF-IDF Vectorization</w:t>
      </w:r>
    </w:p>
    <w:p w:rsidR="00E429E5" w:rsidRDefault="00E429E5" w:rsidP="00E429E5">
      <w:pPr>
        <w:rPr>
          <w:b/>
          <w:sz w:val="52"/>
          <w:szCs w:val="52"/>
        </w:rPr>
      </w:pPr>
      <w:r w:rsidRPr="00E429E5">
        <w:rPr>
          <w:b/>
          <w:sz w:val="52"/>
          <w:szCs w:val="52"/>
        </w:rPr>
        <w:t>- Total Features Generated: 5593</w:t>
      </w:r>
    </w:p>
    <w:p w:rsidR="005618DB" w:rsidRPr="00CA639B" w:rsidRDefault="005618DB" w:rsidP="00E429E5">
      <w:pPr>
        <w:rPr>
          <w:b/>
        </w:rPr>
      </w:pPr>
    </w:p>
    <w:p w:rsidR="00E429E5" w:rsidRDefault="00E429E5" w:rsidP="00E429E5">
      <w:pPr>
        <w:rPr>
          <w:b/>
          <w:sz w:val="96"/>
          <w:szCs w:val="96"/>
        </w:rPr>
      </w:pPr>
    </w:p>
    <w:p w:rsidR="00E429E5" w:rsidRDefault="00E429E5" w:rsidP="00E429E5">
      <w:pPr>
        <w:rPr>
          <w:b/>
          <w:sz w:val="96"/>
          <w:szCs w:val="96"/>
        </w:rPr>
      </w:pPr>
    </w:p>
    <w:p w:rsidR="00E429E5" w:rsidRPr="00E429E5" w:rsidRDefault="00E429E5" w:rsidP="00E429E5">
      <w:pPr>
        <w:jc w:val="center"/>
        <w:rPr>
          <w:b/>
          <w:sz w:val="72"/>
          <w:szCs w:val="72"/>
        </w:rPr>
      </w:pPr>
      <w:r w:rsidRPr="00E429E5">
        <w:rPr>
          <w:b/>
          <w:sz w:val="72"/>
          <w:szCs w:val="72"/>
        </w:rPr>
        <w:lastRenderedPageBreak/>
        <w:t>Isolation Forest</w:t>
      </w:r>
    </w:p>
    <w:p w:rsidR="00E429E5" w:rsidRPr="00E429E5" w:rsidRDefault="00E429E5" w:rsidP="00E429E5">
      <w:pPr>
        <w:pStyle w:val="ListParagraph"/>
        <w:numPr>
          <w:ilvl w:val="0"/>
          <w:numId w:val="1"/>
        </w:numPr>
        <w:rPr>
          <w:b/>
          <w:color w:val="FF0000"/>
          <w:sz w:val="56"/>
          <w:szCs w:val="56"/>
        </w:rPr>
      </w:pPr>
      <w:r w:rsidRPr="00E429E5">
        <w:rPr>
          <w:b/>
          <w:color w:val="FF0000"/>
          <w:sz w:val="56"/>
          <w:szCs w:val="56"/>
        </w:rPr>
        <w:t>Model Type:</w:t>
      </w:r>
    </w:p>
    <w:p w:rsidR="00E429E5" w:rsidRPr="00E429E5" w:rsidRDefault="00E429E5" w:rsidP="00E429E5">
      <w:pPr>
        <w:rPr>
          <w:b/>
          <w:sz w:val="56"/>
          <w:szCs w:val="56"/>
        </w:rPr>
      </w:pPr>
      <w:r>
        <w:rPr>
          <w:b/>
          <w:sz w:val="56"/>
          <w:szCs w:val="56"/>
        </w:rPr>
        <w:t>Unsupervised Anomaly Detection</w:t>
      </w:r>
    </w:p>
    <w:p w:rsidR="00E429E5" w:rsidRPr="00E429E5" w:rsidRDefault="00E429E5" w:rsidP="00E429E5">
      <w:pPr>
        <w:pStyle w:val="ListParagraph"/>
        <w:numPr>
          <w:ilvl w:val="0"/>
          <w:numId w:val="1"/>
        </w:numPr>
        <w:rPr>
          <w:b/>
          <w:color w:val="FF0000"/>
          <w:sz w:val="56"/>
          <w:szCs w:val="56"/>
        </w:rPr>
      </w:pPr>
      <w:r w:rsidRPr="00E429E5">
        <w:rPr>
          <w:b/>
          <w:color w:val="FF0000"/>
          <w:sz w:val="56"/>
          <w:szCs w:val="56"/>
        </w:rPr>
        <w:t>Training Logs:</w:t>
      </w:r>
      <w:r w:rsidRPr="00E429E5">
        <w:rPr>
          <w:b/>
          <w:sz w:val="56"/>
          <w:szCs w:val="56"/>
        </w:rPr>
        <w:t>5583</w:t>
      </w:r>
    </w:p>
    <w:p w:rsidR="00E429E5" w:rsidRPr="00E429E5" w:rsidRDefault="00E429E5" w:rsidP="00E429E5">
      <w:pPr>
        <w:pStyle w:val="ListParagraph"/>
        <w:numPr>
          <w:ilvl w:val="0"/>
          <w:numId w:val="1"/>
        </w:numPr>
        <w:rPr>
          <w:b/>
          <w:color w:val="FF0000"/>
          <w:sz w:val="56"/>
          <w:szCs w:val="56"/>
        </w:rPr>
      </w:pPr>
      <w:r w:rsidRPr="00E429E5">
        <w:rPr>
          <w:b/>
          <w:color w:val="FF0000"/>
          <w:sz w:val="56"/>
          <w:szCs w:val="56"/>
        </w:rPr>
        <w:t>Testing Logs:</w:t>
      </w:r>
      <w:r w:rsidRPr="00E429E5">
        <w:rPr>
          <w:b/>
          <w:sz w:val="56"/>
          <w:szCs w:val="56"/>
        </w:rPr>
        <w:t>16838</w:t>
      </w:r>
    </w:p>
    <w:p w:rsidR="00ED44FB" w:rsidRDefault="00E429E5" w:rsidP="00E429E5">
      <w:pPr>
        <w:pStyle w:val="ListParagraph"/>
        <w:numPr>
          <w:ilvl w:val="0"/>
          <w:numId w:val="1"/>
        </w:numPr>
        <w:rPr>
          <w:b/>
          <w:color w:val="FF0000"/>
          <w:sz w:val="56"/>
          <w:szCs w:val="56"/>
        </w:rPr>
      </w:pPr>
      <w:r w:rsidRPr="00E429E5">
        <w:rPr>
          <w:b/>
          <w:color w:val="FF0000"/>
          <w:sz w:val="56"/>
          <w:szCs w:val="56"/>
        </w:rPr>
        <w:t>Results:</w:t>
      </w:r>
      <w:r>
        <w:rPr>
          <w:b/>
          <w:color w:val="FF0000"/>
          <w:sz w:val="56"/>
          <w:szCs w:val="56"/>
        </w:rPr>
        <w:t xml:space="preserve"> </w:t>
      </w:r>
    </w:p>
    <w:p w:rsidR="00E429E5" w:rsidRPr="00E429E5" w:rsidRDefault="00E429E5" w:rsidP="00ED44FB">
      <w:pPr>
        <w:pStyle w:val="ListParagraph"/>
        <w:rPr>
          <w:b/>
          <w:color w:val="FF0000"/>
          <w:sz w:val="56"/>
          <w:szCs w:val="56"/>
        </w:rPr>
      </w:pPr>
      <w:r w:rsidRPr="00E429E5">
        <w:rPr>
          <w:b/>
          <w:sz w:val="56"/>
          <w:szCs w:val="56"/>
        </w:rPr>
        <w:t>Anomalies Detected: 12445</w:t>
      </w:r>
    </w:p>
    <w:p w:rsidR="00E429E5" w:rsidRPr="00E429E5" w:rsidRDefault="00ED44FB" w:rsidP="00E429E5">
      <w:pPr>
        <w:rPr>
          <w:b/>
          <w:sz w:val="56"/>
          <w:szCs w:val="56"/>
        </w:rPr>
      </w:pPr>
      <w:r>
        <w:rPr>
          <w:b/>
          <w:sz w:val="56"/>
          <w:szCs w:val="56"/>
        </w:rPr>
        <w:t xml:space="preserve">    </w:t>
      </w:r>
      <w:r w:rsidR="00E429E5">
        <w:rPr>
          <w:b/>
          <w:sz w:val="56"/>
          <w:szCs w:val="56"/>
        </w:rPr>
        <w:t xml:space="preserve"> </w:t>
      </w:r>
      <w:r w:rsidR="00E429E5" w:rsidRPr="00E429E5">
        <w:rPr>
          <w:b/>
          <w:sz w:val="56"/>
          <w:szCs w:val="56"/>
        </w:rPr>
        <w:t>Normal Logs: 4393</w:t>
      </w:r>
    </w:p>
    <w:p w:rsidR="00E429E5" w:rsidRDefault="00ED44FB" w:rsidP="00E429E5">
      <w:pPr>
        <w:rPr>
          <w:b/>
          <w:sz w:val="96"/>
          <w:szCs w:val="96"/>
        </w:rPr>
      </w:pPr>
      <w:r w:rsidRPr="00ED44FB">
        <w:rPr>
          <w:b/>
          <w:sz w:val="96"/>
          <w:szCs w:val="96"/>
        </w:rPr>
        <w:drawing>
          <wp:inline distT="0" distB="0" distL="0" distR="0" wp14:anchorId="3BD6D333" wp14:editId="5BFB53B9">
            <wp:extent cx="5302800" cy="397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02800" cy="3970800"/>
                    </a:xfrm>
                    <a:prstGeom prst="rect">
                      <a:avLst/>
                    </a:prstGeom>
                  </pic:spPr>
                </pic:pic>
              </a:graphicData>
            </a:graphic>
          </wp:inline>
        </w:drawing>
      </w:r>
    </w:p>
    <w:p w:rsidR="00ED44FB" w:rsidRDefault="00ED44FB" w:rsidP="00ED44FB">
      <w:pPr>
        <w:jc w:val="center"/>
        <w:rPr>
          <w:b/>
          <w:sz w:val="72"/>
          <w:szCs w:val="72"/>
        </w:rPr>
      </w:pPr>
      <w:r w:rsidRPr="00ED44FB">
        <w:rPr>
          <w:b/>
          <w:sz w:val="72"/>
          <w:szCs w:val="72"/>
        </w:rPr>
        <w:lastRenderedPageBreak/>
        <w:t>One-Class SVM</w:t>
      </w:r>
    </w:p>
    <w:p w:rsidR="00ED44FB" w:rsidRPr="00ED44FB" w:rsidRDefault="00ED44FB" w:rsidP="00ED44FB">
      <w:pPr>
        <w:pStyle w:val="ListParagraph"/>
        <w:numPr>
          <w:ilvl w:val="0"/>
          <w:numId w:val="2"/>
        </w:numPr>
        <w:rPr>
          <w:b/>
          <w:color w:val="FF0000"/>
          <w:sz w:val="48"/>
          <w:szCs w:val="48"/>
        </w:rPr>
      </w:pPr>
      <w:r w:rsidRPr="00ED44FB">
        <w:rPr>
          <w:b/>
          <w:color w:val="FF0000"/>
          <w:sz w:val="48"/>
          <w:szCs w:val="48"/>
        </w:rPr>
        <w:t>Model Type:</w:t>
      </w:r>
    </w:p>
    <w:p w:rsidR="00ED44FB" w:rsidRPr="00ED44FB" w:rsidRDefault="00ED44FB" w:rsidP="00ED44FB">
      <w:pPr>
        <w:jc w:val="center"/>
        <w:rPr>
          <w:b/>
          <w:sz w:val="48"/>
          <w:szCs w:val="48"/>
        </w:rPr>
      </w:pPr>
      <w:r>
        <w:rPr>
          <w:b/>
          <w:sz w:val="48"/>
          <w:szCs w:val="48"/>
        </w:rPr>
        <w:t>Unsupervised Anomaly Detection</w:t>
      </w:r>
    </w:p>
    <w:p w:rsidR="00ED44FB" w:rsidRPr="00ED44FB" w:rsidRDefault="00ED44FB" w:rsidP="00ED44FB">
      <w:pPr>
        <w:pStyle w:val="ListParagraph"/>
        <w:numPr>
          <w:ilvl w:val="0"/>
          <w:numId w:val="2"/>
        </w:numPr>
        <w:rPr>
          <w:b/>
          <w:color w:val="FF0000"/>
          <w:sz w:val="48"/>
          <w:szCs w:val="48"/>
        </w:rPr>
      </w:pPr>
      <w:r w:rsidRPr="00ED44FB">
        <w:rPr>
          <w:b/>
          <w:color w:val="FF0000"/>
          <w:sz w:val="48"/>
          <w:szCs w:val="48"/>
        </w:rPr>
        <w:t>Results:</w:t>
      </w:r>
    </w:p>
    <w:p w:rsidR="00ED44FB" w:rsidRPr="00ED44FB" w:rsidRDefault="00ED44FB" w:rsidP="00ED44FB">
      <w:pPr>
        <w:jc w:val="center"/>
        <w:rPr>
          <w:b/>
          <w:sz w:val="48"/>
          <w:szCs w:val="48"/>
        </w:rPr>
      </w:pPr>
      <w:r w:rsidRPr="00ED44FB">
        <w:rPr>
          <w:b/>
          <w:sz w:val="48"/>
          <w:szCs w:val="48"/>
        </w:rPr>
        <w:t>Anomalies Detected: 7467</w:t>
      </w:r>
    </w:p>
    <w:p w:rsidR="00ED44FB" w:rsidRDefault="00ED44FB" w:rsidP="00ED44FB">
      <w:pPr>
        <w:jc w:val="center"/>
        <w:rPr>
          <w:b/>
          <w:sz w:val="48"/>
          <w:szCs w:val="48"/>
        </w:rPr>
      </w:pPr>
      <w:r w:rsidRPr="00ED44FB">
        <w:rPr>
          <w:b/>
          <w:sz w:val="48"/>
          <w:szCs w:val="48"/>
        </w:rPr>
        <w:t>Normal Logs: 9371</w:t>
      </w:r>
    </w:p>
    <w:p w:rsidR="00ED44FB" w:rsidRDefault="00ED44FB" w:rsidP="00ED44FB">
      <w:pPr>
        <w:jc w:val="center"/>
        <w:rPr>
          <w:b/>
          <w:sz w:val="48"/>
          <w:szCs w:val="48"/>
        </w:rPr>
      </w:pPr>
    </w:p>
    <w:p w:rsidR="00ED44FB" w:rsidRDefault="00ED44FB" w:rsidP="00ED44FB">
      <w:pPr>
        <w:jc w:val="center"/>
        <w:rPr>
          <w:b/>
          <w:sz w:val="28"/>
          <w:szCs w:val="28"/>
        </w:rPr>
      </w:pPr>
      <w:r w:rsidRPr="00ED44FB">
        <w:rPr>
          <w:b/>
          <w:sz w:val="48"/>
          <w:szCs w:val="48"/>
        </w:rPr>
        <w:drawing>
          <wp:anchor distT="0" distB="0" distL="114300" distR="114300" simplePos="0" relativeHeight="251658240" behindDoc="1" locked="0" layoutInCell="1" allowOverlap="1">
            <wp:simplePos x="0" y="0"/>
            <wp:positionH relativeFrom="column">
              <wp:posOffset>0</wp:posOffset>
            </wp:positionH>
            <wp:positionV relativeFrom="page">
              <wp:posOffset>4671060</wp:posOffset>
            </wp:positionV>
            <wp:extent cx="6222365" cy="4297680"/>
            <wp:effectExtent l="0" t="0" r="6985" b="7620"/>
            <wp:wrapTight wrapText="bothSides">
              <wp:wrapPolygon edited="0">
                <wp:start x="0" y="0"/>
                <wp:lineTo x="0" y="21543"/>
                <wp:lineTo x="21558" y="21543"/>
                <wp:lineTo x="2155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222365" cy="4297680"/>
                    </a:xfrm>
                    <a:prstGeom prst="rect">
                      <a:avLst/>
                    </a:prstGeom>
                  </pic:spPr>
                </pic:pic>
              </a:graphicData>
            </a:graphic>
          </wp:anchor>
        </w:drawing>
      </w:r>
    </w:p>
    <w:p w:rsidR="005A11E7" w:rsidRDefault="005A11E7" w:rsidP="005A11E7">
      <w:pPr>
        <w:jc w:val="center"/>
        <w:rPr>
          <w:b/>
          <w:sz w:val="72"/>
          <w:szCs w:val="72"/>
        </w:rPr>
      </w:pPr>
      <w:r w:rsidRPr="005A11E7">
        <w:rPr>
          <w:b/>
          <w:sz w:val="72"/>
          <w:szCs w:val="72"/>
        </w:rPr>
        <w:lastRenderedPageBreak/>
        <w:t>Autoencoder</w:t>
      </w:r>
    </w:p>
    <w:p w:rsidR="005A11E7" w:rsidRPr="005A11E7" w:rsidRDefault="005A11E7" w:rsidP="005A11E7">
      <w:pPr>
        <w:pStyle w:val="ListParagraph"/>
        <w:numPr>
          <w:ilvl w:val="0"/>
          <w:numId w:val="2"/>
        </w:numPr>
        <w:rPr>
          <w:b/>
          <w:color w:val="FF0000"/>
          <w:sz w:val="48"/>
          <w:szCs w:val="48"/>
        </w:rPr>
      </w:pPr>
      <w:r w:rsidRPr="005A11E7">
        <w:rPr>
          <w:b/>
          <w:color w:val="FF0000"/>
          <w:sz w:val="48"/>
          <w:szCs w:val="48"/>
        </w:rPr>
        <w:t>Model Type:</w:t>
      </w:r>
    </w:p>
    <w:p w:rsidR="005A11E7" w:rsidRPr="005A11E7" w:rsidRDefault="005A11E7" w:rsidP="005A11E7">
      <w:pPr>
        <w:jc w:val="center"/>
        <w:rPr>
          <w:b/>
          <w:sz w:val="48"/>
          <w:szCs w:val="48"/>
        </w:rPr>
      </w:pPr>
      <w:r w:rsidRPr="005A11E7">
        <w:rPr>
          <w:b/>
          <w:sz w:val="48"/>
          <w:szCs w:val="48"/>
        </w:rPr>
        <w:t>Deep L</w:t>
      </w:r>
      <w:r>
        <w:rPr>
          <w:b/>
          <w:sz w:val="48"/>
          <w:szCs w:val="48"/>
        </w:rPr>
        <w:t>earning Based Anomaly Detection</w:t>
      </w:r>
    </w:p>
    <w:p w:rsidR="005A11E7" w:rsidRPr="005A11E7" w:rsidRDefault="005A11E7" w:rsidP="005A11E7">
      <w:pPr>
        <w:pStyle w:val="ListParagraph"/>
        <w:numPr>
          <w:ilvl w:val="0"/>
          <w:numId w:val="2"/>
        </w:numPr>
        <w:rPr>
          <w:b/>
          <w:color w:val="FF0000"/>
          <w:sz w:val="48"/>
          <w:szCs w:val="48"/>
        </w:rPr>
      </w:pPr>
      <w:r w:rsidRPr="005A11E7">
        <w:rPr>
          <w:b/>
          <w:color w:val="FF0000"/>
          <w:sz w:val="48"/>
          <w:szCs w:val="48"/>
        </w:rPr>
        <w:t>Training Epochs:</w:t>
      </w:r>
      <w:r>
        <w:rPr>
          <w:b/>
          <w:color w:val="FF0000"/>
          <w:sz w:val="48"/>
          <w:szCs w:val="48"/>
        </w:rPr>
        <w:t xml:space="preserve"> </w:t>
      </w:r>
      <w:r>
        <w:rPr>
          <w:b/>
          <w:color w:val="000000" w:themeColor="text1"/>
          <w:sz w:val="48"/>
          <w:szCs w:val="48"/>
        </w:rPr>
        <w:t>50</w:t>
      </w:r>
    </w:p>
    <w:p w:rsidR="005A11E7" w:rsidRPr="005A11E7" w:rsidRDefault="005A11E7" w:rsidP="005A11E7">
      <w:pPr>
        <w:pStyle w:val="ListParagraph"/>
        <w:numPr>
          <w:ilvl w:val="0"/>
          <w:numId w:val="2"/>
        </w:numPr>
        <w:rPr>
          <w:b/>
          <w:color w:val="FF0000"/>
          <w:sz w:val="48"/>
          <w:szCs w:val="48"/>
        </w:rPr>
      </w:pPr>
      <w:r w:rsidRPr="005A11E7">
        <w:rPr>
          <w:b/>
          <w:color w:val="FF0000"/>
          <w:sz w:val="48"/>
          <w:szCs w:val="48"/>
        </w:rPr>
        <w:t>Final Training Loss:</w:t>
      </w:r>
      <w:r>
        <w:rPr>
          <w:b/>
          <w:color w:val="000000" w:themeColor="text1"/>
          <w:sz w:val="48"/>
          <w:szCs w:val="48"/>
        </w:rPr>
        <w:t>0.000176</w:t>
      </w:r>
    </w:p>
    <w:p w:rsidR="005A11E7" w:rsidRPr="005A11E7" w:rsidRDefault="005A11E7" w:rsidP="005A11E7">
      <w:pPr>
        <w:pStyle w:val="ListParagraph"/>
        <w:numPr>
          <w:ilvl w:val="0"/>
          <w:numId w:val="2"/>
        </w:numPr>
        <w:rPr>
          <w:b/>
          <w:color w:val="FF0000"/>
          <w:sz w:val="48"/>
          <w:szCs w:val="48"/>
        </w:rPr>
      </w:pPr>
      <w:r w:rsidRPr="005A11E7">
        <w:rPr>
          <w:b/>
          <w:color w:val="FF0000"/>
          <w:sz w:val="48"/>
          <w:szCs w:val="48"/>
        </w:rPr>
        <w:t>Results:</w:t>
      </w:r>
      <w:r>
        <w:rPr>
          <w:b/>
          <w:color w:val="FF0000"/>
          <w:sz w:val="48"/>
          <w:szCs w:val="48"/>
        </w:rPr>
        <w:t xml:space="preserve"> </w:t>
      </w:r>
      <w:r w:rsidRPr="005A11E7">
        <w:rPr>
          <w:b/>
          <w:sz w:val="48"/>
          <w:szCs w:val="48"/>
        </w:rPr>
        <w:t>Anomalies Detected: 3029</w:t>
      </w:r>
    </w:p>
    <w:p w:rsidR="005A11E7" w:rsidRDefault="005A11E7" w:rsidP="005A11E7">
      <w:pPr>
        <w:pStyle w:val="ListParagraph"/>
        <w:jc w:val="center"/>
        <w:rPr>
          <w:b/>
          <w:sz w:val="48"/>
          <w:szCs w:val="48"/>
        </w:rPr>
      </w:pPr>
      <w:r w:rsidRPr="005A11E7">
        <w:rPr>
          <w:b/>
          <w:sz w:val="48"/>
          <w:szCs w:val="48"/>
        </w:rPr>
        <w:t>Normal Logs: 13809</w:t>
      </w:r>
    </w:p>
    <w:p w:rsidR="005A11E7" w:rsidRDefault="005A11E7" w:rsidP="005A11E7">
      <w:pPr>
        <w:pStyle w:val="ListParagraph"/>
        <w:keepNext/>
        <w:jc w:val="center"/>
      </w:pPr>
      <w:r w:rsidRPr="005A11E7">
        <w:rPr>
          <w:b/>
          <w:color w:val="FF0000"/>
          <w:sz w:val="48"/>
          <w:szCs w:val="48"/>
        </w:rPr>
        <w:drawing>
          <wp:inline distT="0" distB="0" distL="0" distR="0" wp14:anchorId="129FB6E9" wp14:editId="1438D1C7">
            <wp:extent cx="5684520" cy="38633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84520" cy="3863340"/>
                    </a:xfrm>
                    <a:prstGeom prst="rect">
                      <a:avLst/>
                    </a:prstGeom>
                  </pic:spPr>
                </pic:pic>
              </a:graphicData>
            </a:graphic>
          </wp:inline>
        </w:drawing>
      </w:r>
    </w:p>
    <w:p w:rsidR="005A11E7" w:rsidRDefault="005A11E7" w:rsidP="005A11E7">
      <w:pPr>
        <w:pStyle w:val="Caption"/>
        <w:jc w:val="center"/>
        <w:rPr>
          <w:b/>
        </w:rPr>
      </w:pPr>
      <w:r w:rsidRPr="005A11E7">
        <w:rPr>
          <w:b/>
        </w:rPr>
        <w:t xml:space="preserve">Figure </w:t>
      </w:r>
      <w:r w:rsidRPr="005A11E7">
        <w:rPr>
          <w:b/>
        </w:rPr>
        <w:fldChar w:fldCharType="begin"/>
      </w:r>
      <w:r w:rsidRPr="005A11E7">
        <w:rPr>
          <w:b/>
        </w:rPr>
        <w:instrText xml:space="preserve"> SEQ Figure \* ARABIC </w:instrText>
      </w:r>
      <w:r w:rsidRPr="005A11E7">
        <w:rPr>
          <w:b/>
        </w:rPr>
        <w:fldChar w:fldCharType="separate"/>
      </w:r>
      <w:r>
        <w:rPr>
          <w:b/>
          <w:noProof/>
        </w:rPr>
        <w:t>1</w:t>
      </w:r>
      <w:r w:rsidRPr="005A11E7">
        <w:rPr>
          <w:b/>
        </w:rPr>
        <w:fldChar w:fldCharType="end"/>
      </w:r>
      <w:r w:rsidRPr="005A11E7">
        <w:rPr>
          <w:b/>
        </w:rPr>
        <w:t>:MODEL TRAINING</w:t>
      </w:r>
    </w:p>
    <w:p w:rsidR="005A11E7" w:rsidRPr="005A11E7" w:rsidRDefault="005A11E7" w:rsidP="005A11E7">
      <w:pPr>
        <w:rPr>
          <w:sz w:val="28"/>
          <w:szCs w:val="28"/>
        </w:rPr>
      </w:pPr>
      <w:r w:rsidRPr="005A11E7">
        <w:rPr>
          <w:sz w:val="28"/>
          <w:szCs w:val="28"/>
        </w:rPr>
        <w:t xml:space="preserve">Autoencoder was trained on 5,583 normal HDFS logs after converting them into TF-IDF feature vectors of dimension 5,593. The model used an encoder–decoder neural network architecture and was trained for 50 epochs using Mean Squared Error (MSE) loss and the Adam optimizer. During training, the reconstruction loss gradually decreased and reached </w:t>
      </w:r>
      <w:r w:rsidRPr="005A11E7">
        <w:rPr>
          <w:rStyle w:val="zlae0wtextbase"/>
          <w:sz w:val="28"/>
          <w:szCs w:val="28"/>
        </w:rPr>
        <w:t>0.000176</w:t>
      </w:r>
      <w:r w:rsidRPr="005A11E7">
        <w:rPr>
          <w:sz w:val="28"/>
          <w:szCs w:val="28"/>
        </w:rPr>
        <w:t xml:space="preserve">, showing that </w:t>
      </w:r>
      <w:r w:rsidRPr="005A11E7">
        <w:rPr>
          <w:sz w:val="28"/>
          <w:szCs w:val="28"/>
        </w:rPr>
        <w:lastRenderedPageBreak/>
        <w:t>the model successfully learned the normal log patterns. The trained model was then saved and used for anomaly detection on the abnormal HDFS log dataset.</w:t>
      </w:r>
    </w:p>
    <w:p w:rsidR="005A11E7" w:rsidRDefault="005A11E7" w:rsidP="005A11E7">
      <w:pPr>
        <w:keepNext/>
      </w:pPr>
      <w:r w:rsidRPr="005A11E7">
        <w:drawing>
          <wp:inline distT="0" distB="0" distL="0" distR="0" wp14:anchorId="2DF8CF46" wp14:editId="3D3487B9">
            <wp:extent cx="5731510" cy="61493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6149340"/>
                    </a:xfrm>
                    <a:prstGeom prst="rect">
                      <a:avLst/>
                    </a:prstGeom>
                  </pic:spPr>
                </pic:pic>
              </a:graphicData>
            </a:graphic>
          </wp:inline>
        </w:drawing>
      </w:r>
    </w:p>
    <w:p w:rsidR="005A11E7" w:rsidRDefault="005A11E7" w:rsidP="005A11E7">
      <w:pPr>
        <w:pStyle w:val="Caption"/>
        <w:jc w:val="center"/>
        <w:rPr>
          <w:b/>
        </w:rPr>
      </w:pPr>
      <w:r w:rsidRPr="005A11E7">
        <w:rPr>
          <w:b/>
        </w:rPr>
        <w:t xml:space="preserve">Figure </w:t>
      </w:r>
      <w:r w:rsidRPr="005A11E7">
        <w:rPr>
          <w:b/>
        </w:rPr>
        <w:fldChar w:fldCharType="begin"/>
      </w:r>
      <w:r w:rsidRPr="005A11E7">
        <w:rPr>
          <w:b/>
        </w:rPr>
        <w:instrText xml:space="preserve"> SEQ Figure \* ARABIC </w:instrText>
      </w:r>
      <w:r w:rsidRPr="005A11E7">
        <w:rPr>
          <w:b/>
        </w:rPr>
        <w:fldChar w:fldCharType="separate"/>
      </w:r>
      <w:r w:rsidRPr="005A11E7">
        <w:rPr>
          <w:b/>
          <w:noProof/>
        </w:rPr>
        <w:t>2</w:t>
      </w:r>
      <w:r w:rsidRPr="005A11E7">
        <w:rPr>
          <w:b/>
        </w:rPr>
        <w:fldChar w:fldCharType="end"/>
      </w:r>
      <w:r w:rsidRPr="005A11E7">
        <w:rPr>
          <w:b/>
        </w:rPr>
        <w:t>:MODEL TESTING</w:t>
      </w:r>
    </w:p>
    <w:p w:rsidR="005A11E7" w:rsidRPr="005A11E7" w:rsidRDefault="005A11E7" w:rsidP="005A11E7">
      <w:pPr>
        <w:pStyle w:val="NormalWeb"/>
        <w:rPr>
          <w:rFonts w:asciiTheme="minorHAnsi" w:hAnsiTheme="minorHAnsi" w:cstheme="minorHAnsi"/>
          <w:sz w:val="28"/>
          <w:szCs w:val="28"/>
        </w:rPr>
      </w:pPr>
      <w:r w:rsidRPr="005A11E7">
        <w:rPr>
          <w:rFonts w:asciiTheme="minorHAnsi" w:hAnsiTheme="minorHAnsi" w:cstheme="minorHAnsi"/>
          <w:sz w:val="28"/>
          <w:szCs w:val="28"/>
        </w:rPr>
        <w:t xml:space="preserve">The trained Autoencoder model was tested on </w:t>
      </w:r>
      <w:r w:rsidRPr="005A11E7">
        <w:rPr>
          <w:rStyle w:val="Strong"/>
          <w:rFonts w:asciiTheme="minorHAnsi" w:hAnsiTheme="minorHAnsi" w:cstheme="minorHAnsi"/>
          <w:sz w:val="28"/>
          <w:szCs w:val="28"/>
        </w:rPr>
        <w:t>16,838 HDFS test logs</w:t>
      </w:r>
      <w:r w:rsidRPr="005A11E7">
        <w:rPr>
          <w:rFonts w:asciiTheme="minorHAnsi" w:hAnsiTheme="minorHAnsi" w:cstheme="minorHAnsi"/>
          <w:sz w:val="28"/>
          <w:szCs w:val="28"/>
        </w:rPr>
        <w:t>. For each log, the reconstruction error was calculated by comparing the original TF-IDF vector with the reconstructed output. Logs with reconstruction errors above the predefined threshold (</w:t>
      </w:r>
      <w:r w:rsidRPr="005A11E7">
        <w:rPr>
          <w:rStyle w:val="Strong"/>
          <w:rFonts w:asciiTheme="minorHAnsi" w:hAnsiTheme="minorHAnsi" w:cstheme="minorHAnsi"/>
          <w:sz w:val="28"/>
          <w:szCs w:val="28"/>
        </w:rPr>
        <w:t>0.00020836103</w:t>
      </w:r>
      <w:r w:rsidRPr="005A11E7">
        <w:rPr>
          <w:rFonts w:asciiTheme="minorHAnsi" w:hAnsiTheme="minorHAnsi" w:cstheme="minorHAnsi"/>
          <w:sz w:val="28"/>
          <w:szCs w:val="28"/>
        </w:rPr>
        <w:t>) were classified as anomalies, while the remaining logs were classified as normal.</w:t>
      </w:r>
    </w:p>
    <w:p w:rsidR="005A11E7" w:rsidRDefault="005A11E7" w:rsidP="005A11E7">
      <w:pPr>
        <w:rPr>
          <w:rFonts w:cstheme="minorHAnsi"/>
          <w:sz w:val="28"/>
          <w:szCs w:val="28"/>
        </w:rPr>
      </w:pPr>
    </w:p>
    <w:p w:rsidR="005A11E7" w:rsidRDefault="005A11E7" w:rsidP="005A11E7">
      <w:pPr>
        <w:jc w:val="center"/>
        <w:rPr>
          <w:rFonts w:cstheme="minorHAnsi"/>
          <w:b/>
          <w:sz w:val="72"/>
          <w:szCs w:val="72"/>
        </w:rPr>
      </w:pPr>
      <w:r w:rsidRPr="005A11E7">
        <w:rPr>
          <w:rFonts w:cstheme="minorHAnsi"/>
          <w:b/>
          <w:sz w:val="72"/>
          <w:szCs w:val="72"/>
        </w:rPr>
        <w:lastRenderedPageBreak/>
        <w:t>XGBoost</w:t>
      </w:r>
    </w:p>
    <w:p w:rsidR="005A11E7" w:rsidRPr="005A11E7" w:rsidRDefault="005A11E7" w:rsidP="005A11E7">
      <w:pPr>
        <w:pStyle w:val="ListParagraph"/>
        <w:numPr>
          <w:ilvl w:val="0"/>
          <w:numId w:val="3"/>
        </w:numPr>
        <w:rPr>
          <w:rFonts w:cstheme="minorHAnsi"/>
          <w:b/>
          <w:color w:val="FF0000"/>
          <w:sz w:val="48"/>
          <w:szCs w:val="48"/>
        </w:rPr>
      </w:pPr>
      <w:r w:rsidRPr="005A11E7">
        <w:rPr>
          <w:rFonts w:cstheme="minorHAnsi"/>
          <w:b/>
          <w:color w:val="FF0000"/>
          <w:sz w:val="48"/>
          <w:szCs w:val="48"/>
        </w:rPr>
        <w:t>Model Type:</w:t>
      </w:r>
      <w:r>
        <w:rPr>
          <w:rFonts w:cstheme="minorHAnsi"/>
          <w:b/>
          <w:color w:val="FF0000"/>
          <w:sz w:val="48"/>
          <w:szCs w:val="48"/>
        </w:rPr>
        <w:t xml:space="preserve"> </w:t>
      </w:r>
      <w:r w:rsidRPr="005A11E7">
        <w:rPr>
          <w:rFonts w:cstheme="minorHAnsi"/>
          <w:b/>
          <w:sz w:val="48"/>
          <w:szCs w:val="48"/>
        </w:rPr>
        <w:t>Supervised Classification</w:t>
      </w:r>
    </w:p>
    <w:p w:rsidR="005A11E7" w:rsidRPr="005A11E7" w:rsidRDefault="005A11E7" w:rsidP="005A11E7">
      <w:pPr>
        <w:pStyle w:val="ListParagraph"/>
        <w:numPr>
          <w:ilvl w:val="0"/>
          <w:numId w:val="3"/>
        </w:numPr>
        <w:rPr>
          <w:rFonts w:cstheme="minorHAnsi"/>
          <w:b/>
          <w:color w:val="FF0000"/>
          <w:sz w:val="48"/>
          <w:szCs w:val="48"/>
        </w:rPr>
      </w:pPr>
      <w:r w:rsidRPr="005A11E7">
        <w:rPr>
          <w:rFonts w:cstheme="minorHAnsi"/>
          <w:b/>
          <w:color w:val="FF0000"/>
          <w:sz w:val="48"/>
          <w:szCs w:val="48"/>
        </w:rPr>
        <w:t>Training Logs:</w:t>
      </w:r>
      <w:r>
        <w:rPr>
          <w:rFonts w:cstheme="minorHAnsi"/>
          <w:b/>
          <w:color w:val="FF0000"/>
          <w:sz w:val="48"/>
          <w:szCs w:val="48"/>
        </w:rPr>
        <w:t xml:space="preserve"> </w:t>
      </w:r>
      <w:r w:rsidRPr="005A11E7">
        <w:rPr>
          <w:rFonts w:cstheme="minorHAnsi"/>
          <w:b/>
          <w:sz w:val="48"/>
          <w:szCs w:val="48"/>
        </w:rPr>
        <w:t>5583 Normal</w:t>
      </w:r>
    </w:p>
    <w:p w:rsidR="005A11E7" w:rsidRPr="005A11E7" w:rsidRDefault="005A11E7" w:rsidP="005A11E7">
      <w:pPr>
        <w:pStyle w:val="ListParagraph"/>
        <w:numPr>
          <w:ilvl w:val="0"/>
          <w:numId w:val="3"/>
        </w:numPr>
        <w:rPr>
          <w:rFonts w:cstheme="minorHAnsi"/>
          <w:b/>
          <w:color w:val="FF0000"/>
          <w:sz w:val="48"/>
          <w:szCs w:val="48"/>
        </w:rPr>
      </w:pPr>
      <w:r w:rsidRPr="005A11E7">
        <w:rPr>
          <w:rFonts w:cstheme="minorHAnsi"/>
          <w:b/>
          <w:color w:val="FF0000"/>
          <w:sz w:val="48"/>
          <w:szCs w:val="48"/>
        </w:rPr>
        <w:t>Testing Logs:</w:t>
      </w:r>
      <w:r>
        <w:rPr>
          <w:rFonts w:cstheme="minorHAnsi"/>
          <w:b/>
          <w:color w:val="FF0000"/>
          <w:sz w:val="48"/>
          <w:szCs w:val="48"/>
        </w:rPr>
        <w:t xml:space="preserve"> </w:t>
      </w:r>
      <w:r w:rsidRPr="005A11E7">
        <w:rPr>
          <w:rFonts w:cstheme="minorHAnsi"/>
          <w:b/>
          <w:sz w:val="48"/>
          <w:szCs w:val="48"/>
        </w:rPr>
        <w:t>16838 Abnormal</w:t>
      </w:r>
    </w:p>
    <w:p w:rsidR="005A11E7" w:rsidRPr="005A11E7" w:rsidRDefault="005A11E7" w:rsidP="005A11E7">
      <w:pPr>
        <w:pStyle w:val="ListParagraph"/>
        <w:numPr>
          <w:ilvl w:val="0"/>
          <w:numId w:val="3"/>
        </w:numPr>
        <w:rPr>
          <w:rFonts w:cstheme="minorHAnsi"/>
          <w:b/>
          <w:color w:val="FF0000"/>
          <w:sz w:val="48"/>
          <w:szCs w:val="48"/>
        </w:rPr>
      </w:pPr>
      <w:r w:rsidRPr="005A11E7">
        <w:rPr>
          <w:rFonts w:cstheme="minorHAnsi"/>
          <w:b/>
          <w:color w:val="FF0000"/>
          <w:sz w:val="48"/>
          <w:szCs w:val="48"/>
        </w:rPr>
        <w:t>Performance Metrics:</w:t>
      </w:r>
      <w:r>
        <w:rPr>
          <w:rFonts w:cstheme="minorHAnsi"/>
          <w:b/>
          <w:color w:val="FF0000"/>
          <w:sz w:val="48"/>
          <w:szCs w:val="48"/>
        </w:rPr>
        <w:t xml:space="preserve"> </w:t>
      </w:r>
      <w:r w:rsidRPr="005A11E7">
        <w:rPr>
          <w:rFonts w:cstheme="minorHAnsi"/>
          <w:b/>
          <w:sz w:val="48"/>
          <w:szCs w:val="48"/>
        </w:rPr>
        <w:t>Accuracy: 100%</w:t>
      </w:r>
    </w:p>
    <w:p w:rsidR="005A11E7" w:rsidRPr="005A11E7" w:rsidRDefault="005A11E7" w:rsidP="005A11E7">
      <w:pPr>
        <w:jc w:val="center"/>
        <w:rPr>
          <w:rFonts w:cstheme="minorHAnsi"/>
          <w:b/>
          <w:sz w:val="48"/>
          <w:szCs w:val="48"/>
        </w:rPr>
      </w:pPr>
      <w:r>
        <w:rPr>
          <w:rFonts w:cstheme="minorHAnsi"/>
          <w:b/>
          <w:sz w:val="48"/>
          <w:szCs w:val="48"/>
        </w:rPr>
        <w:t xml:space="preserve">                                       </w:t>
      </w:r>
      <w:r w:rsidRPr="005A11E7">
        <w:rPr>
          <w:rFonts w:cstheme="minorHAnsi"/>
          <w:b/>
          <w:sz w:val="48"/>
          <w:szCs w:val="48"/>
        </w:rPr>
        <w:t>Precision: 100%</w:t>
      </w:r>
    </w:p>
    <w:p w:rsidR="005A11E7" w:rsidRPr="005A11E7" w:rsidRDefault="005A11E7" w:rsidP="005A11E7">
      <w:pPr>
        <w:jc w:val="center"/>
        <w:rPr>
          <w:rFonts w:cstheme="minorHAnsi"/>
          <w:b/>
          <w:sz w:val="48"/>
          <w:szCs w:val="48"/>
        </w:rPr>
      </w:pPr>
      <w:r>
        <w:rPr>
          <w:rFonts w:cstheme="minorHAnsi"/>
          <w:b/>
          <w:sz w:val="48"/>
          <w:szCs w:val="48"/>
        </w:rPr>
        <w:t xml:space="preserve">                                  </w:t>
      </w:r>
      <w:r w:rsidRPr="005A11E7">
        <w:rPr>
          <w:rFonts w:cstheme="minorHAnsi"/>
          <w:b/>
          <w:sz w:val="48"/>
          <w:szCs w:val="48"/>
        </w:rPr>
        <w:t>Recall: 100%</w:t>
      </w:r>
    </w:p>
    <w:p w:rsidR="005A11E7" w:rsidRDefault="005A11E7" w:rsidP="005A11E7">
      <w:pPr>
        <w:jc w:val="center"/>
        <w:rPr>
          <w:rFonts w:cstheme="minorHAnsi"/>
          <w:b/>
          <w:sz w:val="48"/>
          <w:szCs w:val="48"/>
        </w:rPr>
      </w:pPr>
      <w:r>
        <w:rPr>
          <w:rFonts w:cstheme="minorHAnsi"/>
          <w:b/>
          <w:sz w:val="48"/>
          <w:szCs w:val="48"/>
        </w:rPr>
        <w:t xml:space="preserve">                                    </w:t>
      </w:r>
      <w:r w:rsidRPr="005A11E7">
        <w:rPr>
          <w:rFonts w:cstheme="minorHAnsi"/>
          <w:b/>
          <w:sz w:val="48"/>
          <w:szCs w:val="48"/>
        </w:rPr>
        <w:t>F1 Score: 100%</w:t>
      </w:r>
    </w:p>
    <w:p w:rsidR="00483B43" w:rsidRPr="00DE21AC" w:rsidRDefault="00DE21AC" w:rsidP="005A11E7">
      <w:pPr>
        <w:jc w:val="center"/>
        <w:rPr>
          <w:rFonts w:cstheme="minorHAnsi"/>
          <w:b/>
          <w:sz w:val="28"/>
          <w:szCs w:val="28"/>
        </w:rPr>
      </w:pPr>
      <w:r w:rsidRPr="00DE21AC">
        <w:rPr>
          <w:rFonts w:cstheme="minorHAnsi"/>
          <w:b/>
          <w:sz w:val="28"/>
          <w:szCs w:val="28"/>
        </w:rPr>
        <w:drawing>
          <wp:inline distT="0" distB="0" distL="0" distR="0" wp14:anchorId="21EBA95D" wp14:editId="7BAC3B5C">
            <wp:extent cx="5943600" cy="4328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328160"/>
                    </a:xfrm>
                    <a:prstGeom prst="rect">
                      <a:avLst/>
                    </a:prstGeom>
                  </pic:spPr>
                </pic:pic>
              </a:graphicData>
            </a:graphic>
          </wp:inline>
        </w:drawing>
      </w:r>
    </w:p>
    <w:p w:rsidR="00483B43" w:rsidRDefault="00483B43">
      <w:pPr>
        <w:rPr>
          <w:rFonts w:cstheme="minorHAnsi"/>
          <w:b/>
          <w:sz w:val="48"/>
          <w:szCs w:val="48"/>
        </w:rPr>
      </w:pPr>
      <w:r>
        <w:rPr>
          <w:rFonts w:cstheme="minorHAnsi"/>
          <w:b/>
          <w:sz w:val="48"/>
          <w:szCs w:val="48"/>
        </w:rPr>
        <w:br w:type="page"/>
      </w:r>
    </w:p>
    <w:p w:rsidR="00CA639B" w:rsidRDefault="00DE21AC" w:rsidP="005A11E7">
      <w:pPr>
        <w:jc w:val="center"/>
        <w:rPr>
          <w:rFonts w:cstheme="minorHAnsi"/>
          <w:b/>
          <w:sz w:val="28"/>
          <w:szCs w:val="28"/>
        </w:rPr>
      </w:pPr>
      <w:r w:rsidRPr="00DE21AC">
        <w:rPr>
          <w:rFonts w:cstheme="minorHAnsi"/>
          <w:b/>
          <w:sz w:val="28"/>
          <w:szCs w:val="28"/>
        </w:rPr>
        <w:lastRenderedPageBreak/>
        <w:drawing>
          <wp:inline distT="0" distB="0" distL="0" distR="0" wp14:anchorId="4DFAE474" wp14:editId="673F95B2">
            <wp:extent cx="6019800" cy="2941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19800" cy="2941320"/>
                    </a:xfrm>
                    <a:prstGeom prst="rect">
                      <a:avLst/>
                    </a:prstGeom>
                  </pic:spPr>
                </pic:pic>
              </a:graphicData>
            </a:graphic>
          </wp:inline>
        </w:drawing>
      </w:r>
    </w:p>
    <w:p w:rsidR="00CA639B" w:rsidRPr="00CA639B" w:rsidRDefault="00CA639B" w:rsidP="00CA639B">
      <w:pPr>
        <w:rPr>
          <w:rFonts w:cstheme="minorHAnsi"/>
          <w:sz w:val="28"/>
          <w:szCs w:val="28"/>
        </w:rPr>
      </w:pPr>
    </w:p>
    <w:p w:rsidR="00CA639B" w:rsidRDefault="00CA639B" w:rsidP="00CA639B">
      <w:pPr>
        <w:rPr>
          <w:sz w:val="28"/>
          <w:szCs w:val="28"/>
        </w:rPr>
      </w:pPr>
      <w:r w:rsidRPr="00CA639B">
        <w:rPr>
          <w:sz w:val="28"/>
          <w:szCs w:val="28"/>
        </w:rPr>
        <w:t>The HDFS dataset contains system-generated log messages collected from a distributed file system environment. The logs were preprocessed and converted into numerical feature vectors using TF-IDF vectorization. These feature vectors were used to train and evaluate multiple anomaly detection and classification models.</w:t>
      </w:r>
    </w:p>
    <w:p w:rsidR="00582471" w:rsidRDefault="00582471" w:rsidP="00CA639B">
      <w:pPr>
        <w:rPr>
          <w:sz w:val="28"/>
          <w:szCs w:val="28"/>
        </w:rPr>
      </w:pPr>
    </w:p>
    <w:p w:rsidR="00582471" w:rsidRDefault="00582471" w:rsidP="00582471">
      <w:pPr>
        <w:jc w:val="center"/>
        <w:rPr>
          <w:b/>
          <w:sz w:val="40"/>
          <w:szCs w:val="40"/>
        </w:rPr>
      </w:pPr>
      <w:r w:rsidRPr="00582471">
        <w:rPr>
          <w:b/>
          <w:sz w:val="40"/>
          <w:szCs w:val="40"/>
        </w:rPr>
        <w:t>MODEL DESCRIPTION:</w:t>
      </w:r>
    </w:p>
    <w:p w:rsidR="00582471" w:rsidRPr="00582471" w:rsidRDefault="00582471" w:rsidP="00582471">
      <w:pPr>
        <w:pStyle w:val="ListParagraph"/>
        <w:numPr>
          <w:ilvl w:val="0"/>
          <w:numId w:val="6"/>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82471">
        <w:rPr>
          <w:rFonts w:ascii="Times New Roman" w:eastAsia="Times New Roman" w:hAnsi="Times New Roman" w:cs="Times New Roman"/>
          <w:b/>
          <w:bCs/>
          <w:kern w:val="36"/>
          <w:sz w:val="48"/>
          <w:szCs w:val="48"/>
          <w:lang w:eastAsia="en-IN"/>
        </w:rPr>
        <w:t>Isolation Forest</w:t>
      </w:r>
    </w:p>
    <w:p w:rsidR="00582471" w:rsidRPr="00582471" w:rsidRDefault="00582471" w:rsidP="005824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2471">
        <w:rPr>
          <w:rFonts w:ascii="Times New Roman" w:eastAsia="Times New Roman" w:hAnsi="Times New Roman" w:cs="Times New Roman"/>
          <w:b/>
          <w:bCs/>
          <w:sz w:val="36"/>
          <w:szCs w:val="36"/>
          <w:lang w:eastAsia="en-IN"/>
        </w:rPr>
        <w:t>Model Description</w:t>
      </w:r>
    </w:p>
    <w:p w:rsidR="00582471" w:rsidRPr="00582471" w:rsidRDefault="00582471" w:rsidP="00582471">
      <w:pPr>
        <w:spacing w:before="100" w:beforeAutospacing="1" w:after="100" w:afterAutospacing="1" w:line="240" w:lineRule="auto"/>
        <w:rPr>
          <w:rFonts w:ascii="Times New Roman" w:eastAsia="Times New Roman" w:hAnsi="Times New Roman" w:cs="Times New Roman"/>
          <w:sz w:val="24"/>
          <w:szCs w:val="24"/>
          <w:lang w:eastAsia="en-IN"/>
        </w:rPr>
      </w:pPr>
      <w:r w:rsidRPr="00582471">
        <w:rPr>
          <w:rFonts w:ascii="Times New Roman" w:eastAsia="Times New Roman" w:hAnsi="Times New Roman" w:cs="Times New Roman"/>
          <w:sz w:val="24"/>
          <w:szCs w:val="24"/>
          <w:lang w:eastAsia="en-IN"/>
        </w:rPr>
        <w:t>Isolation Forest is an unsupervised anomaly detection algorithm that identifies anomalies by isolating observations using randomly generated decision trees. Anomalous logs are isolated in fewer splits compared to normal logs.</w:t>
      </w:r>
    </w:p>
    <w:p w:rsidR="00582471" w:rsidRPr="00582471" w:rsidRDefault="00582471" w:rsidP="005824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2471">
        <w:rPr>
          <w:rFonts w:ascii="Times New Roman" w:eastAsia="Times New Roman" w:hAnsi="Times New Roman" w:cs="Times New Roman"/>
          <w:b/>
          <w:bCs/>
          <w:sz w:val="36"/>
          <w:szCs w:val="36"/>
          <w:lang w:eastAsia="en-IN"/>
        </w:rPr>
        <w:t>Training</w:t>
      </w:r>
    </w:p>
    <w:p w:rsidR="00582471" w:rsidRPr="00582471" w:rsidRDefault="00582471" w:rsidP="0058247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82471">
        <w:rPr>
          <w:rFonts w:ascii="Times New Roman" w:eastAsia="Times New Roman" w:hAnsi="Times New Roman" w:cs="Times New Roman"/>
          <w:sz w:val="24"/>
          <w:szCs w:val="24"/>
          <w:lang w:eastAsia="en-IN"/>
        </w:rPr>
        <w:t xml:space="preserve">Training Logs: 5583 </w:t>
      </w:r>
    </w:p>
    <w:p w:rsidR="00582471" w:rsidRPr="00582471" w:rsidRDefault="00582471" w:rsidP="0058247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82471">
        <w:rPr>
          <w:rFonts w:ascii="Times New Roman" w:eastAsia="Times New Roman" w:hAnsi="Times New Roman" w:cs="Times New Roman"/>
          <w:sz w:val="24"/>
          <w:szCs w:val="24"/>
          <w:lang w:eastAsia="en-IN"/>
        </w:rPr>
        <w:t xml:space="preserve">Features: 5593 </w:t>
      </w:r>
    </w:p>
    <w:p w:rsidR="00582471" w:rsidRPr="00582471" w:rsidRDefault="00582471" w:rsidP="0058247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82471">
        <w:rPr>
          <w:rFonts w:ascii="Times New Roman" w:eastAsia="Times New Roman" w:hAnsi="Times New Roman" w:cs="Times New Roman"/>
          <w:sz w:val="24"/>
          <w:szCs w:val="24"/>
          <w:lang w:eastAsia="en-IN"/>
        </w:rPr>
        <w:t xml:space="preserve">Trees: 100 </w:t>
      </w:r>
    </w:p>
    <w:p w:rsidR="00582471" w:rsidRPr="00582471" w:rsidRDefault="00582471" w:rsidP="0058247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82471">
        <w:rPr>
          <w:rFonts w:ascii="Times New Roman" w:eastAsia="Times New Roman" w:hAnsi="Times New Roman" w:cs="Times New Roman"/>
          <w:sz w:val="24"/>
          <w:szCs w:val="24"/>
          <w:lang w:eastAsia="en-IN"/>
        </w:rPr>
        <w:t xml:space="preserve">Algorithm: Isolation Forest </w:t>
      </w:r>
    </w:p>
    <w:p w:rsidR="00582471" w:rsidRPr="00582471" w:rsidRDefault="00582471" w:rsidP="00582471">
      <w:pPr>
        <w:spacing w:before="100" w:beforeAutospacing="1" w:after="100" w:afterAutospacing="1" w:line="240" w:lineRule="auto"/>
        <w:rPr>
          <w:rFonts w:ascii="Times New Roman" w:eastAsia="Times New Roman" w:hAnsi="Times New Roman" w:cs="Times New Roman"/>
          <w:sz w:val="24"/>
          <w:szCs w:val="24"/>
          <w:lang w:eastAsia="en-IN"/>
        </w:rPr>
      </w:pPr>
      <w:r w:rsidRPr="00582471">
        <w:rPr>
          <w:rFonts w:ascii="Times New Roman" w:eastAsia="Times New Roman" w:hAnsi="Times New Roman" w:cs="Times New Roman"/>
          <w:sz w:val="24"/>
          <w:szCs w:val="24"/>
          <w:lang w:eastAsia="en-IN"/>
        </w:rPr>
        <w:lastRenderedPageBreak/>
        <w:t>The model was trained on normal HDFS logs after TF-IDF vectorization. It learned the normal behavior patterns present in the training dataset.</w:t>
      </w:r>
    </w:p>
    <w:p w:rsidR="00582471" w:rsidRPr="00582471" w:rsidRDefault="00582471" w:rsidP="005824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2471">
        <w:rPr>
          <w:rFonts w:ascii="Times New Roman" w:eastAsia="Times New Roman" w:hAnsi="Times New Roman" w:cs="Times New Roman"/>
          <w:b/>
          <w:bCs/>
          <w:sz w:val="36"/>
          <w:szCs w:val="36"/>
          <w:lang w:eastAsia="en-IN"/>
        </w:rPr>
        <w:t>Testing</w:t>
      </w:r>
    </w:p>
    <w:p w:rsidR="00582471" w:rsidRPr="00582471" w:rsidRDefault="00582471" w:rsidP="00582471">
      <w:pPr>
        <w:spacing w:before="100" w:beforeAutospacing="1" w:after="100" w:afterAutospacing="1" w:line="240" w:lineRule="auto"/>
        <w:rPr>
          <w:rFonts w:ascii="Times New Roman" w:eastAsia="Times New Roman" w:hAnsi="Times New Roman" w:cs="Times New Roman"/>
          <w:sz w:val="24"/>
          <w:szCs w:val="24"/>
          <w:lang w:eastAsia="en-IN"/>
        </w:rPr>
      </w:pPr>
      <w:r w:rsidRPr="00582471">
        <w:rPr>
          <w:rFonts w:ascii="Times New Roman" w:eastAsia="Times New Roman" w:hAnsi="Times New Roman" w:cs="Times New Roman"/>
          <w:sz w:val="24"/>
          <w:szCs w:val="24"/>
          <w:lang w:eastAsia="en-IN"/>
        </w:rPr>
        <w:t>The trained model was evaluated on 16838 HDFS test logs. Logs identified as unusual were classified as anomalies.</w:t>
      </w:r>
    </w:p>
    <w:p w:rsidR="00582471" w:rsidRDefault="00582471" w:rsidP="00582471">
      <w:pPr>
        <w:pStyle w:val="Heading1"/>
        <w:numPr>
          <w:ilvl w:val="0"/>
          <w:numId w:val="6"/>
        </w:numPr>
      </w:pPr>
      <w:r>
        <w:t>One-Class SVM</w:t>
      </w:r>
    </w:p>
    <w:p w:rsidR="00582471" w:rsidRDefault="00582471" w:rsidP="00582471">
      <w:pPr>
        <w:pStyle w:val="Heading2"/>
      </w:pPr>
      <w:r>
        <w:t>Model Description</w:t>
      </w:r>
    </w:p>
    <w:p w:rsidR="00582471" w:rsidRDefault="00582471" w:rsidP="00582471">
      <w:pPr>
        <w:pStyle w:val="NormalWeb"/>
      </w:pPr>
      <w:r>
        <w:t>One-Class SVM is an unsupervised learning algorithm that learns the boundary of normal data and classifies observations outside this boundary as anomalies.</w:t>
      </w:r>
    </w:p>
    <w:p w:rsidR="00582471" w:rsidRDefault="00582471" w:rsidP="00582471">
      <w:pPr>
        <w:pStyle w:val="Heading2"/>
      </w:pPr>
      <w:r>
        <w:t>Training</w:t>
      </w:r>
    </w:p>
    <w:p w:rsidR="00582471" w:rsidRDefault="00582471" w:rsidP="00582471">
      <w:pPr>
        <w:numPr>
          <w:ilvl w:val="0"/>
          <w:numId w:val="5"/>
        </w:numPr>
        <w:spacing w:before="100" w:beforeAutospacing="1" w:after="100" w:afterAutospacing="1" w:line="240" w:lineRule="auto"/>
      </w:pPr>
      <w:r>
        <w:t xml:space="preserve">Training Logs: 5583 </w:t>
      </w:r>
    </w:p>
    <w:p w:rsidR="00582471" w:rsidRDefault="00582471" w:rsidP="00582471">
      <w:pPr>
        <w:numPr>
          <w:ilvl w:val="0"/>
          <w:numId w:val="5"/>
        </w:numPr>
        <w:spacing w:before="100" w:beforeAutospacing="1" w:after="100" w:afterAutospacing="1" w:line="240" w:lineRule="auto"/>
      </w:pPr>
      <w:r>
        <w:t xml:space="preserve">Features: 5593 </w:t>
      </w:r>
    </w:p>
    <w:p w:rsidR="00582471" w:rsidRDefault="00582471" w:rsidP="00582471">
      <w:pPr>
        <w:pStyle w:val="NormalWeb"/>
      </w:pPr>
      <w:r>
        <w:t>The model learned the decision boundary representing normal HDFS log behavior.</w:t>
      </w:r>
    </w:p>
    <w:p w:rsidR="00582471" w:rsidRDefault="00582471" w:rsidP="00582471">
      <w:pPr>
        <w:pStyle w:val="Heading2"/>
      </w:pPr>
      <w:r>
        <w:t>Testing</w:t>
      </w:r>
    </w:p>
    <w:p w:rsidR="00582471" w:rsidRDefault="00582471" w:rsidP="00582471">
      <w:pPr>
        <w:pStyle w:val="NormalWeb"/>
      </w:pPr>
      <w:r>
        <w:t>The trained model was tested on 16838 HDFS logs. Logs falling outside the learned boundary were classified as anomalous.</w:t>
      </w:r>
    </w:p>
    <w:p w:rsidR="00582471" w:rsidRDefault="00582471" w:rsidP="00582471">
      <w:pPr>
        <w:pStyle w:val="Heading1"/>
        <w:numPr>
          <w:ilvl w:val="0"/>
          <w:numId w:val="6"/>
        </w:numPr>
      </w:pPr>
      <w:r>
        <w:t>Autoencoder</w:t>
      </w:r>
    </w:p>
    <w:p w:rsidR="00582471" w:rsidRDefault="00582471" w:rsidP="00582471">
      <w:pPr>
        <w:pStyle w:val="Heading2"/>
      </w:pPr>
      <w:r>
        <w:t>Model Description</w:t>
      </w:r>
    </w:p>
    <w:p w:rsidR="00582471" w:rsidRDefault="00582471" w:rsidP="00582471">
      <w:pPr>
        <w:pStyle w:val="NormalWeb"/>
      </w:pPr>
      <w:r>
        <w:t>Autoencoder is a deep learning-based anomaly detection model consisting of an encoder and decoder network. It learns to reconstruct normal log patterns and detects anomalies using reconstruction error.</w:t>
      </w:r>
    </w:p>
    <w:p w:rsidR="00582471" w:rsidRDefault="00582471" w:rsidP="00582471">
      <w:pPr>
        <w:pStyle w:val="Heading2"/>
      </w:pPr>
      <w:r>
        <w:t>Training</w:t>
      </w:r>
    </w:p>
    <w:p w:rsidR="00582471" w:rsidRDefault="00582471" w:rsidP="00582471">
      <w:pPr>
        <w:numPr>
          <w:ilvl w:val="0"/>
          <w:numId w:val="7"/>
        </w:numPr>
        <w:spacing w:before="100" w:beforeAutospacing="1" w:after="100" w:afterAutospacing="1" w:line="240" w:lineRule="auto"/>
      </w:pPr>
      <w:r>
        <w:t xml:space="preserve">Training Logs: 5583 </w:t>
      </w:r>
    </w:p>
    <w:p w:rsidR="00582471" w:rsidRDefault="00582471" w:rsidP="00582471">
      <w:pPr>
        <w:numPr>
          <w:ilvl w:val="0"/>
          <w:numId w:val="7"/>
        </w:numPr>
        <w:spacing w:before="100" w:beforeAutospacing="1" w:after="100" w:afterAutospacing="1" w:line="240" w:lineRule="auto"/>
      </w:pPr>
      <w:r>
        <w:t xml:space="preserve">Features: 5593 </w:t>
      </w:r>
    </w:p>
    <w:p w:rsidR="00582471" w:rsidRDefault="00582471" w:rsidP="00582471">
      <w:pPr>
        <w:numPr>
          <w:ilvl w:val="0"/>
          <w:numId w:val="7"/>
        </w:numPr>
        <w:spacing w:before="100" w:beforeAutospacing="1" w:after="100" w:afterAutospacing="1" w:line="240" w:lineRule="auto"/>
      </w:pPr>
      <w:r>
        <w:t xml:space="preserve">Epochs: 50 </w:t>
      </w:r>
    </w:p>
    <w:p w:rsidR="00582471" w:rsidRDefault="00582471" w:rsidP="00582471">
      <w:pPr>
        <w:numPr>
          <w:ilvl w:val="0"/>
          <w:numId w:val="7"/>
        </w:numPr>
        <w:spacing w:before="100" w:beforeAutospacing="1" w:after="100" w:afterAutospacing="1" w:line="240" w:lineRule="auto"/>
      </w:pPr>
      <w:r>
        <w:t xml:space="preserve">Final Loss: 0.000176 </w:t>
      </w:r>
    </w:p>
    <w:p w:rsidR="00582471" w:rsidRDefault="00582471" w:rsidP="00582471">
      <w:pPr>
        <w:pStyle w:val="NormalWeb"/>
      </w:pPr>
      <w:r>
        <w:t>The model was trained to reconstruct normal HDFS logs while minimizing reconstruction error.</w:t>
      </w:r>
    </w:p>
    <w:p w:rsidR="00582471" w:rsidRDefault="00582471" w:rsidP="00582471">
      <w:pPr>
        <w:pStyle w:val="Heading2"/>
      </w:pPr>
      <w:r>
        <w:lastRenderedPageBreak/>
        <w:t>Testing</w:t>
      </w:r>
    </w:p>
    <w:p w:rsidR="00582471" w:rsidRDefault="00582471" w:rsidP="00582471">
      <w:pPr>
        <w:pStyle w:val="NormalWeb"/>
      </w:pPr>
      <w:r>
        <w:t>The trained Autoencoder was evaluated on 16838 HDFS logs. Logs with reconstruction errors greater than the threshold value were classified as anomalies.</w:t>
      </w:r>
    </w:p>
    <w:p w:rsidR="00582471" w:rsidRDefault="00582471" w:rsidP="00582471">
      <w:pPr>
        <w:pStyle w:val="Heading1"/>
        <w:numPr>
          <w:ilvl w:val="0"/>
          <w:numId w:val="6"/>
        </w:numPr>
      </w:pPr>
      <w:r>
        <w:t>XGBoost</w:t>
      </w:r>
    </w:p>
    <w:p w:rsidR="00582471" w:rsidRDefault="00582471" w:rsidP="00582471">
      <w:pPr>
        <w:pStyle w:val="Heading2"/>
      </w:pPr>
      <w:r>
        <w:t>Model Description</w:t>
      </w:r>
    </w:p>
    <w:p w:rsidR="00582471" w:rsidRDefault="00582471" w:rsidP="00582471">
      <w:pPr>
        <w:pStyle w:val="NormalWeb"/>
      </w:pPr>
      <w:r>
        <w:t>XGBoost is a supervised machine learning algorithm based on gradient-boosted decision trees. It learns from labeled normal and anomalous logs to perform classification.</w:t>
      </w:r>
    </w:p>
    <w:p w:rsidR="00582471" w:rsidRDefault="00582471" w:rsidP="00582471">
      <w:pPr>
        <w:pStyle w:val="Heading2"/>
      </w:pPr>
      <w:r>
        <w:t>Training</w:t>
      </w:r>
    </w:p>
    <w:p w:rsidR="00582471" w:rsidRDefault="00582471" w:rsidP="00582471">
      <w:pPr>
        <w:numPr>
          <w:ilvl w:val="0"/>
          <w:numId w:val="8"/>
        </w:numPr>
        <w:spacing w:before="100" w:beforeAutospacing="1" w:after="100" w:afterAutospacing="1" w:line="240" w:lineRule="auto"/>
      </w:pPr>
      <w:r>
        <w:t xml:space="preserve">Normal Logs: 5583 </w:t>
      </w:r>
    </w:p>
    <w:p w:rsidR="00582471" w:rsidRDefault="00582471" w:rsidP="00582471">
      <w:pPr>
        <w:numPr>
          <w:ilvl w:val="0"/>
          <w:numId w:val="8"/>
        </w:numPr>
        <w:spacing w:before="100" w:beforeAutospacing="1" w:after="100" w:afterAutospacing="1" w:line="240" w:lineRule="auto"/>
      </w:pPr>
      <w:r>
        <w:t xml:space="preserve">Abnormal Logs: 16838 </w:t>
      </w:r>
    </w:p>
    <w:p w:rsidR="00582471" w:rsidRDefault="00582471" w:rsidP="00582471">
      <w:pPr>
        <w:numPr>
          <w:ilvl w:val="0"/>
          <w:numId w:val="8"/>
        </w:numPr>
        <w:spacing w:before="100" w:beforeAutospacing="1" w:after="100" w:afterAutospacing="1" w:line="240" w:lineRule="auto"/>
      </w:pPr>
      <w:r>
        <w:t xml:space="preserve">Total Samples: 22421 </w:t>
      </w:r>
    </w:p>
    <w:p w:rsidR="00582471" w:rsidRDefault="00582471" w:rsidP="00582471">
      <w:pPr>
        <w:pStyle w:val="NormalWeb"/>
      </w:pPr>
      <w:r>
        <w:t>The model was trained using labeled HDFS logs converted into TF-IDF feature vectors.</w:t>
      </w:r>
    </w:p>
    <w:p w:rsidR="00582471" w:rsidRDefault="00582471" w:rsidP="00582471">
      <w:pPr>
        <w:pStyle w:val="Heading2"/>
      </w:pPr>
      <w:r>
        <w:t>Testing</w:t>
      </w:r>
    </w:p>
    <w:p w:rsidR="00582471" w:rsidRDefault="00582471" w:rsidP="00582471">
      <w:pPr>
        <w:pStyle w:val="NormalWeb"/>
      </w:pPr>
      <w:r>
        <w:t xml:space="preserve">The dataset was split into training and testing sets using an 80:20 </w:t>
      </w:r>
      <w:proofErr w:type="gramStart"/>
      <w:r>
        <w:t>ratio</w:t>
      </w:r>
      <w:proofErr w:type="gramEnd"/>
      <w:r>
        <w:t>. Performance was evaluated using standard classification metrics.</w:t>
      </w:r>
    </w:p>
    <w:p w:rsidR="00582471" w:rsidRDefault="00582471" w:rsidP="00582471">
      <w:pPr>
        <w:pStyle w:val="NormalWeb"/>
      </w:pPr>
    </w:p>
    <w:p w:rsidR="00582471" w:rsidRDefault="00582471" w:rsidP="00582471">
      <w:pPr>
        <w:pStyle w:val="NormalWeb"/>
      </w:pPr>
    </w:p>
    <w:p w:rsidR="00582471" w:rsidRPr="00582471" w:rsidRDefault="00582471" w:rsidP="00582471">
      <w:pPr>
        <w:jc w:val="center"/>
        <w:rPr>
          <w:rFonts w:cstheme="minorHAnsi"/>
          <w:b/>
          <w:sz w:val="40"/>
          <w:szCs w:val="40"/>
        </w:rPr>
      </w:pPr>
    </w:p>
    <w:p w:rsidR="00CA639B" w:rsidRPr="00CA639B" w:rsidRDefault="00CA639B" w:rsidP="00CA639B">
      <w:pPr>
        <w:rPr>
          <w:rFonts w:cstheme="minorHAnsi"/>
          <w:sz w:val="28"/>
          <w:szCs w:val="28"/>
        </w:rPr>
      </w:pPr>
    </w:p>
    <w:p w:rsidR="00CA639B" w:rsidRDefault="00CA639B" w:rsidP="00CA639B">
      <w:pPr>
        <w:rPr>
          <w:rFonts w:cstheme="minorHAnsi"/>
          <w:sz w:val="28"/>
          <w:szCs w:val="28"/>
        </w:rPr>
      </w:pPr>
    </w:p>
    <w:p w:rsidR="00DE21AC" w:rsidRPr="00CA639B" w:rsidRDefault="00DE21AC" w:rsidP="00CA639B">
      <w:pPr>
        <w:jc w:val="center"/>
        <w:rPr>
          <w:rFonts w:cstheme="minorHAnsi"/>
          <w:sz w:val="28"/>
          <w:szCs w:val="28"/>
        </w:rPr>
      </w:pPr>
    </w:p>
    <w:sectPr w:rsidR="00DE21AC" w:rsidRPr="00CA639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0C" w:rsidRDefault="00467A0C" w:rsidP="005A11E7">
      <w:pPr>
        <w:spacing w:after="0" w:line="240" w:lineRule="auto"/>
      </w:pPr>
      <w:r>
        <w:separator/>
      </w:r>
    </w:p>
  </w:endnote>
  <w:endnote w:type="continuationSeparator" w:id="0">
    <w:p w:rsidR="00467A0C" w:rsidRDefault="00467A0C" w:rsidP="005A1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0C" w:rsidRDefault="00467A0C" w:rsidP="005A11E7">
      <w:pPr>
        <w:spacing w:after="0" w:line="240" w:lineRule="auto"/>
      </w:pPr>
      <w:r>
        <w:separator/>
      </w:r>
    </w:p>
  </w:footnote>
  <w:footnote w:type="continuationSeparator" w:id="0">
    <w:p w:rsidR="00467A0C" w:rsidRDefault="00467A0C" w:rsidP="005A11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22F89"/>
    <w:multiLevelType w:val="hybridMultilevel"/>
    <w:tmpl w:val="3EC0A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E54BDA"/>
    <w:multiLevelType w:val="hybridMultilevel"/>
    <w:tmpl w:val="5D66A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936760"/>
    <w:multiLevelType w:val="hybridMultilevel"/>
    <w:tmpl w:val="2D5A1F78"/>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3" w15:restartNumberingAfterBreak="0">
    <w:nsid w:val="1AA268BB"/>
    <w:multiLevelType w:val="multilevel"/>
    <w:tmpl w:val="3034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95059"/>
    <w:multiLevelType w:val="multilevel"/>
    <w:tmpl w:val="760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724A3"/>
    <w:multiLevelType w:val="multilevel"/>
    <w:tmpl w:val="752E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4B2849"/>
    <w:multiLevelType w:val="hybridMultilevel"/>
    <w:tmpl w:val="CC06C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D034F4B"/>
    <w:multiLevelType w:val="multilevel"/>
    <w:tmpl w:val="6E40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4"/>
  </w:num>
  <w:num w:numId="5">
    <w:abstractNumId w:val="5"/>
  </w:num>
  <w:num w:numId="6">
    <w:abstractNumId w:val="2"/>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756"/>
    <w:rsid w:val="0018275B"/>
    <w:rsid w:val="003B2756"/>
    <w:rsid w:val="00467A0C"/>
    <w:rsid w:val="00483B43"/>
    <w:rsid w:val="005618DB"/>
    <w:rsid w:val="00582471"/>
    <w:rsid w:val="005A11E7"/>
    <w:rsid w:val="008853CB"/>
    <w:rsid w:val="00CA1C2F"/>
    <w:rsid w:val="00CA639B"/>
    <w:rsid w:val="00DE21AC"/>
    <w:rsid w:val="00E429E5"/>
    <w:rsid w:val="00ED44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163E0"/>
  <w15:chartTrackingRefBased/>
  <w15:docId w15:val="{AB4E93E0-DF34-4C52-99D1-D36A2776F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824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8247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29E5"/>
    <w:pPr>
      <w:ind w:left="720"/>
      <w:contextualSpacing/>
    </w:pPr>
  </w:style>
  <w:style w:type="paragraph" w:styleId="Caption">
    <w:name w:val="caption"/>
    <w:basedOn w:val="Normal"/>
    <w:next w:val="Normal"/>
    <w:uiPriority w:val="35"/>
    <w:unhideWhenUsed/>
    <w:qFormat/>
    <w:rsid w:val="005A11E7"/>
    <w:pPr>
      <w:spacing w:after="200" w:line="240" w:lineRule="auto"/>
    </w:pPr>
    <w:rPr>
      <w:i/>
      <w:iCs/>
      <w:color w:val="44546A" w:themeColor="text2"/>
      <w:sz w:val="18"/>
      <w:szCs w:val="18"/>
    </w:rPr>
  </w:style>
  <w:style w:type="character" w:customStyle="1" w:styleId="zlae0wtextbase">
    <w:name w:val="zlae0w_textbase"/>
    <w:basedOn w:val="DefaultParagraphFont"/>
    <w:rsid w:val="005A11E7"/>
  </w:style>
  <w:style w:type="paragraph" w:styleId="NormalWeb">
    <w:name w:val="Normal (Web)"/>
    <w:basedOn w:val="Normal"/>
    <w:uiPriority w:val="99"/>
    <w:semiHidden/>
    <w:unhideWhenUsed/>
    <w:rsid w:val="005A11E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A11E7"/>
    <w:rPr>
      <w:b/>
      <w:bCs/>
    </w:rPr>
  </w:style>
  <w:style w:type="paragraph" w:styleId="Header">
    <w:name w:val="header"/>
    <w:basedOn w:val="Normal"/>
    <w:link w:val="HeaderChar"/>
    <w:uiPriority w:val="99"/>
    <w:unhideWhenUsed/>
    <w:rsid w:val="005A11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11E7"/>
  </w:style>
  <w:style w:type="paragraph" w:styleId="Footer">
    <w:name w:val="footer"/>
    <w:basedOn w:val="Normal"/>
    <w:link w:val="FooterChar"/>
    <w:uiPriority w:val="99"/>
    <w:unhideWhenUsed/>
    <w:rsid w:val="005A11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11E7"/>
  </w:style>
  <w:style w:type="table" w:styleId="TableGrid">
    <w:name w:val="Table Grid"/>
    <w:basedOn w:val="TableNormal"/>
    <w:uiPriority w:val="39"/>
    <w:rsid w:val="00483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8247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82471"/>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01249">
      <w:bodyDiv w:val="1"/>
      <w:marLeft w:val="0"/>
      <w:marRight w:val="0"/>
      <w:marTop w:val="0"/>
      <w:marBottom w:val="0"/>
      <w:divBdr>
        <w:top w:val="none" w:sz="0" w:space="0" w:color="auto"/>
        <w:left w:val="none" w:sz="0" w:space="0" w:color="auto"/>
        <w:bottom w:val="none" w:sz="0" w:space="0" w:color="auto"/>
        <w:right w:val="none" w:sz="0" w:space="0" w:color="auto"/>
      </w:divBdr>
    </w:div>
    <w:div w:id="398675126">
      <w:bodyDiv w:val="1"/>
      <w:marLeft w:val="0"/>
      <w:marRight w:val="0"/>
      <w:marTop w:val="0"/>
      <w:marBottom w:val="0"/>
      <w:divBdr>
        <w:top w:val="none" w:sz="0" w:space="0" w:color="auto"/>
        <w:left w:val="none" w:sz="0" w:space="0" w:color="auto"/>
        <w:bottom w:val="none" w:sz="0" w:space="0" w:color="auto"/>
        <w:right w:val="none" w:sz="0" w:space="0" w:color="auto"/>
      </w:divBdr>
    </w:div>
    <w:div w:id="500434745">
      <w:bodyDiv w:val="1"/>
      <w:marLeft w:val="0"/>
      <w:marRight w:val="0"/>
      <w:marTop w:val="0"/>
      <w:marBottom w:val="0"/>
      <w:divBdr>
        <w:top w:val="none" w:sz="0" w:space="0" w:color="auto"/>
        <w:left w:val="none" w:sz="0" w:space="0" w:color="auto"/>
        <w:bottom w:val="none" w:sz="0" w:space="0" w:color="auto"/>
        <w:right w:val="none" w:sz="0" w:space="0" w:color="auto"/>
      </w:divBdr>
    </w:div>
    <w:div w:id="766388909">
      <w:bodyDiv w:val="1"/>
      <w:marLeft w:val="0"/>
      <w:marRight w:val="0"/>
      <w:marTop w:val="0"/>
      <w:marBottom w:val="0"/>
      <w:divBdr>
        <w:top w:val="none" w:sz="0" w:space="0" w:color="auto"/>
        <w:left w:val="none" w:sz="0" w:space="0" w:color="auto"/>
        <w:bottom w:val="none" w:sz="0" w:space="0" w:color="auto"/>
        <w:right w:val="none" w:sz="0" w:space="0" w:color="auto"/>
      </w:divBdr>
    </w:div>
    <w:div w:id="1458912670">
      <w:bodyDiv w:val="1"/>
      <w:marLeft w:val="0"/>
      <w:marRight w:val="0"/>
      <w:marTop w:val="0"/>
      <w:marBottom w:val="0"/>
      <w:divBdr>
        <w:top w:val="none" w:sz="0" w:space="0" w:color="auto"/>
        <w:left w:val="none" w:sz="0" w:space="0" w:color="auto"/>
        <w:bottom w:val="none" w:sz="0" w:space="0" w:color="auto"/>
        <w:right w:val="none" w:sz="0" w:space="0" w:color="auto"/>
      </w:divBdr>
    </w:div>
    <w:div w:id="1459955244">
      <w:bodyDiv w:val="1"/>
      <w:marLeft w:val="0"/>
      <w:marRight w:val="0"/>
      <w:marTop w:val="0"/>
      <w:marBottom w:val="0"/>
      <w:divBdr>
        <w:top w:val="none" w:sz="0" w:space="0" w:color="auto"/>
        <w:left w:val="none" w:sz="0" w:space="0" w:color="auto"/>
        <w:bottom w:val="none" w:sz="0" w:space="0" w:color="auto"/>
        <w:right w:val="none" w:sz="0" w:space="0" w:color="auto"/>
      </w:divBdr>
    </w:div>
    <w:div w:id="1538079047">
      <w:bodyDiv w:val="1"/>
      <w:marLeft w:val="0"/>
      <w:marRight w:val="0"/>
      <w:marTop w:val="0"/>
      <w:marBottom w:val="0"/>
      <w:divBdr>
        <w:top w:val="none" w:sz="0" w:space="0" w:color="auto"/>
        <w:left w:val="none" w:sz="0" w:space="0" w:color="auto"/>
        <w:bottom w:val="none" w:sz="0" w:space="0" w:color="auto"/>
        <w:right w:val="none" w:sz="0" w:space="0" w:color="auto"/>
      </w:divBdr>
    </w:div>
    <w:div w:id="1679623835">
      <w:bodyDiv w:val="1"/>
      <w:marLeft w:val="0"/>
      <w:marRight w:val="0"/>
      <w:marTop w:val="0"/>
      <w:marBottom w:val="0"/>
      <w:divBdr>
        <w:top w:val="none" w:sz="0" w:space="0" w:color="auto"/>
        <w:left w:val="none" w:sz="0" w:space="0" w:color="auto"/>
        <w:bottom w:val="none" w:sz="0" w:space="0" w:color="auto"/>
        <w:right w:val="none" w:sz="0" w:space="0" w:color="auto"/>
      </w:divBdr>
    </w:div>
    <w:div w:id="2118140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10</Pages>
  <Words>679</Words>
  <Characters>3872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2026-06-10T05:06:00Z</dcterms:created>
  <dcterms:modified xsi:type="dcterms:W3CDTF">2026-06-15T05:15:00Z</dcterms:modified>
</cp:coreProperties>
</file>