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3F2498" w:rsidTr="002A682B">
        <w:tc>
          <w:tcPr>
            <w:tcW w:w="4675" w:type="dxa"/>
            <w:shd w:val="clear" w:color="auto" w:fill="0078D4"/>
          </w:tcPr>
          <w:p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C07174" w:rsidTr="002A682B">
        <w:tc>
          <w:tcPr>
            <w:tcW w:w="4675" w:type="dxa"/>
          </w:tcPr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  <w:lang w:val="en-US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Form your words clearly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>Use a calm and warm tone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Use an appropriate volume that demonstrates confidence - not too loud or too quiet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Provide a warm response to an introduction (e.g. ‘great to meet you’)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Repeat the person’s name to help you remember it (e.g. Hi Sharon, I’m Arun)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Create a conversation that is memorable by adding value to what they are saying, or offering to help them, or using personal stories to build rapport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Prepare talking points (find things you have in common through researching the person ahead of time) as this will help to build rapport and avoid awkward silences </w:t>
            </w:r>
          </w:p>
          <w:p w:rsidR="00C07174" w:rsidRDefault="00C07174" w:rsidP="00F9774C">
            <w:pPr>
              <w:ind w:left="360"/>
              <w:rPr>
                <w:rFonts w:ascii="Segoe UI" w:eastAsia="Segoe UI" w:hAnsi="Segoe UI" w:cs="Segoe UI"/>
                <w:lang w:val="en-US"/>
              </w:rPr>
            </w:pPr>
          </w:p>
          <w:p w:rsidR="00C07174" w:rsidRDefault="00C07174" w:rsidP="00F9774C">
            <w:pPr>
              <w:ind w:left="360"/>
              <w:rPr>
                <w:rFonts w:ascii="Segoe UI" w:eastAsia="Segoe UI" w:hAnsi="Segoe UI" w:cs="Segoe UI"/>
                <w:lang w:val="en-US"/>
              </w:rPr>
            </w:pP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lastRenderedPageBreak/>
              <w:t xml:space="preserve">Give an appropriate compliment Microsoft Intern Program Page 4 of 7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Vary your tone to demonstrate enthusiasm and passion for a topic (where appropriate)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Ask questions to show genuine interest and that you are listening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Use positive language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Give people a reason to listen to you by targeting your communication to their needs Avoid slang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Avoid ‘filler words’ (e.g. ‘um’, ‘so’, ‘like’)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Use humor to lighten the mood (if appropriate)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Take a deep breath before you speak to help relax you if you feel nervous, as this will calm any wavering of your voice and give you more confidence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>End the interaction by thanking them for their time</w:t>
            </w: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C07174" w:rsidRDefault="00C07174" w:rsidP="00F9774C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</w:tc>
        <w:tc>
          <w:tcPr>
            <w:tcW w:w="4675" w:type="dxa"/>
          </w:tcPr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lastRenderedPageBreak/>
              <w:t xml:space="preserve">Dress for purpose (check what is appropriate to the situation – never ‘under’ dress)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Be punctual (or a bit early)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Smile in an authentic way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>Stand tall with a confident posture (back straight and shoulders relaxed, but not rigid)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 Sit up straight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>Make eye contact (where culturally appropriate) o China – eye contact can be seen as a sign of disrespect o Japan – it is a sign of respect to not make eye contact with someone else, instead focus on the speaker’s neck to show respect o Hong Kong – you need to lower your gaze when shaking their hand to introduce yourself o Australia – eye contact shows sincerity and trust,</w:t>
            </w:r>
          </w:p>
          <w:p w:rsidR="00C07174" w:rsidRDefault="00C07174" w:rsidP="00F9774C">
            <w:pPr>
              <w:ind w:left="360"/>
              <w:rPr>
                <w:rFonts w:ascii="Segoe UI" w:eastAsia="Segoe UI" w:hAnsi="Segoe UI" w:cs="Segoe UI"/>
                <w:lang w:val="en-US"/>
              </w:rPr>
            </w:pPr>
          </w:p>
          <w:p w:rsidR="00C07174" w:rsidRDefault="00C07174" w:rsidP="00F9774C">
            <w:pPr>
              <w:ind w:left="360"/>
              <w:rPr>
                <w:rFonts w:ascii="Segoe UI" w:eastAsia="Segoe UI" w:hAnsi="Segoe UI" w:cs="Segoe UI"/>
                <w:lang w:val="en-US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lastRenderedPageBreak/>
              <w:t xml:space="preserve"> so maintain eye contact o India – use minimal eye contact or avert eyes from opposite gender, when making eye contact divert your gaze often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Use a confident handshake where culturally appropriate (not too firm or too limp) • Put your phone away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Use appropriate gestures to support your points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Nod your head in agreement to demonstrate interest Microsoft Intern Program Page 6 of 7 Keep your arms in an ‘open’ stance (don’t cross them)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Be aware of if you are blinking too much (this shows you are uncomfortable)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Take notes (it shows you are interested) </w:t>
            </w:r>
          </w:p>
          <w:p w:rsidR="00C07174" w:rsidRDefault="00C07174" w:rsidP="00C07174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 w:rsidRPr="4ABC40B6">
              <w:rPr>
                <w:rFonts w:ascii="Segoe UI" w:eastAsia="Segoe UI" w:hAnsi="Segoe UI" w:cs="Segoe UI"/>
                <w:lang w:val="en-US"/>
              </w:rPr>
              <w:t xml:space="preserve"> Read the body language of others – what are they trying to tell you?</w:t>
            </w:r>
          </w:p>
        </w:tc>
      </w:tr>
    </w:tbl>
    <w:p w:rsidR="00C07174" w:rsidRDefault="00C07174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C07174" w:rsidRDefault="00C07174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C07174" w:rsidRDefault="00C07174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C07174" w:rsidRDefault="00C07174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2:</w:t>
      </w:r>
    </w:p>
    <w:p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p w:rsidR="00C07174" w:rsidRDefault="00C07174" w:rsidP="00815BC5">
      <w:pPr>
        <w:spacing w:after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Video attached with this word file</w:t>
      </w:r>
    </w:p>
    <w:p w:rsidR="00C07174" w:rsidRDefault="00C07174" w:rsidP="00815BC5">
      <w:pPr>
        <w:spacing w:after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Akash.mp4</w:t>
      </w:r>
    </w:p>
    <w:sectPr w:rsidR="00C07174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440" w:rsidRDefault="00D32440" w:rsidP="009F6733">
      <w:pPr>
        <w:spacing w:after="0" w:line="240" w:lineRule="auto"/>
      </w:pPr>
      <w:r>
        <w:separator/>
      </w:r>
    </w:p>
  </w:endnote>
  <w:endnote w:type="continuationSeparator" w:id="1">
    <w:p w:rsidR="00D32440" w:rsidRDefault="00D32440" w:rsidP="009F6733">
      <w:pPr>
        <w:spacing w:after="0" w:line="240" w:lineRule="auto"/>
      </w:pPr>
      <w:r>
        <w:continuationSeparator/>
      </w:r>
    </w:p>
  </w:endnote>
  <w:endnote w:type="continuationNotice" w:id="2">
    <w:p w:rsidR="00D32440" w:rsidRDefault="00D3244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="00D3782E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="00D3782E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07174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="00D3782E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="00D3782E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="00D3782E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07174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="00D3782E"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440" w:rsidRDefault="00D32440" w:rsidP="009F6733">
      <w:pPr>
        <w:spacing w:after="0" w:line="240" w:lineRule="auto"/>
      </w:pPr>
      <w:r>
        <w:separator/>
      </w:r>
    </w:p>
  </w:footnote>
  <w:footnote w:type="continuationSeparator" w:id="1">
    <w:p w:rsidR="00D32440" w:rsidRDefault="00D32440" w:rsidP="009F6733">
      <w:pPr>
        <w:spacing w:after="0" w:line="240" w:lineRule="auto"/>
      </w:pPr>
      <w:r>
        <w:continuationSeparator/>
      </w:r>
    </w:p>
  </w:footnote>
  <w:footnote w:type="continuationNotice" w:id="2">
    <w:p w:rsidR="00D32440" w:rsidRDefault="00D32440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:rsidR="00815BC5" w:rsidRPr="00653879" w:rsidRDefault="00815BC5" w:rsidP="00815BC5">
    <w:pPr>
      <w:pStyle w:val="Header"/>
    </w:pPr>
  </w:p>
  <w:p w:rsidR="00815BC5" w:rsidRPr="00901339" w:rsidRDefault="00815BC5" w:rsidP="00815BC5">
    <w:pPr>
      <w:pStyle w:val="Header"/>
    </w:pPr>
  </w:p>
  <w:p w:rsidR="00815BC5" w:rsidRPr="000169C3" w:rsidRDefault="00815BC5" w:rsidP="00815BC5">
    <w:pPr>
      <w:pStyle w:val="Header"/>
    </w:pPr>
  </w:p>
  <w:p w:rsidR="009F6733" w:rsidRPr="00815BC5" w:rsidRDefault="009F6733" w:rsidP="00815B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A6327"/>
    <w:multiLevelType w:val="hybridMultilevel"/>
    <w:tmpl w:val="4BA0AC00"/>
    <w:lvl w:ilvl="0" w:tplc="2BC8F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8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AD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8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E6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E2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4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AD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A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4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2"/>
  </w:num>
  <w:num w:numId="19">
    <w:abstractNumId w:val="8"/>
  </w:num>
  <w:num w:numId="20">
    <w:abstractNumId w:val="23"/>
  </w:num>
  <w:num w:numId="21">
    <w:abstractNumId w:val="21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25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07174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2440"/>
    <w:rsid w:val="00D333B3"/>
    <w:rsid w:val="00D34D8A"/>
    <w:rsid w:val="00D37431"/>
    <w:rsid w:val="00D3782E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rsid w:val="00D37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8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782E"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customStyle="1" w:styleId="GridTable4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Akash</cp:lastModifiedBy>
  <cp:revision>3</cp:revision>
  <dcterms:created xsi:type="dcterms:W3CDTF">2020-05-25T04:48:00Z</dcterms:created>
  <dcterms:modified xsi:type="dcterms:W3CDTF">2020-07-05T07:39:00Z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