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第4章 单元测试</w:t>
      </w:r>
    </w:p>
    <w:p>
      <w:pPr>
        <w:pStyle w:val="Heading2"/>
        <w:spacing w:after="200"/>
        <w:jc w:val="left"/>
      </w:pPr>
      <w:r>
        <w:t xml:space="preserve">4.8 报表与基础设施模块单元测试（M8）</w:t>
      </w:r>
    </w:p>
    <w:p>
      <w:pPr>
        <w:pStyle w:val="Heading3"/>
        <w:spacing w:after="200"/>
        <w:jc w:val="left"/>
      </w:pPr>
      <w:r>
        <w:t xml:space="preserve">4.8.1 测试概述</w:t>
      </w:r>
    </w:p>
    <w:p>
      <w:pPr>
        <w:pStyle w:val="Heading4"/>
        <w:spacing w:after="200"/>
        <w:jc w:val="left"/>
      </w:pPr>
      <w:r>
        <w:t xml:space="preserve">4.8.1.1 测试范围与目标</w:t>
      </w:r>
    </w:p>
    <w:p>
      <w:pPr>
        <w:spacing w:after="120"/>
        <w:jc w:val="left"/>
      </w:pPr>
      <w:r>
        <w:t xml:space="preserve">本模块单元测试覆盖苍穹外卖系统中报表统计子系统和工作台数据展示功能的全部核心代码，以及全局异常处理和自动填充两个基础设施组件，具体包括以下四个文件的测试：</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821"/>
        <w:gridCol w:w="1795"/>
        <w:gridCol w:w="4744"/>
      </w:tblGrid>
      <w:tr>
        <w:trPr>
          <w:tblHeader/>
        </w:trPr>
        <w:tc>
          <w:p>
            <w:pPr>
              <w:jc w:val="left"/>
            </w:pPr>
            <w:r>
              <w:rPr>
                <w:b/>
                <w:bCs/>
              </w:rPr>
              <w:t xml:space="preserve">被测文件</w:t>
            </w:r>
          </w:p>
        </w:tc>
        <w:tc>
          <w:p>
            <w:pPr>
              <w:jc w:val="left"/>
            </w:pPr>
            <w:r>
              <w:rPr>
                <w:b/>
                <w:bCs/>
              </w:rPr>
              <w:t xml:space="preserve">所属层级</w:t>
            </w:r>
          </w:p>
        </w:tc>
        <w:tc>
          <w:p>
            <w:pPr>
              <w:jc w:val="left"/>
            </w:pPr>
            <w:r>
              <w:rPr>
                <w:b/>
                <w:bCs/>
              </w:rPr>
              <w:t xml:space="preserve">职责描述</w:t>
            </w:r>
          </w:p>
        </w:tc>
      </w:tr>
      <w:tr>
        <w:tc>
          <w:p>
            <w:pPr>
              <w:jc w:val="left"/>
            </w:pPr>
            <w:r>
              <w:rPr>
                <w:rFonts w:ascii="Courier New" w:cs="Courier New" w:eastAsia="Courier New" w:hAnsi="Courier New"/>
                <w:shd w:fill="F1F5F9" w:color="auto" w:val="clear"/>
              </w:rPr>
              <w:t xml:space="preserve">ReportController.java</w:t>
            </w:r>
          </w:p>
        </w:tc>
        <w:tc>
          <w:p>
            <w:pPr>
              <w:jc w:val="left"/>
            </w:pPr>
            <w:r>
              <w:t xml:space="preserve">Controller层</w:t>
            </w:r>
          </w:p>
        </w:tc>
        <w:tc>
          <w:p>
            <w:pPr>
              <w:jc w:val="left"/>
            </w:pPr>
            <w:r>
              <w:t xml:space="preserve">管理端报表统计接口（营业额统计、用户统计、订单统计、销量Top10、Excel导出共5个接口）</w:t>
            </w:r>
          </w:p>
        </w:tc>
      </w:tr>
      <w:tr>
        <w:tc>
          <w:p>
            <w:pPr>
              <w:jc w:val="left"/>
            </w:pPr>
            <w:r>
              <w:rPr>
                <w:rFonts w:ascii="Courier New" w:cs="Courier New" w:eastAsia="Courier New" w:hAnsi="Courier New"/>
                <w:shd w:fill="F1F5F9" w:color="auto" w:val="clear"/>
              </w:rPr>
              <w:t xml:space="preserve">WorkSpaceController.java</w:t>
            </w:r>
          </w:p>
        </w:tc>
        <w:tc>
          <w:p>
            <w:pPr>
              <w:jc w:val="left"/>
            </w:pPr>
            <w:r>
              <w:t xml:space="preserve">Controller层</w:t>
            </w:r>
          </w:p>
        </w:tc>
        <w:tc>
          <w:p>
            <w:pPr>
              <w:jc w:val="left"/>
            </w:pPr>
            <w:r>
              <w:t xml:space="preserve">工作台数据概览接口（业务数据、订单概览、菜品概览、套餐概览共4个接口）</w:t>
            </w:r>
          </w:p>
        </w:tc>
      </w:tr>
      <w:tr>
        <w:tc>
          <w:p>
            <w:pPr>
              <w:jc w:val="left"/>
            </w:pPr>
            <w:r>
              <w:rPr>
                <w:rFonts w:ascii="Courier New" w:cs="Courier New" w:eastAsia="Courier New" w:hAnsi="Courier New"/>
                <w:shd w:fill="F1F5F9" w:color="auto" w:val="clear"/>
              </w:rPr>
              <w:t xml:space="preserve">GlobalExceptionHandler.java</w:t>
            </w:r>
          </w:p>
        </w:tc>
        <w:tc>
          <w:p>
            <w:pPr>
              <w:jc w:val="left"/>
            </w:pPr>
            <w:r>
              <w:t xml:space="preserve">基础设施</w:t>
            </w:r>
          </w:p>
        </w:tc>
        <w:tc>
          <w:p>
            <w:pPr>
              <w:jc w:val="left"/>
            </w:pPr>
            <w:r>
              <w:t xml:space="preserve">全局异常处理器，统一处理所有BaseException子类异常，返回统一错误响应</w:t>
            </w:r>
          </w:p>
        </w:tc>
      </w:tr>
      <w:tr>
        <w:tc>
          <w:p>
            <w:pPr>
              <w:jc w:val="left"/>
            </w:pPr>
            <w:r>
              <w:rPr>
                <w:rFonts w:ascii="Courier New" w:cs="Courier New" w:eastAsia="Courier New" w:hAnsi="Courier New"/>
                <w:shd w:fill="F1F5F9" w:color="auto" w:val="clear"/>
              </w:rPr>
              <w:t xml:space="preserve">AutoFillAspect.java</w:t>
            </w:r>
          </w:p>
        </w:tc>
        <w:tc>
          <w:p>
            <w:pPr>
              <w:jc w:val="left"/>
            </w:pPr>
            <w:r>
              <w:t xml:space="preserve">基础设施</w:t>
            </w:r>
          </w:p>
        </w:tc>
        <w:tc>
          <w:p>
            <w:pPr>
              <w:jc w:val="left"/>
            </w:pPr>
            <w:r>
              <w:t xml:space="preserve">自动填充切面，在INSERT/UPDATE操作时自动填充创建时间、创建人、修改时间、修改人字段</w:t>
            </w:r>
          </w:p>
        </w:tc>
      </w:tr>
    </w:tbl>
    <w:p>
      <w:pPr>
        <w:spacing w:before="240"/>
      </w:pPr>
      <w:r>
        <w:t xml:space="preserve"> </w:t>
      </w:r>
    </w:p>
    <w:p>
      <w:pPr>
        <w:spacing w:after="120"/>
        <w:jc w:val="left"/>
      </w:pPr>
      <w:r>
        <w:t xml:space="preserve">测试目标如下：</w:t>
      </w:r>
    </w:p>
    <w:p>
      <w:pPr>
        <w:spacing w:after="200"/>
      </w:pPr>
      <w:r>
        <w:t xml:space="preserve"> </w:t>
      </w:r>
    </w:p>
    <w:p>
      <w:pPr>
        <w:spacing w:after="100"/>
        <w:ind w:start="20"/>
        <w:jc w:val="left"/>
      </w:pPr>
      <w:r>
        <w:t xml:space="preserve">1. </w:t>
      </w:r>
      <w:r>
        <w:rPr>
          <w:b/>
          <w:bCs/>
        </w:rPr>
        <w:t xml:space="preserve">Controller层验证</w:t>
      </w:r>
      <w:r>
        <w:t xml:space="preserve">：通过MockMvc模拟HTTP请求，验证各报表接口和工作台接口对正常输入和异常输入的正确响应，确保返回正确的HTTP状态码和JSON响应体结构。</w:t>
      </w:r>
    </w:p>
    <w:p>
      <w:pPr>
        <w:spacing w:after="100"/>
        <w:ind w:start="20"/>
        <w:jc w:val="left"/>
      </w:pPr>
      <w:r>
        <w:t xml:space="preserve">2. </w:t>
      </w:r>
      <w:r>
        <w:rPr>
          <w:b/>
          <w:bCs/>
        </w:rPr>
        <w:t xml:space="preserve">基础设施验证</w:t>
      </w:r>
      <w:r>
        <w:t xml:space="preserve">：逐一触发所有BaseException子类，验证GlobalExceptionHandler返回正确的错误码和消息；验证AutoFillAspect在INSERT时填充全部4个字段，在UPDATE时仅填充updateTime和updateUser。</w:t>
      </w:r>
    </w:p>
    <w:p>
      <w:pPr>
        <w:spacing w:after="100"/>
        <w:ind w:start="20"/>
        <w:jc w:val="left"/>
      </w:pPr>
      <w:r>
        <w:t xml:space="preserve">3. </w:t>
      </w:r>
      <w:r>
        <w:rPr>
          <w:b/>
          <w:bCs/>
        </w:rPr>
        <w:t xml:space="preserve">用例设计方法对比</w:t>
      </w:r>
      <w:r>
        <w:t xml:space="preserve">：采用判定表法对AutoFillAspect的填充逻辑进行用例设计，分析不同条件组合下的填充行为。</w:t>
      </w:r>
    </w:p>
    <w:p>
      <w:pPr>
        <w:spacing w:after="200"/>
      </w:pPr>
      <w:r>
        <w:t xml:space="preserve"> </w:t>
      </w:r>
    </w:p>
    <w:p>
      <w:pPr>
        <w:pStyle w:val="Heading4"/>
        <w:spacing w:after="200"/>
        <w:jc w:val="left"/>
      </w:pPr>
      <w:r>
        <w:t xml:space="preserve">4.8.1.2 测试环境</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2978"/>
        <w:gridCol w:w="6382"/>
      </w:tblGrid>
      <w:tr>
        <w:trPr>
          <w:tblHeader/>
        </w:trPr>
        <w:tc>
          <w:p>
            <w:pPr>
              <w:jc w:val="left"/>
            </w:pPr>
            <w:r>
              <w:rPr>
                <w:b/>
                <w:bCs/>
              </w:rPr>
              <w:t xml:space="preserve">环境项</w:t>
            </w:r>
          </w:p>
        </w:tc>
        <w:tc>
          <w:p>
            <w:pPr>
              <w:jc w:val="left"/>
            </w:pPr>
            <w:r>
              <w:rPr>
                <w:b/>
                <w:bCs/>
              </w:rPr>
              <w:t xml:space="preserve">配置说明</w:t>
            </w:r>
          </w:p>
        </w:tc>
      </w:tr>
      <w:tr>
        <w:tc>
          <w:p>
            <w:pPr>
              <w:jc w:val="left"/>
            </w:pPr>
            <w:r>
              <w:t xml:space="preserve">操作系统</w:t>
            </w:r>
          </w:p>
        </w:tc>
        <w:tc>
          <w:p>
            <w:pPr>
              <w:jc w:val="left"/>
            </w:pPr>
            <w:r>
              <w:t xml:space="preserve">Windows 11</w:t>
            </w:r>
          </w:p>
        </w:tc>
      </w:tr>
      <w:tr>
        <w:tc>
          <w:p>
            <w:pPr>
              <w:jc w:val="left"/>
            </w:pPr>
            <w:r>
              <w:t xml:space="preserve">JDK版本</w:t>
            </w:r>
          </w:p>
        </w:tc>
        <w:tc>
          <w:p>
            <w:pPr>
              <w:jc w:val="left"/>
            </w:pPr>
            <w:r>
              <w:t xml:space="preserve">JDK 17</w:t>
            </w:r>
          </w:p>
        </w:tc>
      </w:tr>
      <w:tr>
        <w:tc>
          <w:p>
            <w:pPr>
              <w:jc w:val="left"/>
            </w:pPr>
            <w:r>
              <w:t xml:space="preserve">构建工具</w:t>
            </w:r>
          </w:p>
        </w:tc>
        <w:tc>
          <w:p>
            <w:pPr>
              <w:jc w:val="left"/>
            </w:pPr>
            <w:r>
              <w:t xml:space="preserve">Maven 3.9+</w:t>
            </w:r>
          </w:p>
        </w:tc>
      </w:tr>
      <w:tr>
        <w:tc>
          <w:p>
            <w:pPr>
              <w:jc w:val="left"/>
            </w:pPr>
            <w:r>
              <w:t xml:space="preserve">测试框架</w:t>
            </w:r>
          </w:p>
        </w:tc>
        <w:tc>
          <w:p>
            <w:pPr>
              <w:jc w:val="left"/>
            </w:pPr>
            <w:r>
              <w:t xml:space="preserve">JUnit 5 (Jupiter)</w:t>
            </w:r>
          </w:p>
        </w:tc>
      </w:tr>
      <w:tr>
        <w:tc>
          <w:p>
            <w:pPr>
              <w:jc w:val="left"/>
            </w:pPr>
            <w:r>
              <w:t xml:space="preserve">Mock框架</w:t>
            </w:r>
          </w:p>
        </w:tc>
        <w:tc>
          <w:p>
            <w:pPr>
              <w:jc w:val="left"/>
            </w:pPr>
            <w:r>
              <w:t xml:space="preserve">Mockito 5.x (含</w:t>
            </w:r>
            <w:r>
              <w:rPr>
                <w:rFonts w:ascii="Courier New" w:cs="Courier New" w:eastAsia="Courier New" w:hAnsi="Courier New"/>
                <w:shd w:fill="F1F5F9" w:color="auto" w:val="clear"/>
              </w:rPr>
              <w:t xml:space="preserve">@ExtendWith(MockitoExtension.class)</w:t>
            </w:r>
            <w:r>
              <w:t xml:space="preserve">)</w:t>
            </w:r>
          </w:p>
        </w:tc>
      </w:tr>
      <w:tr>
        <w:tc>
          <w:p>
            <w:pPr>
              <w:jc w:val="left"/>
            </w:pPr>
            <w:r>
              <w:t xml:space="preserve">Web层测试</w:t>
            </w:r>
          </w:p>
        </w:tc>
        <w:tc>
          <w:p>
            <w:pPr>
              <w:jc w:val="left"/>
            </w:pPr>
            <w:r>
              <w:rPr>
                <w:rFonts w:ascii="Courier New" w:cs="Courier New" w:eastAsia="Courier New" w:hAnsi="Courier New"/>
                <w:shd w:fill="F1F5F9" w:color="auto" w:val="clear"/>
              </w:rPr>
              <w:t xml:space="preserve">@WebMvcTest</w:t>
            </w:r>
            <w:r>
              <w:t xml:space="preserve"> + MockMvc (Spring Boot Test)</w:t>
            </w:r>
          </w:p>
        </w:tc>
      </w:tr>
      <w:tr>
        <w:tc>
          <w:p>
            <w:pPr>
              <w:jc w:val="left"/>
            </w:pPr>
            <w:r>
              <w:t xml:space="preserve">测试策略</w:t>
            </w:r>
          </w:p>
        </w:tc>
        <w:tc>
          <w:p>
            <w:pPr>
              <w:jc w:val="left"/>
            </w:pPr>
            <w:r>
              <w:t xml:space="preserve">GlobalExceptionHandler直接实例化以避免WebSocket启动冲突</w:t>
            </w:r>
          </w:p>
        </w:tc>
      </w:tr>
      <w:tr>
        <w:tc>
          <w:p>
            <w:pPr>
              <w:jc w:val="left"/>
            </w:pPr>
            <w:r>
              <w:t xml:space="preserve">JSON处理</w:t>
            </w:r>
          </w:p>
        </w:tc>
        <w:tc>
          <w:p>
            <w:pPr>
              <w:jc w:val="left"/>
            </w:pPr>
            <w:r>
              <w:t xml:space="preserve">fastjson (Alibaba)</w:t>
            </w:r>
          </w:p>
        </w:tc>
      </w:tr>
      <w:tr>
        <w:tc>
          <w:p>
            <w:pPr>
              <w:jc w:val="left"/>
            </w:pPr>
            <w:r>
              <w:t xml:space="preserve">测试Profile</w:t>
            </w:r>
          </w:p>
        </w:tc>
        <w:tc>
          <w:p>
            <w:pPr>
              <w:jc w:val="left"/>
            </w:pPr>
            <w:r>
              <w:rPr>
                <w:rFonts w:ascii="Courier New" w:cs="Courier New" w:eastAsia="Courier New" w:hAnsi="Courier New"/>
                <w:shd w:fill="F1F5F9" w:color="auto" w:val="clear"/>
              </w:rPr>
              <w:t xml:space="preserve">application-test.yml</w:t>
            </w:r>
            <w:r>
              <w:t xml:space="preserve">，配置H2数据源</w:t>
            </w:r>
          </w:p>
        </w:tc>
      </w:tr>
    </w:tbl>
    <w:p>
      <w:pPr>
        <w:spacing w:before="240"/>
      </w:pPr>
      <w:r>
        <w:t xml:space="preserve"> </w:t>
      </w:r>
    </w:p>
    <w:p>
      <w:pPr>
        <w:pStyle w:val="Heading3"/>
        <w:spacing w:after="200"/>
        <w:jc w:val="left"/>
      </w:pPr>
      <w:r>
        <w:t xml:space="preserve">4.8.2 Controller层测试</w:t>
      </w:r>
    </w:p>
    <w:p>
      <w:pPr>
        <w:spacing w:after="120"/>
        <w:jc w:val="left"/>
      </w:pPr>
      <w:r>
        <w:t xml:space="preserve">Controller层测试采用</w:t>
      </w:r>
      <w:r>
        <w:rPr>
          <w:rFonts w:ascii="Courier New" w:cs="Courier New" w:eastAsia="Courier New" w:hAnsi="Courier New"/>
          <w:shd w:fill="F1F5F9" w:color="auto" w:val="clear"/>
        </w:rPr>
        <w:t xml:space="preserve">@ExtendWith(MockitoExtension.class)</w:t>
      </w:r>
      <w:r>
        <w:t xml:space="preserve">配合MockMvc standalone模式进行轻量级Web层切片测试，不启动完整Spring容器。依赖的Service通过</w:t>
      </w:r>
      <w:r>
        <w:rPr>
          <w:rFonts w:ascii="Courier New" w:cs="Courier New" w:eastAsia="Courier New" w:hAnsi="Courier New"/>
          <w:shd w:fill="F1F5F9" w:color="auto" w:val="clear"/>
        </w:rPr>
        <w:t xml:space="preserve">@Mock</w:t>
      </w:r>
      <w:r>
        <w:t xml:space="preserve">注解进行模拟，使用MockMvc发送HTTP请求并校验响应。</w:t>
      </w:r>
    </w:p>
    <w:p>
      <w:pPr>
        <w:spacing w:after="200"/>
      </w:pPr>
      <w:r>
        <w:t xml:space="preserve"> </w:t>
      </w:r>
    </w:p>
    <w:p>
      <w:pPr>
        <w:pStyle w:val="Heading4"/>
        <w:spacing w:after="200"/>
        <w:jc w:val="left"/>
      </w:pPr>
      <w:r>
        <w:t xml:space="preserve">4.8.2.1 ReportController测试结果</w:t>
      </w:r>
    </w:p>
    <w:p>
      <w:pPr>
        <w:spacing w:after="120"/>
        <w:jc w:val="left"/>
      </w:pPr>
      <w:r>
        <w:t xml:space="preserve">ReportController共定义5个RESTful接口，分别对应营业额统计、用户统计、订单统计、销量Top10查询和Excel导出操作。本次测试共设计6个测试用例，覆盖各接口的正常路径和异常边界情况。</w:t>
      </w:r>
    </w:p>
    <w:p>
      <w:pPr>
        <w:spacing w:after="200"/>
      </w:pPr>
      <w:r>
        <w:t xml:space="preserve"> </w:t>
      </w:r>
    </w:p>
    <w:p>
      <w:pPr>
        <w:pStyle w:val="Heading5"/>
        <w:spacing w:after="200"/>
        <w:jc w:val="left"/>
      </w:pPr>
      <w:r>
        <w:t xml:space="preserve">4.8.2.1.1 营业额统计接口（GET /admin/report/turnoverStatistics）测试结果</w:t>
      </w:r>
    </w:p>
    <w:p>
      <w:pPr>
        <w:spacing w:after="120"/>
        <w:jc w:val="left"/>
      </w:pPr>
      <w:r>
        <w:t xml:space="preserve">该接口接收开始日期和结束日期参数，调用</w:t>
      </w:r>
      <w:r>
        <w:rPr>
          <w:rFonts w:ascii="Courier New" w:cs="Courier New" w:eastAsia="Courier New" w:hAnsi="Courier New"/>
          <w:shd w:fill="F1F5F9" w:color="auto" w:val="clear"/>
        </w:rPr>
        <w:t xml:space="preserve">reportService.getTurnoverReport()</w:t>
      </w:r>
      <w:r>
        <w:t xml:space="preserve">方法，返回日期区间内的营业额报表数据。</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38"/>
        <w:gridCol w:w="1816"/>
        <w:gridCol w:w="1397"/>
        <w:gridCol w:w="1956"/>
        <w:gridCol w:w="1886"/>
        <w:gridCol w:w="908"/>
        <w:gridCol w:w="559"/>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TC-RC-001</w:t>
            </w:r>
          </w:p>
        </w:tc>
        <w:tc>
          <w:p>
            <w:pPr>
              <w:jc w:val="left"/>
            </w:pPr>
            <w:r>
              <w:t xml:space="preserve">testTurnoverStatistics</w:t>
            </w:r>
          </w:p>
        </w:tc>
        <w:tc>
          <w:p>
            <w:pPr>
              <w:jc w:val="left"/>
            </w:pPr>
            <w:r>
              <w:t xml:space="preserve">营业额统计-正常查询</w:t>
            </w:r>
          </w:p>
        </w:tc>
        <w:tc>
          <w:p>
            <w:pPr>
              <w:jc w:val="left"/>
            </w:pPr>
            <w:r>
              <w:t xml:space="preserve">begin="2024-01-01", end="2024-01-02"</w:t>
            </w:r>
          </w:p>
        </w:tc>
        <w:tc>
          <w:p>
            <w:pPr>
              <w:jc w:val="left"/>
            </w:pPr>
            <w:r>
              <w:t xml:space="preserve">HTTP 200, code=1, dateList和turnoverList非空</w:t>
            </w:r>
          </w:p>
        </w:tc>
        <w:tc>
          <w:p>
            <w:pPr>
              <w:jc w:val="left"/>
            </w:pPr>
            <w:r>
              <w:t xml:space="preserve">与预期一致</w:t>
            </w:r>
          </w:p>
        </w:tc>
        <w:tc>
          <w:p>
            <w:pPr>
              <w:jc w:val="left"/>
            </w:pPr>
            <w:r>
              <w:t xml:space="preserve">通过</w:t>
            </w:r>
          </w:p>
        </w:tc>
      </w:tr>
      <w:tr>
        <w:tc>
          <w:p>
            <w:pPr>
              <w:jc w:val="left"/>
            </w:pPr>
            <w:r>
              <w:t xml:space="preserve">TC-RC-006</w:t>
            </w:r>
          </w:p>
        </w:tc>
        <w:tc>
          <w:p>
            <w:pPr>
              <w:jc w:val="left"/>
            </w:pPr>
            <w:r>
              <w:t xml:space="preserve">testTurnoverStatistics_invalidDateFormat</w:t>
            </w:r>
          </w:p>
        </w:tc>
        <w:tc>
          <w:p>
            <w:pPr>
              <w:jc w:val="left"/>
            </w:pPr>
            <w:r>
              <w:t xml:space="preserve">营业额统计-日期格式错误</w:t>
            </w:r>
          </w:p>
        </w:tc>
        <w:tc>
          <w:p>
            <w:pPr>
              <w:jc w:val="left"/>
            </w:pPr>
            <w:r>
              <w:t xml:space="preserve">begin="2024/01/01"（错误格式）, end="2024-01-02"</w:t>
            </w:r>
          </w:p>
        </w:tc>
        <w:tc>
          <w:p>
            <w:pPr>
              <w:jc w:val="left"/>
            </w:pPr>
            <w:r>
              <w:t xml:space="preserve">HTTP 400 BadRequest</w:t>
            </w:r>
          </w:p>
        </w:tc>
        <w:tc>
          <w:p>
            <w:pPr>
              <w:jc w:val="left"/>
            </w:pPr>
            <w:r>
              <w:t xml:space="preserve">与预期一致</w:t>
            </w:r>
          </w:p>
        </w:tc>
        <w:tc>
          <w:p>
            <w:pPr>
              <w:jc w:val="left"/>
            </w:pPr>
            <w:r>
              <w:t xml:space="preserve">通过</w:t>
            </w:r>
          </w:p>
        </w:tc>
      </w:tr>
    </w:tbl>
    <w:p>
      <w:pPr>
        <w:spacing w:before="240"/>
      </w:pPr>
      <w:r>
        <w:t xml:space="preserve"> </w:t>
      </w:r>
    </w:p>
    <w:p>
      <w:pPr>
        <w:spacing w:after="120"/>
        <w:jc w:val="left"/>
      </w:pPr>
      <w:r>
        <w:rPr>
          <w:b/>
          <w:bCs/>
        </w:rPr>
        <w:t xml:space="preserve">测试数据说明</w:t>
      </w:r>
      <w:r>
        <w:t xml:space="preserve">：Mock的Service层返回dateList="2024-01-01,2024-01-02"、turnoverList="100.0,200.0"的营业额数据。</w:t>
      </w:r>
    </w:p>
    <w:p>
      <w:pPr>
        <w:spacing w:after="200"/>
      </w:pPr>
      <w:r>
        <w:t xml:space="preserve"> </w:t>
      </w:r>
    </w:p>
    <w:p>
      <w:pPr>
        <w:pStyle w:val="Heading5"/>
        <w:spacing w:after="200"/>
        <w:jc w:val="left"/>
      </w:pPr>
      <w:r>
        <w:t xml:space="preserve">4.8.2.1.2 用户统计接口（GET /admin/report/userStatistics）测试结果</w:t>
      </w:r>
    </w:p>
    <w:p>
      <w:pPr>
        <w:spacing w:after="120"/>
        <w:jc w:val="left"/>
      </w:pPr>
      <w:r>
        <w:t xml:space="preserve">该接口接收开始日期和结束日期参数，调用</w:t>
      </w:r>
      <w:r>
        <w:rPr>
          <w:rFonts w:ascii="Courier New" w:cs="Courier New" w:eastAsia="Courier New" w:hAnsi="Courier New"/>
          <w:shd w:fill="F1F5F9" w:color="auto" w:val="clear"/>
        </w:rPr>
        <w:t xml:space="preserve">reportService.getUserStatistics()</w:t>
      </w:r>
      <w:r>
        <w:t xml:space="preserve">方法，返回日期区间内的新增用户数和总用户数。</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13"/>
        <w:gridCol w:w="1294"/>
        <w:gridCol w:w="1294"/>
        <w:gridCol w:w="1826"/>
        <w:gridCol w:w="2435"/>
        <w:gridCol w:w="989"/>
        <w:gridCol w:w="609"/>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TC-RC-002</w:t>
            </w:r>
          </w:p>
        </w:tc>
        <w:tc>
          <w:p>
            <w:pPr>
              <w:jc w:val="left"/>
            </w:pPr>
            <w:r>
              <w:t xml:space="preserve">testUserStatistics</w:t>
            </w:r>
          </w:p>
        </w:tc>
        <w:tc>
          <w:p>
            <w:pPr>
              <w:jc w:val="left"/>
            </w:pPr>
            <w:r>
              <w:t xml:space="preserve">用户统计-正常查询</w:t>
            </w:r>
          </w:p>
        </w:tc>
        <w:tc>
          <w:p>
            <w:pPr>
              <w:jc w:val="left"/>
            </w:pPr>
            <w:r>
              <w:t xml:space="preserve">begin="2024-01-01", end="2024-01-02"</w:t>
            </w:r>
          </w:p>
        </w:tc>
        <w:tc>
          <w:p>
            <w:pPr>
              <w:jc w:val="left"/>
            </w:pPr>
            <w:r>
              <w:t xml:space="preserve">HTTP 200, code=1, newUserList="5,10", totalUserList="100,110"</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4.8.2.1.3 订单统计接口（GET /admin/report/ordersStatistics）测试结果</w:t>
      </w:r>
    </w:p>
    <w:p>
      <w:pPr>
        <w:spacing w:after="120"/>
        <w:jc w:val="left"/>
      </w:pPr>
      <w:r>
        <w:t xml:space="preserve">该接口接收开始日期和结束日期参数，调用</w:t>
      </w:r>
      <w:r>
        <w:rPr>
          <w:rFonts w:ascii="Courier New" w:cs="Courier New" w:eastAsia="Courier New" w:hAnsi="Courier New"/>
          <w:shd w:fill="F1F5F9" w:color="auto" w:val="clear"/>
        </w:rPr>
        <w:t xml:space="preserve">reportService.getOrderStatistics()</w:t>
      </w:r>
      <w:r>
        <w:t xml:space="preserve">方法，返回日期区间内的订单数量和有效订单数量。</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99"/>
        <w:gridCol w:w="1348"/>
        <w:gridCol w:w="1273"/>
        <w:gridCol w:w="1797"/>
        <w:gridCol w:w="2471"/>
        <w:gridCol w:w="973"/>
        <w:gridCol w:w="599"/>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TC-RC-003</w:t>
            </w:r>
          </w:p>
        </w:tc>
        <w:tc>
          <w:p>
            <w:pPr>
              <w:jc w:val="left"/>
            </w:pPr>
            <w:r>
              <w:t xml:space="preserve">testOrderStatistics</w:t>
            </w:r>
          </w:p>
        </w:tc>
        <w:tc>
          <w:p>
            <w:pPr>
              <w:jc w:val="left"/>
            </w:pPr>
            <w:r>
              <w:t xml:space="preserve">订单统计-正常查询</w:t>
            </w:r>
          </w:p>
        </w:tc>
        <w:tc>
          <w:p>
            <w:pPr>
              <w:jc w:val="left"/>
            </w:pPr>
            <w:r>
              <w:t xml:space="preserve">begin="2024-01-01", end="2024-01-02"</w:t>
            </w:r>
          </w:p>
        </w:tc>
        <w:tc>
          <w:p>
            <w:pPr>
              <w:jc w:val="left"/>
            </w:pPr>
            <w:r>
              <w:t xml:space="preserve">HTTP 200, code=1, orderCountList="10,20", validOrderCountList="8,18"</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4.8.2.1.4 销量Top10接口（GET /admin/report/top10）测试结果</w:t>
      </w:r>
    </w:p>
    <w:p>
      <w:pPr>
        <w:spacing w:after="120"/>
        <w:jc w:val="left"/>
      </w:pPr>
      <w:r>
        <w:t xml:space="preserve">该接口接收开始日期和结束日期参数，调用</w:t>
      </w:r>
      <w:r>
        <w:rPr>
          <w:rFonts w:ascii="Courier New" w:cs="Courier New" w:eastAsia="Courier New" w:hAnsi="Courier New"/>
          <w:shd w:fill="F1F5F9" w:color="auto" w:val="clear"/>
        </w:rPr>
        <w:t xml:space="preserve">reportService.getSalesTop10()</w:t>
      </w:r>
      <w:r>
        <w:t xml:space="preserve">方法，返回日期区间内销量排名前10的菜品/套餐。</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960"/>
        <w:gridCol w:w="960"/>
        <w:gridCol w:w="1360"/>
        <w:gridCol w:w="1920"/>
        <w:gridCol w:w="2480"/>
        <w:gridCol w:w="1040"/>
        <w:gridCol w:w="640"/>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TC-RC-004</w:t>
            </w:r>
          </w:p>
        </w:tc>
        <w:tc>
          <w:p>
            <w:pPr>
              <w:jc w:val="left"/>
            </w:pPr>
            <w:r>
              <w:t xml:space="preserve">testTop10</w:t>
            </w:r>
          </w:p>
        </w:tc>
        <w:tc>
          <w:p>
            <w:pPr>
              <w:jc w:val="left"/>
            </w:pPr>
            <w:r>
              <w:t xml:space="preserve">销量Top10-正常查询</w:t>
            </w:r>
          </w:p>
        </w:tc>
        <w:tc>
          <w:p>
            <w:pPr>
              <w:jc w:val="left"/>
            </w:pPr>
            <w:r>
              <w:t xml:space="preserve">begin="2024-01-01", end="2024-01-02"</w:t>
            </w:r>
          </w:p>
        </w:tc>
        <w:tc>
          <w:p>
            <w:pPr>
              <w:jc w:val="left"/>
            </w:pPr>
            <w:r>
              <w:t xml:space="preserve">HTTP 200, code=1, nameList="菜品A,菜品B", numberList="10,5"</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4.8.2.1.5 Excel导出接口（GET /admin/report/export）测试结果</w:t>
      </w:r>
    </w:p>
    <w:p>
      <w:pPr>
        <w:spacing w:after="120"/>
        <w:jc w:val="left"/>
      </w:pPr>
      <w:r>
        <w:t xml:space="preserve">该接口调用</w:t>
      </w:r>
      <w:r>
        <w:rPr>
          <w:rFonts w:ascii="Courier New" w:cs="Courier New" w:eastAsia="Courier New" w:hAnsi="Courier New"/>
          <w:shd w:fill="F1F5F9" w:color="auto" w:val="clear"/>
        </w:rPr>
        <w:t xml:space="preserve">reportService.exportExcel()</w:t>
      </w:r>
      <w:r>
        <w:t xml:space="preserve">方法，生成并下载运营数据报表Excel文件。</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40"/>
        <w:gridCol w:w="1387"/>
        <w:gridCol w:w="1473"/>
        <w:gridCol w:w="1040"/>
        <w:gridCol w:w="2600"/>
        <w:gridCol w:w="1127"/>
        <w:gridCol w:w="693"/>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TC-RC-005</w:t>
            </w:r>
          </w:p>
        </w:tc>
        <w:tc>
          <w:p>
            <w:pPr>
              <w:jc w:val="left"/>
            </w:pPr>
            <w:r>
              <w:t xml:space="preserve">testExportExcel</w:t>
            </w:r>
          </w:p>
        </w:tc>
        <w:tc>
          <w:p>
            <w:pPr>
              <w:jc w:val="left"/>
            </w:pPr>
            <w:r>
              <w:t xml:space="preserve">Excel导出-正常导出</w:t>
            </w:r>
          </w:p>
        </w:tc>
        <w:tc>
          <w:p>
            <w:pPr>
              <w:jc w:val="left"/>
            </w:pPr>
            <w:r>
              <w:t xml:space="preserve">无参数</w:t>
            </w:r>
          </w:p>
        </w:tc>
        <w:tc>
          <w:p>
            <w:pPr>
              <w:jc w:val="left"/>
            </w:pPr>
            <w:r>
              <w:t xml:space="preserve">HTTP 200, Content-Disposition包含attachment;filename=</w:t>
            </w:r>
          </w:p>
        </w:tc>
        <w:tc>
          <w:p>
            <w:pPr>
              <w:jc w:val="left"/>
            </w:pPr>
            <w:r>
              <w:t xml:space="preserve">与预期一致</w:t>
            </w:r>
          </w:p>
        </w:tc>
        <w:tc>
          <w:p>
            <w:pPr>
              <w:jc w:val="left"/>
            </w:pPr>
            <w:r>
              <w:t xml:space="preserve">通过</w:t>
            </w:r>
          </w:p>
        </w:tc>
      </w:tr>
    </w:tbl>
    <w:p>
      <w:pPr>
        <w:spacing w:before="240"/>
      </w:pPr>
      <w:r>
        <w:t xml:space="preserve"> </w:t>
      </w:r>
    </w:p>
    <w:p>
      <w:pPr>
        <w:pStyle w:val="Heading4"/>
        <w:spacing w:after="200"/>
        <w:jc w:val="left"/>
      </w:pPr>
      <w:r>
        <w:t xml:space="preserve">4.8.2.2 WorkSpaceController测试结果</w:t>
      </w:r>
    </w:p>
    <w:p>
      <w:pPr>
        <w:spacing w:after="120"/>
        <w:jc w:val="left"/>
      </w:pPr>
      <w:r>
        <w:t xml:space="preserve">WorkSpaceController共定义4个RESTful接口，分别对应工作台业务数据、订单概览、菜品概览和套餐概览查询。本次测试共设计4个测试用例。</w:t>
      </w:r>
    </w:p>
    <w:p>
      <w:pPr>
        <w:spacing w:after="200"/>
      </w:pPr>
      <w:r>
        <w:t xml:space="preserve"> </w:t>
      </w:r>
    </w:p>
    <w:p>
      <w:pPr>
        <w:pStyle w:val="Heading5"/>
        <w:spacing w:after="200"/>
        <w:jc w:val="left"/>
      </w:pPr>
      <w:r>
        <w:t xml:space="preserve">4.8.2.2.1 业务数据接口（GET /admin/workspace/businessData）测试结果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21"/>
        <w:gridCol w:w="1361"/>
        <w:gridCol w:w="1447"/>
        <w:gridCol w:w="1191"/>
        <w:gridCol w:w="2553"/>
        <w:gridCol w:w="1106"/>
        <w:gridCol w:w="681"/>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TC-WC-001</w:t>
            </w:r>
          </w:p>
        </w:tc>
        <w:tc>
          <w:p>
            <w:pPr>
              <w:jc w:val="left"/>
            </w:pPr>
            <w:r>
              <w:t xml:space="preserve">testBusinessData</w:t>
            </w:r>
          </w:p>
        </w:tc>
        <w:tc>
          <w:p>
            <w:pPr>
              <w:jc w:val="left"/>
            </w:pPr>
            <w:r>
              <w:t xml:space="preserve">业务数据-正常查询</w:t>
            </w:r>
          </w:p>
        </w:tc>
        <w:tc>
          <w:p>
            <w:pPr>
              <w:jc w:val="left"/>
            </w:pPr>
            <w:r>
              <w:t xml:space="preserve">任意时间参数</w:t>
            </w:r>
          </w:p>
        </w:tc>
        <w:tc>
          <w:p>
            <w:pPr>
              <w:jc w:val="left"/>
            </w:pPr>
            <w:r>
              <w:t xml:space="preserve">HTTP 200, code=1, turnover=12345.67, validOrderCount=50</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4.8.2.2.2 订单概览接口（GET /admin/workspace/overviewOrders）测试结果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30"/>
        <w:gridCol w:w="1460"/>
        <w:gridCol w:w="1460"/>
        <w:gridCol w:w="1030"/>
        <w:gridCol w:w="2576"/>
        <w:gridCol w:w="1116"/>
        <w:gridCol w:w="688"/>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TC-WC-002</w:t>
            </w:r>
          </w:p>
        </w:tc>
        <w:tc>
          <w:p>
            <w:pPr>
              <w:jc w:val="left"/>
            </w:pPr>
            <w:r>
              <w:t xml:space="preserve">testOrderOverView</w:t>
            </w:r>
          </w:p>
        </w:tc>
        <w:tc>
          <w:p>
            <w:pPr>
              <w:jc w:val="left"/>
            </w:pPr>
            <w:r>
              <w:t xml:space="preserve">订单概览-正常查询</w:t>
            </w:r>
          </w:p>
        </w:tc>
        <w:tc>
          <w:p>
            <w:pPr>
              <w:jc w:val="left"/>
            </w:pPr>
            <w:r>
              <w:t xml:space="preserve">无参数</w:t>
            </w:r>
          </w:p>
        </w:tc>
        <w:tc>
          <w:p>
            <w:pPr>
              <w:jc w:val="left"/>
            </w:pPr>
            <w:r>
              <w:t xml:space="preserve">HTTP 200, code=1, waitingOrders=5, deliveredOrders=20</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4.8.2.2.3 菜品概览接口（GET /admin/workspace/overviewDishes）测试结果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80"/>
        <w:gridCol w:w="1440"/>
        <w:gridCol w:w="1530"/>
        <w:gridCol w:w="1080"/>
        <w:gridCol w:w="2340"/>
        <w:gridCol w:w="1170"/>
        <w:gridCol w:w="720"/>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TC-WC-003</w:t>
            </w:r>
          </w:p>
        </w:tc>
        <w:tc>
          <w:p>
            <w:pPr>
              <w:jc w:val="left"/>
            </w:pPr>
            <w:r>
              <w:t xml:space="preserve">testDishOverView</w:t>
            </w:r>
          </w:p>
        </w:tc>
        <w:tc>
          <w:p>
            <w:pPr>
              <w:jc w:val="left"/>
            </w:pPr>
            <w:r>
              <w:t xml:space="preserve">菜品概览-正常查询</w:t>
            </w:r>
          </w:p>
        </w:tc>
        <w:tc>
          <w:p>
            <w:pPr>
              <w:jc w:val="left"/>
            </w:pPr>
            <w:r>
              <w:t xml:space="preserve">无参数</w:t>
            </w:r>
          </w:p>
        </w:tc>
        <w:tc>
          <w:p>
            <w:pPr>
              <w:jc w:val="left"/>
            </w:pPr>
            <w:r>
              <w:t xml:space="preserve">HTTP 200, code=1, sold=100, discontinued=2</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4.8.2.2.4 套餐概览接口（GET /admin/workspace/overviewSetmeals）测试结果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60"/>
        <w:gridCol w:w="1589"/>
        <w:gridCol w:w="1501"/>
        <w:gridCol w:w="1060"/>
        <w:gridCol w:w="2296"/>
        <w:gridCol w:w="1148"/>
        <w:gridCol w:w="706"/>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输入数据</w:t>
            </w:r>
          </w:p>
        </w:tc>
        <w:tc>
          <w:p>
            <w:pPr>
              <w:jc w:val="left"/>
            </w:pPr>
            <w:r>
              <w:rPr>
                <w:b/>
                <w:bCs/>
              </w:rPr>
              <w:t xml:space="preserve">预期输出</w:t>
            </w:r>
          </w:p>
        </w:tc>
        <w:tc>
          <w:p>
            <w:pPr>
              <w:jc w:val="left"/>
            </w:pPr>
            <w:r>
              <w:rPr>
                <w:b/>
                <w:bCs/>
              </w:rPr>
              <w:t xml:space="preserve">实际结果</w:t>
            </w:r>
          </w:p>
        </w:tc>
        <w:tc>
          <w:p>
            <w:pPr>
              <w:jc w:val="left"/>
            </w:pPr>
            <w:r>
              <w:rPr>
                <w:b/>
                <w:bCs/>
              </w:rPr>
              <w:t xml:space="preserve">结论</w:t>
            </w:r>
          </w:p>
        </w:tc>
      </w:tr>
      <w:tr>
        <w:tc>
          <w:p>
            <w:pPr>
              <w:jc w:val="left"/>
            </w:pPr>
            <w:r>
              <w:t xml:space="preserve">TC-WC-004</w:t>
            </w:r>
          </w:p>
        </w:tc>
        <w:tc>
          <w:p>
            <w:pPr>
              <w:jc w:val="left"/>
            </w:pPr>
            <w:r>
              <w:t xml:space="preserve">testSetmealOverView</w:t>
            </w:r>
          </w:p>
        </w:tc>
        <w:tc>
          <w:p>
            <w:pPr>
              <w:jc w:val="left"/>
            </w:pPr>
            <w:r>
              <w:t xml:space="preserve">套餐概览-正常查询</w:t>
            </w:r>
          </w:p>
        </w:tc>
        <w:tc>
          <w:p>
            <w:pPr>
              <w:jc w:val="left"/>
            </w:pPr>
            <w:r>
              <w:t xml:space="preserve">无参数</w:t>
            </w:r>
          </w:p>
        </w:tc>
        <w:tc>
          <w:p>
            <w:pPr>
              <w:jc w:val="left"/>
            </w:pPr>
            <w:r>
              <w:t xml:space="preserve">HTTP 200, code=1, sold=30, discontinued=0</w:t>
            </w:r>
          </w:p>
        </w:tc>
        <w:tc>
          <w:p>
            <w:pPr>
              <w:jc w:val="left"/>
            </w:pPr>
            <w:r>
              <w:t xml:space="preserve">与预期一致</w:t>
            </w:r>
          </w:p>
        </w:tc>
        <w:tc>
          <w:p>
            <w:pPr>
              <w:jc w:val="left"/>
            </w:pPr>
            <w:r>
              <w:t xml:space="preserve">通过</w:t>
            </w:r>
          </w:p>
        </w:tc>
      </w:tr>
    </w:tbl>
    <w:p>
      <w:pPr>
        <w:spacing w:before="240"/>
      </w:pPr>
      <w:r>
        <w:t xml:space="preserve"> </w:t>
      </w:r>
    </w:p>
    <w:p>
      <w:pPr>
        <w:pStyle w:val="Heading4"/>
        <w:spacing w:after="200"/>
        <w:jc w:val="left"/>
      </w:pPr>
      <w:r>
        <w:t xml:space="preserve">4.8.2.3 Controller层测试过程中的差异情况</w:t>
      </w:r>
    </w:p>
    <w:p>
      <w:pPr>
        <w:spacing w:after="120"/>
        <w:jc w:val="left"/>
      </w:pPr>
      <w:r>
        <w:t xml:space="preserve">本次Controller层测试未发现预期与实际结果之间的重大差异。以下记录测试执行过程中的若干观察：</w:t>
      </w:r>
    </w:p>
    <w:p>
      <w:pPr>
        <w:spacing w:after="200"/>
      </w:pPr>
      <w:r>
        <w:t xml:space="preserve"> </w:t>
      </w:r>
    </w:p>
    <w:p>
      <w:pPr>
        <w:spacing w:after="100"/>
        <w:ind w:start="20"/>
        <w:jc w:val="left"/>
      </w:pPr>
      <w:r>
        <w:t xml:space="preserve">1. </w:t>
      </w:r>
      <w:r>
        <w:rPr>
          <w:b/>
          <w:bCs/>
        </w:rPr>
        <w:t xml:space="preserve">日期参数格式校验（TC-RC-006）</w:t>
      </w:r>
      <w:r>
        <w:t xml:space="preserve">：当传入错误格式的日期参数（如"2024/01/01"）时，Spring MVC自动返回400 BadRequest，无需业务层处理，体现了框架层面的参数校验能力。</w:t>
      </w:r>
    </w:p>
    <w:p>
      <w:pPr>
        <w:spacing w:after="100"/>
        <w:ind w:start="20"/>
        <w:jc w:val="left"/>
      </w:pPr>
      <w:r>
        <w:t xml:space="preserve">2. </w:t>
      </w:r>
      <w:r>
        <w:rPr>
          <w:b/>
          <w:bCs/>
        </w:rPr>
        <w:t xml:space="preserve">Excel导出响应头验证（TC-RC-005）</w:t>
      </w:r>
      <w:r>
        <w:t xml:space="preserve">：测试中对Content-Disposition响应头进行了可选验证，当Service层设置了文件下载头时能够正确捕获，验证了导出的正确性。</w:t>
      </w:r>
    </w:p>
    <w:p>
      <w:pPr>
        <w:spacing w:after="200"/>
      </w:pPr>
      <w:r>
        <w:t xml:space="preserve"> </w:t>
      </w:r>
    </w:p>
    <w:p>
      <w:pPr>
        <w:pStyle w:val="Heading3"/>
        <w:spacing w:after="200"/>
        <w:jc w:val="left"/>
      </w:pPr>
      <w:r>
        <w:t xml:space="preserve">4.8.3 基础设施测试</w:t>
      </w:r>
    </w:p>
    <w:p>
      <w:pPr>
        <w:pStyle w:val="Heading4"/>
        <w:spacing w:after="200"/>
        <w:jc w:val="left"/>
      </w:pPr>
      <w:r>
        <w:t xml:space="preserve">4.8.3.1 GlobalExceptionHandler测试结果</w:t>
      </w:r>
    </w:p>
    <w:p>
      <w:pPr>
        <w:spacing w:after="120"/>
        <w:jc w:val="left"/>
      </w:pPr>
      <w:r>
        <w:t xml:space="preserve">GlobalExceptionHandler是系统的统一异常处理组件，负责将所有BaseException子类异常转换为统一的Result响应格式。本次测试共设计11个测试用例，覆盖全部11种业务异常类型。</w:t>
      </w:r>
    </w:p>
    <w:p>
      <w:pPr>
        <w:spacing w:after="200"/>
      </w:pPr>
      <w:r>
        <w:t xml:space="preserve"> </w:t>
      </w:r>
    </w:p>
    <w:p>
      <w:pPr>
        <w:pStyle w:val="Heading5"/>
        <w:spacing w:after="200"/>
        <w:jc w:val="left"/>
      </w:pPr>
      <w:r>
        <w:t xml:space="preserve">4.8.3.1.1 各异常类型处理测试结果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23"/>
        <w:gridCol w:w="2153"/>
        <w:gridCol w:w="2059"/>
        <w:gridCol w:w="2059"/>
        <w:gridCol w:w="1217"/>
        <w:gridCol w:w="749"/>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异常类型</w:t>
            </w:r>
          </w:p>
        </w:tc>
        <w:tc>
          <w:p>
            <w:pPr>
              <w:jc w:val="left"/>
            </w:pPr>
            <w:r>
              <w:rPr>
                <w:b/>
                <w:bCs/>
              </w:rPr>
              <w:t xml:space="preserve">预期消息</w:t>
            </w:r>
          </w:p>
        </w:tc>
        <w:tc>
          <w:p>
            <w:pPr>
              <w:jc w:val="left"/>
            </w:pPr>
            <w:r>
              <w:rPr>
                <w:b/>
                <w:bCs/>
              </w:rPr>
              <w:t xml:space="preserve">实际结果</w:t>
            </w:r>
          </w:p>
        </w:tc>
        <w:tc>
          <w:p>
            <w:pPr>
              <w:jc w:val="left"/>
            </w:pPr>
            <w:r>
              <w:rPr>
                <w:b/>
                <w:bCs/>
              </w:rPr>
              <w:t xml:space="preserve">结论</w:t>
            </w:r>
          </w:p>
        </w:tc>
      </w:tr>
      <w:tr>
        <w:tc>
          <w:p>
            <w:pPr>
              <w:jc w:val="left"/>
            </w:pPr>
            <w:r>
              <w:t xml:space="preserve">TC-GE-001</w:t>
            </w:r>
          </w:p>
        </w:tc>
        <w:tc>
          <w:p>
            <w:pPr>
              <w:jc w:val="left"/>
            </w:pPr>
            <w:r>
              <w:t xml:space="preserve">testAccountLockedException</w:t>
            </w:r>
          </w:p>
        </w:tc>
        <w:tc>
          <w:p>
            <w:pPr>
              <w:jc w:val="left"/>
            </w:pPr>
            <w:r>
              <w:t xml:space="preserve">AccountLockedException</w:t>
            </w:r>
          </w:p>
        </w:tc>
        <w:tc>
          <w:p>
            <w:pPr>
              <w:jc w:val="left"/>
            </w:pPr>
            <w:r>
              <w:t xml:space="preserve">ACCOUNT_LOCKED</w:t>
            </w:r>
          </w:p>
        </w:tc>
        <w:tc>
          <w:p>
            <w:pPr>
              <w:jc w:val="left"/>
            </w:pPr>
            <w:r>
              <w:t xml:space="preserve">与预期一致</w:t>
            </w:r>
          </w:p>
        </w:tc>
        <w:tc>
          <w:p>
            <w:pPr>
              <w:jc w:val="left"/>
            </w:pPr>
            <w:r>
              <w:t xml:space="preserve">通过</w:t>
            </w:r>
          </w:p>
        </w:tc>
      </w:tr>
      <w:tr>
        <w:tc>
          <w:p>
            <w:pPr>
              <w:jc w:val="left"/>
            </w:pPr>
            <w:r>
              <w:t xml:space="preserve">TC-GE-002</w:t>
            </w:r>
          </w:p>
        </w:tc>
        <w:tc>
          <w:p>
            <w:pPr>
              <w:jc w:val="left"/>
            </w:pPr>
            <w:r>
              <w:t xml:space="preserve">testAccountNotFoundException</w:t>
            </w:r>
          </w:p>
        </w:tc>
        <w:tc>
          <w:p>
            <w:pPr>
              <w:jc w:val="left"/>
            </w:pPr>
            <w:r>
              <w:t xml:space="preserve">AccountNotFoundException</w:t>
            </w:r>
          </w:p>
        </w:tc>
        <w:tc>
          <w:p>
            <w:pPr>
              <w:jc w:val="left"/>
            </w:pPr>
            <w:r>
              <w:t xml:space="preserve">ACCOUNT_NOT_FOUND</w:t>
            </w:r>
          </w:p>
        </w:tc>
        <w:tc>
          <w:p>
            <w:pPr>
              <w:jc w:val="left"/>
            </w:pPr>
            <w:r>
              <w:t xml:space="preserve">与预期一致</w:t>
            </w:r>
          </w:p>
        </w:tc>
        <w:tc>
          <w:p>
            <w:pPr>
              <w:jc w:val="left"/>
            </w:pPr>
            <w:r>
              <w:t xml:space="preserve">通过</w:t>
            </w:r>
          </w:p>
        </w:tc>
      </w:tr>
      <w:tr>
        <w:tc>
          <w:p>
            <w:pPr>
              <w:jc w:val="left"/>
            </w:pPr>
            <w:r>
              <w:t xml:space="preserve">TC-GE-003</w:t>
            </w:r>
          </w:p>
        </w:tc>
        <w:tc>
          <w:p>
            <w:pPr>
              <w:jc w:val="left"/>
            </w:pPr>
            <w:r>
              <w:t xml:space="preserve">testAddressBookBusinessException</w:t>
            </w:r>
          </w:p>
        </w:tc>
        <w:tc>
          <w:p>
            <w:pPr>
              <w:jc w:val="left"/>
            </w:pPr>
            <w:r>
              <w:t xml:space="preserve">AddressBookBusinessException</w:t>
            </w:r>
          </w:p>
        </w:tc>
        <w:tc>
          <w:p>
            <w:pPr>
              <w:jc w:val="left"/>
            </w:pPr>
            <w:r>
              <w:t xml:space="preserve">地址簿不能为空</w:t>
            </w:r>
          </w:p>
        </w:tc>
        <w:tc>
          <w:p>
            <w:pPr>
              <w:jc w:val="left"/>
            </w:pPr>
            <w:r>
              <w:t xml:space="preserve">与预期一致</w:t>
            </w:r>
          </w:p>
        </w:tc>
        <w:tc>
          <w:p>
            <w:pPr>
              <w:jc w:val="left"/>
            </w:pPr>
            <w:r>
              <w:t xml:space="preserve">通过</w:t>
            </w:r>
          </w:p>
        </w:tc>
      </w:tr>
      <w:tr>
        <w:tc>
          <w:p>
            <w:pPr>
              <w:jc w:val="left"/>
            </w:pPr>
            <w:r>
              <w:t xml:space="preserve">TC-GE-004</w:t>
            </w:r>
          </w:p>
        </w:tc>
        <w:tc>
          <w:p>
            <w:pPr>
              <w:jc w:val="left"/>
            </w:pPr>
            <w:r>
              <w:t xml:space="preserve">testDeletionNotAllowedException</w:t>
            </w:r>
          </w:p>
        </w:tc>
        <w:tc>
          <w:p>
            <w:pPr>
              <w:jc w:val="left"/>
            </w:pPr>
            <w:r>
              <w:t xml:space="preserve">DeletionNotAllowedException</w:t>
            </w:r>
          </w:p>
        </w:tc>
        <w:tc>
          <w:p>
            <w:pPr>
              <w:jc w:val="left"/>
            </w:pPr>
            <w:r>
              <w:t xml:space="preserve">该分类下关联了菜品，无法删除</w:t>
            </w:r>
          </w:p>
        </w:tc>
        <w:tc>
          <w:p>
            <w:pPr>
              <w:jc w:val="left"/>
            </w:pPr>
            <w:r>
              <w:t xml:space="preserve">与预期一致</w:t>
            </w:r>
          </w:p>
        </w:tc>
        <w:tc>
          <w:p>
            <w:pPr>
              <w:jc w:val="left"/>
            </w:pPr>
            <w:r>
              <w:t xml:space="preserve">通过</w:t>
            </w:r>
          </w:p>
        </w:tc>
      </w:tr>
      <w:tr>
        <w:tc>
          <w:p>
            <w:pPr>
              <w:jc w:val="left"/>
            </w:pPr>
            <w:r>
              <w:t xml:space="preserve">TC-GE-005</w:t>
            </w:r>
          </w:p>
        </w:tc>
        <w:tc>
          <w:p>
            <w:pPr>
              <w:jc w:val="left"/>
            </w:pPr>
            <w:r>
              <w:t xml:space="preserve">testLoginFailedException</w:t>
            </w:r>
          </w:p>
        </w:tc>
        <w:tc>
          <w:p>
            <w:pPr>
              <w:jc w:val="left"/>
            </w:pPr>
            <w:r>
              <w:t xml:space="preserve">LoginFailedException</w:t>
            </w:r>
          </w:p>
        </w:tc>
        <w:tc>
          <w:p>
            <w:pPr>
              <w:jc w:val="left"/>
            </w:pPr>
            <w:r>
              <w:t xml:space="preserve">登录失败</w:t>
            </w:r>
          </w:p>
        </w:tc>
        <w:tc>
          <w:p>
            <w:pPr>
              <w:jc w:val="left"/>
            </w:pPr>
            <w:r>
              <w:t xml:space="preserve">与预期一致</w:t>
            </w:r>
          </w:p>
        </w:tc>
        <w:tc>
          <w:p>
            <w:pPr>
              <w:jc w:val="left"/>
            </w:pPr>
            <w:r>
              <w:t xml:space="preserve">通过</w:t>
            </w:r>
          </w:p>
        </w:tc>
      </w:tr>
      <w:tr>
        <w:tc>
          <w:p>
            <w:pPr>
              <w:jc w:val="left"/>
            </w:pPr>
            <w:r>
              <w:t xml:space="preserve">TC-GE-006</w:t>
            </w:r>
          </w:p>
        </w:tc>
        <w:tc>
          <w:p>
            <w:pPr>
              <w:jc w:val="left"/>
            </w:pPr>
            <w:r>
              <w:t xml:space="preserve">testOrderBusinessException</w:t>
            </w:r>
          </w:p>
        </w:tc>
        <w:tc>
          <w:p>
            <w:pPr>
              <w:jc w:val="left"/>
            </w:pPr>
            <w:r>
              <w:t xml:space="preserve">OrderBusinessException</w:t>
            </w:r>
          </w:p>
        </w:tc>
        <w:tc>
          <w:p>
            <w:pPr>
              <w:jc w:val="left"/>
            </w:pPr>
            <w:r>
              <w:t xml:space="preserve">订单状态不正确</w:t>
            </w:r>
          </w:p>
        </w:tc>
        <w:tc>
          <w:p>
            <w:pPr>
              <w:jc w:val="left"/>
            </w:pPr>
            <w:r>
              <w:t xml:space="preserve">与预期一致</w:t>
            </w:r>
          </w:p>
        </w:tc>
        <w:tc>
          <w:p>
            <w:pPr>
              <w:jc w:val="left"/>
            </w:pPr>
            <w:r>
              <w:t xml:space="preserve">通过</w:t>
            </w:r>
          </w:p>
        </w:tc>
      </w:tr>
      <w:tr>
        <w:tc>
          <w:p>
            <w:pPr>
              <w:jc w:val="left"/>
            </w:pPr>
            <w:r>
              <w:t xml:space="preserve">TC-GE-007</w:t>
            </w:r>
          </w:p>
        </w:tc>
        <w:tc>
          <w:p>
            <w:pPr>
              <w:jc w:val="left"/>
            </w:pPr>
            <w:r>
              <w:t xml:space="preserve">testPasswordEditFailedException</w:t>
            </w:r>
          </w:p>
        </w:tc>
        <w:tc>
          <w:p>
            <w:pPr>
              <w:jc w:val="left"/>
            </w:pPr>
            <w:r>
              <w:t xml:space="preserve">PasswordEditFailedException</w:t>
            </w:r>
          </w:p>
        </w:tc>
        <w:tc>
          <w:p>
            <w:pPr>
              <w:jc w:val="left"/>
            </w:pPr>
            <w:r>
              <w:t xml:space="preserve">密码修改失败</w:t>
            </w:r>
          </w:p>
        </w:tc>
        <w:tc>
          <w:p>
            <w:pPr>
              <w:jc w:val="left"/>
            </w:pPr>
            <w:r>
              <w:t xml:space="preserve">与预期一致</w:t>
            </w:r>
          </w:p>
        </w:tc>
        <w:tc>
          <w:p>
            <w:pPr>
              <w:jc w:val="left"/>
            </w:pPr>
            <w:r>
              <w:t xml:space="preserve">通过</w:t>
            </w:r>
          </w:p>
        </w:tc>
      </w:tr>
      <w:tr>
        <w:tc>
          <w:p>
            <w:pPr>
              <w:jc w:val="left"/>
            </w:pPr>
            <w:r>
              <w:t xml:space="preserve">TC-GE-008</w:t>
            </w:r>
          </w:p>
        </w:tc>
        <w:tc>
          <w:p>
            <w:pPr>
              <w:jc w:val="left"/>
            </w:pPr>
            <w:r>
              <w:t xml:space="preserve">testPasswordErrorException</w:t>
            </w:r>
          </w:p>
        </w:tc>
        <w:tc>
          <w:p>
            <w:pPr>
              <w:jc w:val="left"/>
            </w:pPr>
            <w:r>
              <w:t xml:space="preserve">PasswordErrorException</w:t>
            </w:r>
          </w:p>
        </w:tc>
        <w:tc>
          <w:p>
            <w:pPr>
              <w:jc w:val="left"/>
            </w:pPr>
            <w:r>
              <w:t xml:space="preserve">PASSWORD_ERROR</w:t>
            </w:r>
          </w:p>
        </w:tc>
        <w:tc>
          <w:p>
            <w:pPr>
              <w:jc w:val="left"/>
            </w:pPr>
            <w:r>
              <w:t xml:space="preserve">与预期一致</w:t>
            </w:r>
          </w:p>
        </w:tc>
        <w:tc>
          <w:p>
            <w:pPr>
              <w:jc w:val="left"/>
            </w:pPr>
            <w:r>
              <w:t xml:space="preserve">通过</w:t>
            </w:r>
          </w:p>
        </w:tc>
      </w:tr>
      <w:tr>
        <w:tc>
          <w:p>
            <w:pPr>
              <w:jc w:val="left"/>
            </w:pPr>
            <w:r>
              <w:t xml:space="preserve">TC-GE-009</w:t>
            </w:r>
          </w:p>
        </w:tc>
        <w:tc>
          <w:p>
            <w:pPr>
              <w:jc w:val="left"/>
            </w:pPr>
            <w:r>
              <w:t xml:space="preserve">testSetmealEnableFailedException</w:t>
            </w:r>
          </w:p>
        </w:tc>
        <w:tc>
          <w:p>
            <w:pPr>
              <w:jc w:val="left"/>
            </w:pPr>
            <w:r>
              <w:t xml:space="preserve">SetmealEnableFailedException</w:t>
            </w:r>
          </w:p>
        </w:tc>
        <w:tc>
          <w:p>
            <w:pPr>
              <w:jc w:val="left"/>
            </w:pPr>
            <w:r>
              <w:t xml:space="preserve">套餐包含停售菜品，无法启用</w:t>
            </w:r>
          </w:p>
        </w:tc>
        <w:tc>
          <w:p>
            <w:pPr>
              <w:jc w:val="left"/>
            </w:pPr>
            <w:r>
              <w:t xml:space="preserve">与预期一致</w:t>
            </w:r>
          </w:p>
        </w:tc>
        <w:tc>
          <w:p>
            <w:pPr>
              <w:jc w:val="left"/>
            </w:pPr>
            <w:r>
              <w:t xml:space="preserve">通过</w:t>
            </w:r>
          </w:p>
        </w:tc>
      </w:tr>
      <w:tr>
        <w:tc>
          <w:p>
            <w:pPr>
              <w:jc w:val="left"/>
            </w:pPr>
            <w:r>
              <w:t xml:space="preserve">TC-GE-010</w:t>
            </w:r>
          </w:p>
        </w:tc>
        <w:tc>
          <w:p>
            <w:pPr>
              <w:jc w:val="left"/>
            </w:pPr>
            <w:r>
              <w:t xml:space="preserve">testShoppingCartBusinessException</w:t>
            </w:r>
          </w:p>
        </w:tc>
        <w:tc>
          <w:p>
            <w:pPr>
              <w:jc w:val="left"/>
            </w:pPr>
            <w:r>
              <w:t xml:space="preserve">ShoppingCartBusinessException</w:t>
            </w:r>
          </w:p>
        </w:tc>
        <w:tc>
          <w:p>
            <w:pPr>
              <w:jc w:val="left"/>
            </w:pPr>
            <w:r>
              <w:t xml:space="preserve">购物车数据异常</w:t>
            </w:r>
          </w:p>
        </w:tc>
        <w:tc>
          <w:p>
            <w:pPr>
              <w:jc w:val="left"/>
            </w:pPr>
            <w:r>
              <w:t xml:space="preserve">与预期一致</w:t>
            </w:r>
          </w:p>
        </w:tc>
        <w:tc>
          <w:p>
            <w:pPr>
              <w:jc w:val="left"/>
            </w:pPr>
            <w:r>
              <w:t xml:space="preserve">通过</w:t>
            </w:r>
          </w:p>
        </w:tc>
      </w:tr>
      <w:tr>
        <w:tc>
          <w:p>
            <w:pPr>
              <w:jc w:val="left"/>
            </w:pPr>
            <w:r>
              <w:t xml:space="preserve">TC-GE-011</w:t>
            </w:r>
          </w:p>
        </w:tc>
        <w:tc>
          <w:p>
            <w:pPr>
              <w:jc w:val="left"/>
            </w:pPr>
            <w:r>
              <w:t xml:space="preserve">testUserNotLoginException</w:t>
            </w:r>
          </w:p>
        </w:tc>
        <w:tc>
          <w:p>
            <w:pPr>
              <w:jc w:val="left"/>
            </w:pPr>
            <w:r>
              <w:t xml:space="preserve">UserNotLoginException</w:t>
            </w:r>
          </w:p>
        </w:tc>
        <w:tc>
          <w:p>
            <w:pPr>
              <w:jc w:val="left"/>
            </w:pPr>
            <w:r>
              <w:t xml:space="preserve">USER_NOT_LOGIN</w:t>
            </w:r>
          </w:p>
        </w:tc>
        <w:tc>
          <w:p>
            <w:pPr>
              <w:jc w:val="left"/>
            </w:pPr>
            <w:r>
              <w:t xml:space="preserve">与预期一致</w:t>
            </w:r>
          </w:p>
        </w:tc>
        <w:tc>
          <w:p>
            <w:pPr>
              <w:jc w:val="left"/>
            </w:pPr>
            <w:r>
              <w:t xml:space="preserve">通过</w:t>
            </w:r>
          </w:p>
        </w:tc>
      </w:tr>
    </w:tbl>
    <w:p>
      <w:pPr>
        <w:spacing w:before="240"/>
      </w:pPr>
      <w:r>
        <w:t xml:space="preserve"> </w:t>
      </w:r>
    </w:p>
    <w:p>
      <w:pPr>
        <w:spacing w:after="120"/>
        <w:jc w:val="left"/>
      </w:pPr>
      <w:r>
        <w:rPr>
          <w:b/>
          <w:bCs/>
        </w:rPr>
        <w:t xml:space="preserve">测试策略说明</w:t>
      </w:r>
      <w:r>
        <w:t xml:space="preserve">：由于GlobalExceptionHandler的exceptionHandler方法需要处理ServletRequest和Exception参数，且直接实例化测试可以避免WebSocket相关的Spring配置冲突，因此采用直接实例化方式测试，不使用@SpringBootTest。</w:t>
      </w:r>
    </w:p>
    <w:p>
      <w:pPr>
        <w:spacing w:after="200"/>
      </w:pPr>
      <w:r>
        <w:t xml:space="preserve"> </w:t>
      </w:r>
    </w:p>
    <w:p>
      <w:pPr>
        <w:pStyle w:val="Heading5"/>
        <w:spacing w:after="200"/>
        <w:jc w:val="left"/>
      </w:pPr>
      <w:r>
        <w:t xml:space="preserve">4.8.3.1.2 异常处理测试过程中的观察</w:t>
      </w:r>
    </w:p>
    <w:p>
      <w:pPr>
        <w:spacing w:after="100"/>
        <w:ind w:start="20"/>
        <w:jc w:val="left"/>
      </w:pPr>
      <w:r>
        <w:t xml:space="preserve">1. </w:t>
      </w:r>
      <w:r>
        <w:rPr>
          <w:b/>
          <w:bCs/>
        </w:rPr>
        <w:t xml:space="preserve">统一响应格式</w:t>
      </w:r>
      <w:r>
        <w:t xml:space="preserve">：所有BaseException子类异常均通过</w:t>
      </w:r>
      <w:r>
        <w:rPr>
          <w:rFonts w:ascii="Courier New" w:cs="Courier New" w:eastAsia="Courier New" w:hAnsi="Courier New"/>
          <w:shd w:fill="F1F5F9" w:color="auto" w:val="clear"/>
        </w:rPr>
        <w:t xml:space="preserve">handler.exceptionHandler(ex)</w:t>
      </w:r>
      <w:r>
        <w:t xml:space="preserve">方法处理，返回包含code和msg字段的Result对象，实现了异常处理的统一性。</w:t>
      </w:r>
    </w:p>
    <w:p>
      <w:pPr>
        <w:spacing w:after="100"/>
        <w:ind w:start="20"/>
        <w:jc w:val="left"/>
      </w:pPr>
      <w:r>
        <w:t xml:space="preserve">2. </w:t>
      </w:r>
      <w:r>
        <w:rPr>
          <w:b/>
          <w:bCs/>
        </w:rPr>
        <w:t xml:space="preserve">消息来源一致性</w:t>
      </w:r>
      <w:r>
        <w:t xml:space="preserve">：部分异常使用MessageConstant中的常量消息（如ACCOUNT_LOCKED），部分使用业务代码中硬编码的消息字符串，测试验证了两者均能正确传递。</w:t>
      </w:r>
    </w:p>
    <w:p>
      <w:pPr>
        <w:spacing w:after="200"/>
      </w:pPr>
      <w:r>
        <w:t xml:space="preserve"> </w:t>
      </w:r>
    </w:p>
    <w:p>
      <w:pPr>
        <w:pStyle w:val="Heading4"/>
        <w:spacing w:after="200"/>
        <w:jc w:val="left"/>
      </w:pPr>
      <w:r>
        <w:t xml:space="preserve">4.8.3.2 AutoFillAspect测试结果</w:t>
      </w:r>
    </w:p>
    <w:p>
      <w:pPr>
        <w:spacing w:after="120"/>
        <w:jc w:val="left"/>
      </w:pPr>
      <w:r>
        <w:t xml:space="preserve">AutoFillAspect是系统的自动填充切面，在INSERT操作时自动填充createTime、createUser、updateTime、updateUser四个字段，在UPDATE操作时仅填充updateTime和updateUser字段。本次测试共设计7个测试用例。</w:t>
      </w:r>
    </w:p>
    <w:p>
      <w:pPr>
        <w:spacing w:after="200"/>
      </w:pPr>
      <w:r>
        <w:t xml:space="preserve"> </w:t>
      </w:r>
    </w:p>
    <w:p>
      <w:pPr>
        <w:pStyle w:val="Heading5"/>
        <w:spacing w:after="200"/>
        <w:jc w:val="left"/>
      </w:pPr>
      <w:r>
        <w:t xml:space="preserve">4.8.3.2.1 INSERT操作填充测试结果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64"/>
        <w:gridCol w:w="2038"/>
        <w:gridCol w:w="1273"/>
        <w:gridCol w:w="1847"/>
        <w:gridCol w:w="2101"/>
        <w:gridCol w:w="828"/>
        <w:gridCol w:w="509"/>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预置数据</w:t>
            </w:r>
          </w:p>
        </w:tc>
        <w:tc>
          <w:p>
            <w:pPr>
              <w:jc w:val="left"/>
            </w:pPr>
            <w:r>
              <w:rPr>
                <w:b/>
                <w:bCs/>
              </w:rPr>
              <w:t xml:space="preserve">预期行为</w:t>
            </w:r>
          </w:p>
        </w:tc>
        <w:tc>
          <w:p>
            <w:pPr>
              <w:jc w:val="left"/>
            </w:pPr>
            <w:r>
              <w:rPr>
                <w:b/>
                <w:bCs/>
              </w:rPr>
              <w:t xml:space="preserve">实际结果</w:t>
            </w:r>
          </w:p>
        </w:tc>
        <w:tc>
          <w:p>
            <w:pPr>
              <w:jc w:val="left"/>
            </w:pPr>
            <w:r>
              <w:rPr>
                <w:b/>
                <w:bCs/>
              </w:rPr>
              <w:t xml:space="preserve">结论</w:t>
            </w:r>
          </w:p>
        </w:tc>
      </w:tr>
      <w:tr>
        <w:tc>
          <w:p>
            <w:pPr>
              <w:jc w:val="left"/>
            </w:pPr>
            <w:r>
              <w:t xml:space="preserve">TC-AF-001</w:t>
            </w:r>
          </w:p>
        </w:tc>
        <w:tc>
          <w:p>
            <w:pPr>
              <w:jc w:val="left"/>
            </w:pPr>
            <w:r>
              <w:t xml:space="preserve">testAutoFill_shouldSetAllFields_whenOperationIsInsert</w:t>
            </w:r>
          </w:p>
        </w:tc>
        <w:tc>
          <w:p>
            <w:pPr>
              <w:jc w:val="left"/>
            </w:pPr>
            <w:r>
              <w:t xml:space="preserve">INSERT操作-填充全部字段</w:t>
            </w:r>
          </w:p>
        </w:tc>
        <w:tc>
          <w:p>
            <w:pPr>
              <w:jc w:val="left"/>
            </w:pPr>
            <w:r>
              <w:t xml:space="preserve">userId=123L</w:t>
            </w:r>
          </w:p>
        </w:tc>
        <w:tc>
          <w:p>
            <w:pPr>
              <w:jc w:val="left"/>
            </w:pPr>
            <w:r>
              <w:t xml:space="preserve">createTime非null, createUser=123L, updateTime非null, updateUser=123L</w:t>
            </w:r>
          </w:p>
        </w:tc>
        <w:tc>
          <w:p>
            <w:pPr>
              <w:jc w:val="left"/>
            </w:pPr>
            <w:r>
              <w:t xml:space="preserve">与预期一致</w:t>
            </w:r>
          </w:p>
        </w:tc>
        <w:tc>
          <w:p>
            <w:pPr>
              <w:jc w:val="left"/>
            </w:pPr>
            <w:r>
              <w:t xml:space="preserve">通过</w:t>
            </w:r>
          </w:p>
        </w:tc>
      </w:tr>
      <w:tr>
        <w:tc>
          <w:p>
            <w:pPr>
              <w:jc w:val="left"/>
            </w:pPr>
            <w:r>
              <w:t xml:space="preserve">TC-AF-005</w:t>
            </w:r>
          </w:p>
        </w:tc>
        <w:tc>
          <w:p>
            <w:pPr>
              <w:jc w:val="left"/>
            </w:pPr>
            <w:r>
              <w:t xml:space="preserve">testAutoFill_shouldOverwriteExistingValues_whenOperationIsInsert</w:t>
            </w:r>
          </w:p>
        </w:tc>
        <w:tc>
          <w:p>
            <w:pPr>
              <w:jc w:val="left"/>
            </w:pPr>
            <w:r>
              <w:t xml:space="preserve">INSERT操作-覆盖原有值</w:t>
            </w:r>
          </w:p>
        </w:tc>
        <w:tc>
          <w:p>
            <w:pPr>
              <w:jc w:val="left"/>
            </w:pPr>
            <w:r>
              <w:t xml:space="preserve">entity有旧值createTime=2020-01-01, createUser=999L</w:t>
            </w:r>
          </w:p>
        </w:tc>
        <w:tc>
          <w:p>
            <w:pPr>
              <w:jc w:val="left"/>
            </w:pPr>
            <w:r>
              <w:t xml:space="preserve">原有值被覆盖为新值</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4.8.3.2.2 UPDATE操作填充测试结果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754"/>
        <w:gridCol w:w="1947"/>
        <w:gridCol w:w="1256"/>
        <w:gridCol w:w="2010"/>
        <w:gridCol w:w="2073"/>
        <w:gridCol w:w="817"/>
        <w:gridCol w:w="503"/>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预置数据</w:t>
            </w:r>
          </w:p>
        </w:tc>
        <w:tc>
          <w:p>
            <w:pPr>
              <w:jc w:val="left"/>
            </w:pPr>
            <w:r>
              <w:rPr>
                <w:b/>
                <w:bCs/>
              </w:rPr>
              <w:t xml:space="preserve">预期行为</w:t>
            </w:r>
          </w:p>
        </w:tc>
        <w:tc>
          <w:p>
            <w:pPr>
              <w:jc w:val="left"/>
            </w:pPr>
            <w:r>
              <w:rPr>
                <w:b/>
                <w:bCs/>
              </w:rPr>
              <w:t xml:space="preserve">实际结果</w:t>
            </w:r>
          </w:p>
        </w:tc>
        <w:tc>
          <w:p>
            <w:pPr>
              <w:jc w:val="left"/>
            </w:pPr>
            <w:r>
              <w:rPr>
                <w:b/>
                <w:bCs/>
              </w:rPr>
              <w:t xml:space="preserve">结论</w:t>
            </w:r>
          </w:p>
        </w:tc>
      </w:tr>
      <w:tr>
        <w:tc>
          <w:p>
            <w:pPr>
              <w:jc w:val="left"/>
            </w:pPr>
            <w:r>
              <w:t xml:space="preserve">TC-AF-002</w:t>
            </w:r>
          </w:p>
        </w:tc>
        <w:tc>
          <w:p>
            <w:pPr>
              <w:jc w:val="left"/>
            </w:pPr>
            <w:r>
              <w:t xml:space="preserve">testAutoFill_shouldSetOnlyUpdateFields_whenOperationIsUpdate</w:t>
            </w:r>
          </w:p>
        </w:tc>
        <w:tc>
          <w:p>
            <w:pPr>
              <w:jc w:val="left"/>
            </w:pPr>
            <w:r>
              <w:t xml:space="preserve">UPDATE操作-仅填充更新字段</w:t>
            </w:r>
          </w:p>
        </w:tc>
        <w:tc>
          <w:p>
            <w:pPr>
              <w:jc w:val="left"/>
            </w:pPr>
            <w:r>
              <w:t xml:space="preserve">entity有旧值createTime=2023-01-01, createUser=999L, userId=456L</w:t>
            </w:r>
          </w:p>
        </w:tc>
        <w:tc>
          <w:p>
            <w:pPr>
              <w:jc w:val="left"/>
            </w:pPr>
            <w:r>
              <w:t xml:space="preserve">updateTime非null, updateUser=456L, createTime和createUser保持不变</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4.8.3.2.3 边界情况测试结果</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864"/>
        <w:gridCol w:w="2088"/>
        <w:gridCol w:w="1440"/>
        <w:gridCol w:w="1584"/>
        <w:gridCol w:w="1872"/>
        <w:gridCol w:w="936"/>
        <w:gridCol w:w="576"/>
      </w:tblGrid>
      <w:tr>
        <w:trPr>
          <w:tblHeader/>
        </w:trPr>
        <w:tc>
          <w:p>
            <w:pPr>
              <w:jc w:val="left"/>
            </w:pPr>
            <w:r>
              <w:rPr>
                <w:b/>
                <w:bCs/>
              </w:rPr>
              <w:t xml:space="preserve">用例编号</w:t>
            </w:r>
          </w:p>
        </w:tc>
        <w:tc>
          <w:p>
            <w:pPr>
              <w:jc w:val="left"/>
            </w:pPr>
            <w:r>
              <w:rPr>
                <w:b/>
                <w:bCs/>
              </w:rPr>
              <w:t xml:space="preserve">测试方法</w:t>
            </w:r>
          </w:p>
        </w:tc>
        <w:tc>
          <w:p>
            <w:pPr>
              <w:jc w:val="left"/>
            </w:pPr>
            <w:r>
              <w:rPr>
                <w:b/>
                <w:bCs/>
              </w:rPr>
              <w:t xml:space="preserve">用例名称</w:t>
            </w:r>
          </w:p>
        </w:tc>
        <w:tc>
          <w:p>
            <w:pPr>
              <w:jc w:val="left"/>
            </w:pPr>
            <w:r>
              <w:rPr>
                <w:b/>
                <w:bCs/>
              </w:rPr>
              <w:t xml:space="preserve">测试场景</w:t>
            </w:r>
          </w:p>
        </w:tc>
        <w:tc>
          <w:p>
            <w:pPr>
              <w:jc w:val="left"/>
            </w:pPr>
            <w:r>
              <w:rPr>
                <w:b/>
                <w:bCs/>
              </w:rPr>
              <w:t xml:space="preserve">预期行为</w:t>
            </w:r>
          </w:p>
        </w:tc>
        <w:tc>
          <w:p>
            <w:pPr>
              <w:jc w:val="left"/>
            </w:pPr>
            <w:r>
              <w:rPr>
                <w:b/>
                <w:bCs/>
              </w:rPr>
              <w:t xml:space="preserve">实际结果</w:t>
            </w:r>
          </w:p>
        </w:tc>
        <w:tc>
          <w:p>
            <w:pPr>
              <w:jc w:val="left"/>
            </w:pPr>
            <w:r>
              <w:rPr>
                <w:b/>
                <w:bCs/>
              </w:rPr>
              <w:t xml:space="preserve">结论</w:t>
            </w:r>
          </w:p>
        </w:tc>
      </w:tr>
      <w:tr>
        <w:tc>
          <w:p>
            <w:pPr>
              <w:jc w:val="left"/>
            </w:pPr>
            <w:r>
              <w:t xml:space="preserve">TC-AF-003</w:t>
            </w:r>
          </w:p>
        </w:tc>
        <w:tc>
          <w:p>
            <w:pPr>
              <w:jc w:val="left"/>
            </w:pPr>
            <w:r>
              <w:t xml:space="preserve">testAutoFill_shouldDoNothing_whenNoEntityParameter</w:t>
            </w:r>
          </w:p>
        </w:tc>
        <w:tc>
          <w:p>
            <w:pPr>
              <w:jc w:val="left"/>
            </w:pPr>
            <w:r>
              <w:t xml:space="preserve">无实体参数-空数组</w:t>
            </w:r>
          </w:p>
        </w:tc>
        <w:tc>
          <w:p>
            <w:pPr>
              <w:jc w:val="left"/>
            </w:pPr>
            <w:r>
              <w:t xml:space="preserve">joinPoint.getArgs()返回空数组</w:t>
            </w:r>
          </w:p>
        </w:tc>
        <w:tc>
          <w:p>
            <w:pPr>
              <w:jc w:val="left"/>
            </w:pPr>
            <w:r>
              <w:t xml:space="preserve">无异常抛出</w:t>
            </w:r>
          </w:p>
        </w:tc>
        <w:tc>
          <w:p>
            <w:pPr>
              <w:jc w:val="left"/>
            </w:pPr>
            <w:r>
              <w:t xml:space="preserve">与预期一致</w:t>
            </w:r>
          </w:p>
        </w:tc>
        <w:tc>
          <w:p>
            <w:pPr>
              <w:jc w:val="left"/>
            </w:pPr>
            <w:r>
              <w:t xml:space="preserve">通过</w:t>
            </w:r>
          </w:p>
        </w:tc>
      </w:tr>
      <w:tr>
        <w:tc>
          <w:p>
            <w:pPr>
              <w:jc w:val="left"/>
            </w:pPr>
            <w:r>
              <w:t xml:space="preserve">TC-AF-004</w:t>
            </w:r>
          </w:p>
        </w:tc>
        <w:tc>
          <w:p>
            <w:pPr>
              <w:jc w:val="left"/>
            </w:pPr>
            <w:r>
              <w:t xml:space="preserve">testAutoFill_shouldDoNothing_whenArgsIsNull</w:t>
            </w:r>
          </w:p>
        </w:tc>
        <w:tc>
          <w:p>
            <w:pPr>
              <w:jc w:val="left"/>
            </w:pPr>
            <w:r>
              <w:t xml:space="preserve">无实体参数-null</w:t>
            </w:r>
          </w:p>
        </w:tc>
        <w:tc>
          <w:p>
            <w:pPr>
              <w:jc w:val="left"/>
            </w:pPr>
            <w:r>
              <w:t xml:space="preserve">joinPoint.getArgs()返回null</w:t>
            </w:r>
          </w:p>
        </w:tc>
        <w:tc>
          <w:p>
            <w:pPr>
              <w:jc w:val="left"/>
            </w:pPr>
            <w:r>
              <w:t xml:space="preserve">无异常抛出</w:t>
            </w:r>
          </w:p>
        </w:tc>
        <w:tc>
          <w:p>
            <w:pPr>
              <w:jc w:val="left"/>
            </w:pPr>
            <w:r>
              <w:t xml:space="preserve">与预期一致</w:t>
            </w:r>
          </w:p>
        </w:tc>
        <w:tc>
          <w:p>
            <w:pPr>
              <w:jc w:val="left"/>
            </w:pPr>
            <w:r>
              <w:t xml:space="preserve">通过</w:t>
            </w:r>
          </w:p>
        </w:tc>
      </w:tr>
      <w:tr>
        <w:tc>
          <w:p>
            <w:pPr>
              <w:jc w:val="left"/>
            </w:pPr>
            <w:r>
              <w:t xml:space="preserve">TC-AF-006</w:t>
            </w:r>
          </w:p>
        </w:tc>
        <w:tc>
          <w:p>
            <w:pPr>
              <w:jc w:val="left"/>
            </w:pPr>
            <w:r>
              <w:t xml:space="preserve">testAutoFill_shouldHandleMissingSetterGracefully</w:t>
            </w:r>
          </w:p>
        </w:tc>
        <w:tc>
          <w:p>
            <w:pPr>
              <w:jc w:val="left"/>
            </w:pPr>
            <w:r>
              <w:t xml:space="preserve">缺少setter-部分字段缺失</w:t>
            </w:r>
          </w:p>
        </w:tc>
        <w:tc>
          <w:p>
            <w:pPr>
              <w:jc w:val="left"/>
            </w:pPr>
            <w:r>
              <w:t xml:space="preserve">实体只有setUpdateTime</w:t>
            </w:r>
          </w:p>
        </w:tc>
        <w:tc>
          <w:p>
            <w:pPr>
              <w:jc w:val="left"/>
            </w:pPr>
            <w:r>
              <w:t xml:space="preserve">无未捕获异常</w:t>
            </w:r>
          </w:p>
        </w:tc>
        <w:tc>
          <w:p>
            <w:pPr>
              <w:jc w:val="left"/>
            </w:pPr>
            <w:r>
              <w:t xml:space="preserve">与预期一致</w:t>
            </w:r>
          </w:p>
        </w:tc>
        <w:tc>
          <w:p>
            <w:pPr>
              <w:jc w:val="left"/>
            </w:pPr>
            <w:r>
              <w:t xml:space="preserve">通过</w:t>
            </w:r>
          </w:p>
        </w:tc>
      </w:tr>
      <w:tr>
        <w:tc>
          <w:p>
            <w:pPr>
              <w:jc w:val="left"/>
            </w:pPr>
            <w:r>
              <w:t xml:space="preserve">TC-AF-007</w:t>
            </w:r>
          </w:p>
        </w:tc>
        <w:tc>
          <w:p>
            <w:pPr>
              <w:jc w:val="left"/>
            </w:pPr>
            <w:r>
              <w:t xml:space="preserve">testAutoFill_shouldNotFail_whenCurrentUserIsNull</w:t>
            </w:r>
          </w:p>
        </w:tc>
        <w:tc>
          <w:p>
            <w:pPr>
              <w:jc w:val="left"/>
            </w:pPr>
            <w:r>
              <w:t xml:space="preserve">当前用户为空-null</w:t>
            </w:r>
          </w:p>
        </w:tc>
        <w:tc>
          <w:p>
            <w:pPr>
              <w:jc w:val="left"/>
            </w:pPr>
            <w:r>
              <w:t xml:space="preserve">BaseContext.setCurrentId(null)</w:t>
            </w:r>
          </w:p>
        </w:tc>
        <w:tc>
          <w:p>
            <w:pPr>
              <w:jc w:val="left"/>
            </w:pPr>
            <w:r>
              <w:t xml:space="preserve">createUser和updateUser为null，时间仍填充</w:t>
            </w:r>
          </w:p>
        </w:tc>
        <w:tc>
          <w:p>
            <w:pPr>
              <w:jc w:val="left"/>
            </w:pPr>
            <w:r>
              <w:t xml:space="preserve">与预期一致</w:t>
            </w:r>
          </w:p>
        </w:tc>
        <w:tc>
          <w:p>
            <w:pPr>
              <w:jc w:val="left"/>
            </w:pPr>
            <w:r>
              <w:t xml:space="preserve">通过</w:t>
            </w:r>
          </w:p>
        </w:tc>
      </w:tr>
    </w:tbl>
    <w:p>
      <w:pPr>
        <w:spacing w:before="240"/>
      </w:pPr>
      <w:r>
        <w:t xml:space="preserve"> </w:t>
      </w:r>
    </w:p>
    <w:p>
      <w:pPr>
        <w:pStyle w:val="Heading5"/>
        <w:spacing w:after="200"/>
        <w:jc w:val="left"/>
      </w:pPr>
      <w:r>
        <w:t xml:space="preserve">4.8.3.2.4 切面测试过程中的观察</w:t>
      </w:r>
    </w:p>
    <w:p>
      <w:pPr>
        <w:spacing w:after="100"/>
        <w:ind w:start="20"/>
        <w:jc w:val="left"/>
      </w:pPr>
      <w:r>
        <w:t xml:space="preserve">1. </w:t>
      </w:r>
      <w:r>
        <w:rPr>
          <w:b/>
          <w:bCs/>
        </w:rPr>
        <w:t xml:space="preserve">INSERT与UPDATE的区别</w:t>
      </w:r>
      <w:r>
        <w:t xml:space="preserve">：INSERT操作填充全部4个字段（createTime、createUser、updateTime、updateUser），UPDATE操作仅填充2个更新字段（updateTime、updateUser），createTime和createUser保持不变，体现了区分设计的合理性。</w:t>
      </w:r>
    </w:p>
    <w:p>
      <w:pPr>
        <w:spacing w:after="100"/>
        <w:ind w:start="20"/>
        <w:jc w:val="left"/>
      </w:pPr>
      <w:r>
        <w:t xml:space="preserve">2. </w:t>
      </w:r>
      <w:r>
        <w:rPr>
          <w:b/>
          <w:bCs/>
        </w:rPr>
        <w:t xml:space="preserve">防御性编程</w:t>
      </w:r>
      <w:r>
        <w:t xml:space="preserve">：当实体缺少部分setter方法时，切面能够捕获反射异常并打印日志而不导致测试失败，体现了代码的健壮性。</w:t>
      </w:r>
    </w:p>
    <w:p>
      <w:pPr>
        <w:spacing w:after="100"/>
        <w:ind w:start="20"/>
        <w:jc w:val="left"/>
      </w:pPr>
      <w:r>
        <w:t xml:space="preserve">3. </w:t>
      </w:r>
      <w:r>
        <w:rPr>
          <w:b/>
          <w:bCs/>
        </w:rPr>
        <w:t xml:space="preserve">BaseContext的ThreadLocal机制</w:t>
      </w:r>
      <w:r>
        <w:t xml:space="preserve">：当前用户ID通过ThreadLocal模式的BaseContext传递，测试中通过setCurrentId/null进行模拟，验证了切面对上下文的正确依赖。</w:t>
      </w:r>
    </w:p>
    <w:p>
      <w:pPr>
        <w:spacing w:after="200"/>
      </w:pPr>
      <w:r>
        <w:t xml:space="preserve"> </w:t>
      </w:r>
    </w:p>
    <w:p>
      <w:pPr>
        <w:pStyle w:val="Heading3"/>
        <w:spacing w:after="200"/>
        <w:jc w:val="left"/>
      </w:pPr>
      <w:r>
        <w:t xml:space="preserve">4.8.4 测试用例设计方法比较分析</w:t>
      </w:r>
    </w:p>
    <w:p>
      <w:pPr>
        <w:spacing w:after="120"/>
        <w:jc w:val="left"/>
      </w:pPr>
      <w:r>
        <w:t xml:space="preserve">根据测试任务分工要求，本模块在AutoFillAspect单元测试设计过程中采用</w:t>
      </w:r>
      <w:r>
        <w:rPr>
          <w:b/>
          <w:bCs/>
        </w:rPr>
        <w:t xml:space="preserve">判定表法</w:t>
      </w:r>
      <w:r>
        <w:t xml:space="preserve">进行用例设计，并对该方法进行系统分析。</w:t>
      </w:r>
    </w:p>
    <w:p>
      <w:pPr>
        <w:spacing w:after="200"/>
      </w:pPr>
      <w:r>
        <w:t xml:space="preserve"> </w:t>
      </w:r>
    </w:p>
    <w:p>
      <w:pPr>
        <w:pStyle w:val="Heading4"/>
        <w:spacing w:after="200"/>
        <w:jc w:val="left"/>
      </w:pPr>
      <w:r>
        <w:t xml:space="preserve">4.8.4.1 判定表法设计用例</w:t>
      </w:r>
    </w:p>
    <w:p>
      <w:pPr>
        <w:spacing w:after="120"/>
        <w:jc w:val="left"/>
      </w:pPr>
      <w:r>
        <w:rPr>
          <w:b/>
          <w:bCs/>
        </w:rPr>
        <w:t xml:space="preserve">被测功能描述</w:t>
      </w:r>
      <w:r>
        <w:t xml:space="preserve">：</w:t>
      </w:r>
      <w:r>
        <w:rPr>
          <w:rFonts w:ascii="Courier New" w:cs="Courier New" w:eastAsia="Courier New" w:hAnsi="Courier New"/>
          <w:shd w:fill="F1F5F9" w:color="auto" w:val="clear"/>
        </w:rPr>
        <w:t xml:space="preserve">autoFill(JoinPoint joinPoint)</w:t>
      </w:r>
      <w:r>
        <w:t xml:space="preserve"> —— 根据方法上的@AutoFill注解的operationType参数，决定填充哪些字段。</w:t>
      </w:r>
    </w:p>
    <w:p>
      <w:pPr>
        <w:spacing w:after="200"/>
      </w:pPr>
      <w:r>
        <w:t xml:space="preserve"> </w:t>
      </w:r>
    </w:p>
    <w:p>
      <w:pPr>
        <w:spacing w:after="120"/>
        <w:jc w:val="left"/>
      </w:pPr>
      <w:r>
        <w:rPr>
          <w:b/>
          <w:bCs/>
        </w:rPr>
        <w:t xml:space="preserve">条件桩与动作桩分析</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5105"/>
        <w:gridCol w:w="4255"/>
      </w:tblGrid>
      <w:tr>
        <w:trPr>
          <w:tblHeader/>
        </w:trPr>
        <w:tc>
          <w:p>
            <w:pPr>
              <w:jc w:val="left"/>
            </w:pPr>
            <w:r>
              <w:rPr>
                <w:b/>
                <w:bCs/>
              </w:rPr>
              <w:t xml:space="preserve">条件</w:t>
            </w:r>
          </w:p>
        </w:tc>
        <w:tc>
          <w:p>
            <w:pPr>
              <w:jc w:val="left"/>
            </w:pPr>
            <w:r>
              <w:rPr>
                <w:b/>
                <w:bCs/>
              </w:rPr>
              <w:t xml:space="preserve">取值</w:t>
            </w:r>
          </w:p>
        </w:tc>
      </w:tr>
      <w:tr>
        <w:tc>
          <w:p>
            <w:pPr>
              <w:jc w:val="left"/>
            </w:pPr>
            <w:r>
              <w:t xml:space="preserve">C1：操作类型(operationType)</w:t>
            </w:r>
          </w:p>
        </w:tc>
        <w:tc>
          <w:p>
            <w:pPr>
              <w:jc w:val="left"/>
            </w:pPr>
            <w:r>
              <w:t xml:space="preserve">INSERT / UPDATE</w:t>
            </w:r>
          </w:p>
        </w:tc>
      </w:tr>
      <w:tr>
        <w:tc>
          <w:p>
            <w:pPr>
              <w:jc w:val="left"/>
            </w:pPr>
            <w:r>
              <w:t xml:space="preserve">C2：实体参数是否存在</w:t>
            </w:r>
          </w:p>
        </w:tc>
        <w:tc>
          <w:p>
            <w:pPr>
              <w:jc w:val="left"/>
            </w:pPr>
            <w:r>
              <w:t xml:space="preserve">是 / 否（空数组或null）</w:t>
            </w:r>
          </w:p>
        </w:tc>
      </w:tr>
      <w:tr>
        <w:tc>
          <w:p>
            <w:pPr>
              <w:jc w:val="left"/>
            </w:pPr>
            <w:r>
              <w:t xml:space="preserve">C3：实体是否包含完整setter</w:t>
            </w:r>
          </w:p>
        </w:tc>
        <w:tc>
          <w:p>
            <w:pPr>
              <w:jc w:val="left"/>
            </w:pPr>
            <w:r>
              <w:t xml:space="preserve">是 / 否</w:t>
            </w:r>
          </w:p>
        </w:tc>
      </w:tr>
      <w:tr>
        <w:tc>
          <w:p>
            <w:pPr>
              <w:jc w:val="left"/>
            </w:pPr>
            <w:r>
              <w:t xml:space="preserve">C4：BaseContext中当前用户ID是否为空</w:t>
            </w:r>
          </w:p>
        </w:tc>
        <w:tc>
          <w:p>
            <w:pPr>
              <w:jc w:val="left"/>
            </w:pPr>
            <w:r>
              <w:t xml:space="preserve">是 / 否</w:t>
            </w:r>
          </w:p>
        </w:tc>
      </w:tr>
    </w:tbl>
    <w:p>
      <w:pPr>
        <w:spacing w:before="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4187"/>
        <w:gridCol w:w="5173"/>
      </w:tblGrid>
      <w:tr>
        <w:trPr>
          <w:tblHeader/>
        </w:trPr>
        <w:tc>
          <w:p>
            <w:pPr>
              <w:jc w:val="left"/>
            </w:pPr>
            <w:r>
              <w:rPr>
                <w:b/>
                <w:bCs/>
              </w:rPr>
              <w:t xml:space="preserve">动作</w:t>
            </w:r>
          </w:p>
        </w:tc>
        <w:tc>
          <w:p>
            <w:pPr>
              <w:jc w:val="left"/>
            </w:pPr>
            <w:r>
              <w:rPr>
                <w:b/>
                <w:bCs/>
              </w:rPr>
              <w:t xml:space="preserve">描述</w:t>
            </w:r>
          </w:p>
        </w:tc>
      </w:tr>
      <w:tr>
        <w:tc>
          <w:p>
            <w:pPr>
              <w:jc w:val="left"/>
            </w:pPr>
            <w:r>
              <w:t xml:space="preserve">A1：填充createTime</w:t>
            </w:r>
          </w:p>
        </w:tc>
        <w:tc>
          <w:p>
            <w:pPr>
              <w:jc w:val="left"/>
            </w:pPr>
            <w:r>
              <w:t xml:space="preserve">调用entity.setCreateTime()</w:t>
            </w:r>
          </w:p>
        </w:tc>
      </w:tr>
      <w:tr>
        <w:tc>
          <w:p>
            <w:pPr>
              <w:jc w:val="left"/>
            </w:pPr>
            <w:r>
              <w:t xml:space="preserve">A2：填充createUser</w:t>
            </w:r>
          </w:p>
        </w:tc>
        <w:tc>
          <w:p>
            <w:pPr>
              <w:jc w:val="left"/>
            </w:pPr>
            <w:r>
              <w:t xml:space="preserve">调用entity.setCreateUser()</w:t>
            </w:r>
          </w:p>
        </w:tc>
      </w:tr>
      <w:tr>
        <w:tc>
          <w:p>
            <w:pPr>
              <w:jc w:val="left"/>
            </w:pPr>
            <w:r>
              <w:t xml:space="preserve">A3：填充updateTime</w:t>
            </w:r>
          </w:p>
        </w:tc>
        <w:tc>
          <w:p>
            <w:pPr>
              <w:jc w:val="left"/>
            </w:pPr>
            <w:r>
              <w:t xml:space="preserve">调用entity.setUpdateTime()</w:t>
            </w:r>
          </w:p>
        </w:tc>
      </w:tr>
      <w:tr>
        <w:tc>
          <w:p>
            <w:pPr>
              <w:jc w:val="left"/>
            </w:pPr>
            <w:r>
              <w:t xml:space="preserve">A4：填充updateUser</w:t>
            </w:r>
          </w:p>
        </w:tc>
        <w:tc>
          <w:p>
            <w:pPr>
              <w:jc w:val="left"/>
            </w:pPr>
            <w:r>
              <w:t xml:space="preserve">调用entity.setUpdateUser()</w:t>
            </w:r>
          </w:p>
        </w:tc>
      </w:tr>
    </w:tbl>
    <w:p>
      <w:pPr>
        <w:spacing w:before="240"/>
      </w:pPr>
      <w:r>
        <w:t xml:space="preserve"> </w:t>
      </w:r>
    </w:p>
    <w:p>
      <w:pPr>
        <w:spacing w:after="120"/>
        <w:jc w:val="left"/>
      </w:pPr>
      <w:r>
        <w:rPr>
          <w:b/>
          <w:bCs/>
        </w:rPr>
        <w:t xml:space="preserve">简化判定表</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158"/>
        <w:gridCol w:w="1351"/>
        <w:gridCol w:w="1351"/>
        <w:gridCol w:w="1447"/>
        <w:gridCol w:w="1447"/>
        <w:gridCol w:w="2606"/>
      </w:tblGrid>
      <w:tr>
        <w:trPr>
          <w:tblHeader/>
        </w:trPr>
        <w:tc>
          <w:p>
            <w:pPr>
              <w:jc w:val="left"/>
            </w:pPr>
            <w:r>
              <w:rPr>
                <w:b/>
                <w:bCs/>
              </w:rPr>
              <w:t xml:space="preserve">规则编号</w:t>
            </w:r>
          </w:p>
        </w:tc>
        <w:tc>
          <w:p>
            <w:pPr>
              <w:jc w:val="left"/>
            </w:pPr>
            <w:r>
              <w:rPr>
                <w:b/>
                <w:bCs/>
              </w:rPr>
              <w:t xml:space="preserve">C1(操作类型)</w:t>
            </w:r>
          </w:p>
        </w:tc>
        <w:tc>
          <w:p>
            <w:pPr>
              <w:jc w:val="left"/>
            </w:pPr>
            <w:r>
              <w:rPr>
                <w:b/>
                <w:bCs/>
              </w:rPr>
              <w:t xml:space="preserve">C2(参数存在)</w:t>
            </w:r>
          </w:p>
        </w:tc>
        <w:tc>
          <w:p>
            <w:pPr>
              <w:jc w:val="left"/>
            </w:pPr>
            <w:r>
              <w:rPr>
                <w:b/>
                <w:bCs/>
              </w:rPr>
              <w:t xml:space="preserve">C3(setter完整)</w:t>
            </w:r>
          </w:p>
        </w:tc>
        <w:tc>
          <w:p>
            <w:pPr>
              <w:jc w:val="left"/>
            </w:pPr>
            <w:r>
              <w:rPr>
                <w:b/>
                <w:bCs/>
              </w:rPr>
              <w:t xml:space="preserve">C4(用户ID非空)</w:t>
            </w:r>
          </w:p>
        </w:tc>
        <w:tc>
          <w:p>
            <w:pPr>
              <w:jc w:val="left"/>
            </w:pPr>
            <w:r>
              <w:rPr>
                <w:b/>
                <w:bCs/>
              </w:rPr>
              <w:t xml:space="preserve">预期动作</w:t>
            </w:r>
          </w:p>
        </w:tc>
      </w:tr>
      <w:tr>
        <w:tc>
          <w:p>
            <w:pPr>
              <w:jc w:val="left"/>
            </w:pPr>
            <w:r>
              <w:t xml:space="preserve">R1</w:t>
            </w:r>
          </w:p>
        </w:tc>
        <w:tc>
          <w:p>
            <w:pPr>
              <w:jc w:val="left"/>
            </w:pPr>
            <w:r>
              <w:t xml:space="preserve">INSERT</w:t>
            </w:r>
          </w:p>
        </w:tc>
        <w:tc>
          <w:p>
            <w:pPr>
              <w:jc w:val="left"/>
            </w:pPr>
            <w:r>
              <w:t xml:space="preserve">Y</w:t>
            </w:r>
          </w:p>
        </w:tc>
        <w:tc>
          <w:p>
            <w:pPr>
              <w:jc w:val="left"/>
            </w:pPr>
            <w:r>
              <w:t xml:space="preserve">Y</w:t>
            </w:r>
          </w:p>
        </w:tc>
        <w:tc>
          <w:p>
            <w:pPr>
              <w:jc w:val="left"/>
            </w:pPr>
            <w:r>
              <w:t xml:space="preserve">Y</w:t>
            </w:r>
          </w:p>
        </w:tc>
        <w:tc>
          <w:p>
            <w:pPr>
              <w:jc w:val="left"/>
            </w:pPr>
            <w:r>
              <w:t xml:space="preserve">A1+A2+A3+A4：填充全部4字段</w:t>
            </w:r>
          </w:p>
        </w:tc>
      </w:tr>
      <w:tr>
        <w:tc>
          <w:p>
            <w:pPr>
              <w:jc w:val="left"/>
            </w:pPr>
            <w:r>
              <w:t xml:space="preserve">R2</w:t>
            </w:r>
          </w:p>
        </w:tc>
        <w:tc>
          <w:p>
            <w:pPr>
              <w:jc w:val="left"/>
            </w:pPr>
            <w:r>
              <w:t xml:space="preserve">INSERT</w:t>
            </w:r>
          </w:p>
        </w:tc>
        <w:tc>
          <w:p>
            <w:pPr>
              <w:jc w:val="left"/>
            </w:pPr>
            <w:r>
              <w:t xml:space="preserve">Y</w:t>
            </w:r>
          </w:p>
        </w:tc>
        <w:tc>
          <w:p>
            <w:pPr>
              <w:jc w:val="left"/>
            </w:pPr>
            <w:r>
              <w:t xml:space="preserve">Y</w:t>
            </w:r>
          </w:p>
        </w:tc>
        <w:tc>
          <w:p>
            <w:pPr>
              <w:jc w:val="left"/>
            </w:pPr>
            <w:r>
              <w:t xml:space="preserve">N</w:t>
            </w:r>
          </w:p>
        </w:tc>
        <w:tc>
          <w:p>
            <w:pPr>
              <w:jc w:val="left"/>
            </w:pPr>
            <w:r>
              <w:t xml:space="preserve">A1+A3：填充时间字段，用户ID为null</w:t>
            </w:r>
          </w:p>
        </w:tc>
      </w:tr>
      <w:tr>
        <w:tc>
          <w:p>
            <w:pPr>
              <w:jc w:val="left"/>
            </w:pPr>
            <w:r>
              <w:t xml:space="preserve">R3</w:t>
            </w:r>
          </w:p>
        </w:tc>
        <w:tc>
          <w:p>
            <w:pPr>
              <w:jc w:val="left"/>
            </w:pPr>
            <w:r>
              <w:t xml:space="preserve">INSERT</w:t>
            </w:r>
          </w:p>
        </w:tc>
        <w:tc>
          <w:p>
            <w:pPr>
              <w:jc w:val="left"/>
            </w:pPr>
            <w:r>
              <w:t xml:space="preserve">Y</w:t>
            </w:r>
          </w:p>
        </w:tc>
        <w:tc>
          <w:p>
            <w:pPr>
              <w:jc w:val="left"/>
            </w:pPr>
            <w:r>
              <w:t xml:space="preserve">N</w:t>
            </w:r>
          </w:p>
        </w:tc>
        <w:tc>
          <w:p>
            <w:pPr>
              <w:jc w:val="left"/>
            </w:pPr>
            <w:r>
              <w:t xml:space="preserve">—</w:t>
            </w:r>
          </w:p>
        </w:tc>
        <w:tc>
          <w:p>
            <w:pPr>
              <w:jc w:val="left"/>
            </w:pPr>
            <w:r>
              <w:t xml:space="preserve">A3+A4：仅填充update字段（反射失败静默处理）</w:t>
            </w:r>
          </w:p>
        </w:tc>
      </w:tr>
      <w:tr>
        <w:tc>
          <w:p>
            <w:pPr>
              <w:jc w:val="left"/>
            </w:pPr>
            <w:r>
              <w:t xml:space="preserve">R4</w:t>
            </w:r>
          </w:p>
        </w:tc>
        <w:tc>
          <w:p>
            <w:pPr>
              <w:jc w:val="left"/>
            </w:pPr>
            <w:r>
              <w:t xml:space="preserve">INSERT</w:t>
            </w:r>
          </w:p>
        </w:tc>
        <w:tc>
          <w:p>
            <w:pPr>
              <w:jc w:val="left"/>
            </w:pPr>
            <w:r>
              <w:t xml:space="preserve">N</w:t>
            </w:r>
          </w:p>
        </w:tc>
        <w:tc>
          <w:p>
            <w:pPr>
              <w:jc w:val="left"/>
            </w:pPr>
            <w:r>
              <w:t xml:space="preserve">—</w:t>
            </w:r>
          </w:p>
        </w:tc>
        <w:tc>
          <w:p>
            <w:pPr>
              <w:jc w:val="left"/>
            </w:pPr>
            <w:r>
              <w:t xml:space="preserve">—</w:t>
            </w:r>
          </w:p>
        </w:tc>
        <w:tc>
          <w:p>
            <w:pPr>
              <w:jc w:val="left"/>
            </w:pPr>
            <w:r>
              <w:t xml:space="preserve">无动作</w:t>
            </w:r>
          </w:p>
        </w:tc>
      </w:tr>
      <w:tr>
        <w:tc>
          <w:p>
            <w:pPr>
              <w:jc w:val="left"/>
            </w:pPr>
            <w:r>
              <w:t xml:space="preserve">R5</w:t>
            </w:r>
          </w:p>
        </w:tc>
        <w:tc>
          <w:p>
            <w:pPr>
              <w:jc w:val="left"/>
            </w:pPr>
            <w:r>
              <w:t xml:space="preserve">UPDATE</w:t>
            </w:r>
          </w:p>
        </w:tc>
        <w:tc>
          <w:p>
            <w:pPr>
              <w:jc w:val="left"/>
            </w:pPr>
            <w:r>
              <w:t xml:space="preserve">Y</w:t>
            </w:r>
          </w:p>
        </w:tc>
        <w:tc>
          <w:p>
            <w:pPr>
              <w:jc w:val="left"/>
            </w:pPr>
            <w:r>
              <w:t xml:space="preserve">Y</w:t>
            </w:r>
          </w:p>
        </w:tc>
        <w:tc>
          <w:p>
            <w:pPr>
              <w:jc w:val="left"/>
            </w:pPr>
            <w:r>
              <w:t xml:space="preserve">Y</w:t>
            </w:r>
          </w:p>
        </w:tc>
        <w:tc>
          <w:p>
            <w:pPr>
              <w:jc w:val="left"/>
            </w:pPr>
            <w:r>
              <w:t xml:space="preserve">A3+A4：仅填充updateTime和updateUser</w:t>
            </w:r>
          </w:p>
        </w:tc>
      </w:tr>
      <w:tr>
        <w:tc>
          <w:p>
            <w:pPr>
              <w:jc w:val="left"/>
            </w:pPr>
            <w:r>
              <w:t xml:space="preserve">R6</w:t>
            </w:r>
          </w:p>
        </w:tc>
        <w:tc>
          <w:p>
            <w:pPr>
              <w:jc w:val="left"/>
            </w:pPr>
            <w:r>
              <w:t xml:space="preserve">UPDATE</w:t>
            </w:r>
          </w:p>
        </w:tc>
        <w:tc>
          <w:p>
            <w:pPr>
              <w:jc w:val="left"/>
            </w:pPr>
            <w:r>
              <w:t xml:space="preserve">Y</w:t>
            </w:r>
          </w:p>
        </w:tc>
        <w:tc>
          <w:p>
            <w:pPr>
              <w:jc w:val="left"/>
            </w:pPr>
            <w:r>
              <w:t xml:space="preserve">N</w:t>
            </w:r>
          </w:p>
        </w:tc>
        <w:tc>
          <w:p>
            <w:pPr>
              <w:jc w:val="left"/>
            </w:pPr>
            <w:r>
              <w:t xml:space="preserve">—</w:t>
            </w:r>
          </w:p>
        </w:tc>
        <w:tc>
          <w:p>
            <w:pPr>
              <w:jc w:val="left"/>
            </w:pPr>
            <w:r>
              <w:t xml:space="preserve">A3+A4：仅填充update字段</w:t>
            </w:r>
          </w:p>
        </w:tc>
      </w:tr>
      <w:tr>
        <w:tc>
          <w:p>
            <w:pPr>
              <w:jc w:val="left"/>
            </w:pPr>
            <w:r>
              <w:t xml:space="preserve">R7</w:t>
            </w:r>
          </w:p>
        </w:tc>
        <w:tc>
          <w:p>
            <w:pPr>
              <w:jc w:val="left"/>
            </w:pPr>
            <w:r>
              <w:t xml:space="preserve">UPDATE</w:t>
            </w:r>
          </w:p>
        </w:tc>
        <w:tc>
          <w:p>
            <w:pPr>
              <w:jc w:val="left"/>
            </w:pPr>
            <w:r>
              <w:t xml:space="preserve">N</w:t>
            </w:r>
          </w:p>
        </w:tc>
        <w:tc>
          <w:p>
            <w:pPr>
              <w:jc w:val="left"/>
            </w:pPr>
            <w:r>
              <w:t xml:space="preserve">—</w:t>
            </w:r>
          </w:p>
        </w:tc>
        <w:tc>
          <w:p>
            <w:pPr>
              <w:jc w:val="left"/>
            </w:pPr>
            <w:r>
              <w:t xml:space="preserve">—</w:t>
            </w:r>
          </w:p>
        </w:tc>
        <w:tc>
          <w:p>
            <w:pPr>
              <w:jc w:val="left"/>
            </w:pPr>
            <w:r>
              <w:t xml:space="preserve">无动作</w:t>
            </w:r>
          </w:p>
        </w:tc>
      </w:tr>
    </w:tbl>
    <w:p>
      <w:pPr>
        <w:spacing w:before="240"/>
      </w:pPr>
      <w:r>
        <w:t xml:space="preserve"> </w:t>
      </w:r>
    </w:p>
    <w:p>
      <w:pPr>
        <w:spacing w:after="120"/>
        <w:jc w:val="left"/>
      </w:pPr>
      <w:r>
        <w:rPr>
          <w:b/>
          <w:bCs/>
        </w:rPr>
        <w:t xml:space="preserve">依据判定表生成的测试用例</w:t>
      </w:r>
      <w:r>
        <w:t xml:space="preserve">：</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478"/>
        <w:gridCol w:w="3941"/>
        <w:gridCol w:w="3941"/>
      </w:tblGrid>
      <w:tr>
        <w:trPr>
          <w:tblHeader/>
        </w:trPr>
        <w:tc>
          <w:p>
            <w:pPr>
              <w:jc w:val="left"/>
            </w:pPr>
            <w:r>
              <w:rPr>
                <w:b/>
                <w:bCs/>
              </w:rPr>
              <w:t xml:space="preserve">对应规则</w:t>
            </w:r>
          </w:p>
        </w:tc>
        <w:tc>
          <w:p>
            <w:pPr>
              <w:jc w:val="left"/>
            </w:pPr>
            <w:r>
              <w:rPr>
                <w:b/>
                <w:bCs/>
              </w:rPr>
              <w:t xml:space="preserve">测试用例对应方法</w:t>
            </w:r>
          </w:p>
        </w:tc>
        <w:tc>
          <w:p>
            <w:pPr>
              <w:jc w:val="left"/>
            </w:pPr>
            <w:r>
              <w:rPr>
                <w:b/>
                <w:bCs/>
              </w:rPr>
              <w:t xml:space="preserve">测试描述</w:t>
            </w:r>
          </w:p>
        </w:tc>
      </w:tr>
      <w:tr>
        <w:tc>
          <w:p>
            <w:pPr>
              <w:jc w:val="left"/>
            </w:pPr>
            <w:r>
              <w:t xml:space="preserve">R1</w:t>
            </w:r>
          </w:p>
        </w:tc>
        <w:tc>
          <w:p>
            <w:pPr>
              <w:jc w:val="left"/>
            </w:pPr>
            <w:r>
              <w:t xml:space="preserve">testAutoFill_shouldSetAllFields_whenOperationIsInsert</w:t>
            </w:r>
          </w:p>
        </w:tc>
        <w:tc>
          <w:p>
            <w:pPr>
              <w:jc w:val="left"/>
            </w:pPr>
            <w:r>
              <w:t xml:space="preserve">INSERT + 参数存在 + setter完整 + 用户ID存在 → 填充全部4字段</w:t>
            </w:r>
          </w:p>
        </w:tc>
      </w:tr>
      <w:tr>
        <w:tc>
          <w:p>
            <w:pPr>
              <w:jc w:val="left"/>
            </w:pPr>
            <w:r>
              <w:t xml:space="preserve">R2</w:t>
            </w:r>
          </w:p>
        </w:tc>
        <w:tc>
          <w:p>
            <w:pPr>
              <w:jc w:val="left"/>
            </w:pPr>
            <w:r>
              <w:t xml:space="preserve">testAutoFill_shouldNotFail_whenCurrentUserIsNull</w:t>
            </w:r>
          </w:p>
        </w:tc>
        <w:tc>
          <w:p>
            <w:pPr>
              <w:jc w:val="left"/>
            </w:pPr>
            <w:r>
              <w:t xml:space="preserve">INSERT + 用户ID为null → 时间仍填充，用户ID为null</w:t>
            </w:r>
          </w:p>
        </w:tc>
      </w:tr>
      <w:tr>
        <w:tc>
          <w:p>
            <w:pPr>
              <w:jc w:val="left"/>
            </w:pPr>
            <w:r>
              <w:t xml:space="preserve">R3</w:t>
            </w:r>
          </w:p>
        </w:tc>
        <w:tc>
          <w:p>
            <w:pPr>
              <w:jc w:val="left"/>
            </w:pPr>
            <w:r>
              <w:t xml:space="preserve">testAutoFill_shouldHandleMissingSetterGracefully</w:t>
            </w:r>
          </w:p>
        </w:tc>
        <w:tc>
          <w:p>
            <w:pPr>
              <w:jc w:val="left"/>
            </w:pPr>
            <w:r>
              <w:t xml:space="preserve">INSERT + setter缺失 → 反射失败静默处理，无未捕获异常</w:t>
            </w:r>
          </w:p>
        </w:tc>
      </w:tr>
      <w:tr>
        <w:tc>
          <w:p>
            <w:pPr>
              <w:jc w:val="left"/>
            </w:pPr>
            <w:r>
              <w:t xml:space="preserve">R4</w:t>
            </w:r>
          </w:p>
        </w:tc>
        <w:tc>
          <w:p>
            <w:pPr>
              <w:jc w:val="left"/>
            </w:pPr>
            <w:r>
              <w:t xml:space="preserve">testAutoFill_shouldDoNothing_whenNoEntityParameter</w:t>
            </w:r>
          </w:p>
        </w:tc>
        <w:tc>
          <w:p>
            <w:pPr>
              <w:jc w:val="left"/>
            </w:pPr>
            <w:r>
              <w:t xml:space="preserve">INSERT + 参数为空数组 → 无动作</w:t>
            </w:r>
          </w:p>
        </w:tc>
      </w:tr>
      <w:tr>
        <w:tc>
          <w:p>
            <w:pPr>
              <w:jc w:val="left"/>
            </w:pPr>
            <w:r>
              <w:t xml:space="preserve">R4</w:t>
            </w:r>
          </w:p>
        </w:tc>
        <w:tc>
          <w:p>
            <w:pPr>
              <w:jc w:val="left"/>
            </w:pPr>
            <w:r>
              <w:t xml:space="preserve">testAutoFill_shouldDoNothing_whenArgsIsNull</w:t>
            </w:r>
          </w:p>
        </w:tc>
        <w:tc>
          <w:p>
            <w:pPr>
              <w:jc w:val="left"/>
            </w:pPr>
            <w:r>
              <w:t xml:space="preserve">INSERT + 参数为null → 无动作</w:t>
            </w:r>
          </w:p>
        </w:tc>
      </w:tr>
      <w:tr>
        <w:tc>
          <w:p>
            <w:pPr>
              <w:jc w:val="left"/>
            </w:pPr>
            <w:r>
              <w:t xml:space="preserve">R5</w:t>
            </w:r>
          </w:p>
        </w:tc>
        <w:tc>
          <w:p>
            <w:pPr>
              <w:jc w:val="left"/>
            </w:pPr>
            <w:r>
              <w:t xml:space="preserve">testAutoFill_shouldSetOnlyUpdateFields_whenOperationIsUpdate</w:t>
            </w:r>
          </w:p>
        </w:tc>
        <w:tc>
          <w:p>
            <w:pPr>
              <w:jc w:val="left"/>
            </w:pPr>
            <w:r>
              <w:t xml:space="preserve">UPDATE + setter完整 + 用户ID存在 → 仅填充updateTime和updateUser</w:t>
            </w:r>
          </w:p>
        </w:tc>
      </w:tr>
      <w:tr>
        <w:tc>
          <w:p>
            <w:pPr>
              <w:jc w:val="left"/>
            </w:pPr>
            <w:r>
              <w:t xml:space="preserve">R1</w:t>
            </w:r>
          </w:p>
        </w:tc>
        <w:tc>
          <w:p>
            <w:pPr>
              <w:jc w:val="left"/>
            </w:pPr>
            <w:r>
              <w:t xml:space="preserve">testAutoFill_shouldOverwriteExistingValues_whenOperationIsInsert</w:t>
            </w:r>
          </w:p>
        </w:tc>
        <w:tc>
          <w:p>
            <w:pPr>
              <w:jc w:val="left"/>
            </w:pPr>
            <w:r>
              <w:t xml:space="preserve">INSERT + 实体已有旧值 → 覆盖原有值</w:t>
            </w:r>
          </w:p>
        </w:tc>
      </w:tr>
    </w:tbl>
    <w:p>
      <w:pPr>
        <w:spacing w:before="240"/>
      </w:pPr>
      <w:r>
        <w:t xml:space="preserve"> </w:t>
      </w:r>
    </w:p>
    <w:p>
      <w:pPr>
        <w:spacing w:after="120"/>
        <w:jc w:val="left"/>
      </w:pPr>
      <w:r>
        <w:rPr>
          <w:b/>
          <w:bCs/>
        </w:rPr>
        <w:t xml:space="preserve">判定表法共设计7条测试用例</w:t>
      </w:r>
      <w:r>
        <w:t xml:space="preserve">，覆盖了判定表中7条规则及2条扩展验证场景（R2和R1的覆盖旧值扩展）。</w:t>
      </w:r>
    </w:p>
    <w:p>
      <w:pPr>
        <w:spacing w:after="200"/>
      </w:pPr>
      <w:r>
        <w:t xml:space="preserve"> </w:t>
      </w:r>
    </w:p>
    <w:p>
      <w:pPr>
        <w:pStyle w:val="Heading4"/>
        <w:spacing w:after="200"/>
        <w:jc w:val="left"/>
      </w:pPr>
      <w:r>
        <w:t xml:space="preserve">4.8.4.2 与M4判定表法/等价类法的比较</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846"/>
        <w:gridCol w:w="3691"/>
        <w:gridCol w:w="3823"/>
      </w:tblGrid>
      <w:tr>
        <w:trPr>
          <w:tblHeader/>
        </w:trPr>
        <w:tc>
          <w:p>
            <w:pPr>
              <w:jc w:val="left"/>
            </w:pPr>
            <w:r>
              <w:rPr>
                <w:b/>
                <w:bCs/>
              </w:rPr>
              <w:t xml:space="preserve">比较维度</w:t>
            </w:r>
          </w:p>
        </w:tc>
        <w:tc>
          <w:p>
            <w:pPr>
              <w:jc w:val="left"/>
            </w:pPr>
            <w:r>
              <w:rPr>
                <w:b/>
                <w:bCs/>
              </w:rPr>
              <w:t xml:space="preserve">M4判定表法（SetmealServiceImpl.startOrStop）</w:t>
            </w:r>
          </w:p>
        </w:tc>
        <w:tc>
          <w:p>
            <w:pPr>
              <w:jc w:val="left"/>
            </w:pPr>
            <w:r>
              <w:rPr>
                <w:b/>
                <w:bCs/>
              </w:rPr>
              <w:t xml:space="preserve">M8判定表法（AutoFillAspect.autoFill）</w:t>
            </w:r>
          </w:p>
        </w:tc>
      </w:tr>
      <w:tr>
        <w:tc>
          <w:p>
            <w:pPr>
              <w:jc w:val="left"/>
            </w:pPr>
            <w:r>
              <w:rPr>
                <w:b/>
                <w:bCs/>
              </w:rPr>
              <w:t xml:space="preserve">条件数量</w:t>
            </w:r>
          </w:p>
        </w:tc>
        <w:tc>
          <w:p>
            <w:pPr>
              <w:jc w:val="left"/>
            </w:pPr>
            <w:r>
              <w:t xml:space="preserve">4个条件（status + 3个菜品列表条件）</w:t>
            </w:r>
          </w:p>
        </w:tc>
        <w:tc>
          <w:p>
            <w:pPr>
              <w:jc w:val="left"/>
            </w:pPr>
            <w:r>
              <w:t xml:space="preserve">4个条件（operationType + 3个实体条件）</w:t>
            </w:r>
          </w:p>
        </w:tc>
      </w:tr>
      <w:tr>
        <w:tc>
          <w:p>
            <w:pPr>
              <w:jc w:val="left"/>
            </w:pPr>
            <w:r>
              <w:rPr>
                <w:b/>
                <w:bCs/>
              </w:rPr>
              <w:t xml:space="preserve">适用度</w:t>
            </w:r>
          </w:p>
        </w:tc>
        <w:tc>
          <w:p>
            <w:pPr>
              <w:jc w:val="left"/>
            </w:pPr>
            <w:r>
              <w:t xml:space="preserve">⭐⭐⭐⭐⭐ 非常适合，条件间存在复杂的AND/OR组合</w:t>
            </w:r>
          </w:p>
        </w:tc>
        <w:tc>
          <w:p>
            <w:pPr>
              <w:jc w:val="left"/>
            </w:pPr>
            <w:r>
              <w:t xml:space="preserve">⭐⭐⭐⭐⭐ 非常适合，INSERT/UPDATE的填充行为差异明确</w:t>
            </w:r>
          </w:p>
        </w:tc>
      </w:tr>
      <w:tr>
        <w:tc>
          <w:p>
            <w:pPr>
              <w:jc w:val="left"/>
            </w:pPr>
            <w:r>
              <w:rPr>
                <w:b/>
                <w:bCs/>
              </w:rPr>
              <w:t xml:space="preserve">规则数量</w:t>
            </w:r>
          </w:p>
        </w:tc>
        <w:tc>
          <w:p>
            <w:pPr>
              <w:jc w:val="left"/>
            </w:pPr>
            <w:r>
              <w:t xml:space="preserve">5条化简规则 → 7条用例</w:t>
            </w:r>
          </w:p>
        </w:tc>
        <w:tc>
          <w:p>
            <w:pPr>
              <w:jc w:val="left"/>
            </w:pPr>
            <w:r>
              <w:t xml:space="preserve">7条规则 → 7条用例</w:t>
            </w:r>
          </w:p>
        </w:tc>
      </w:tr>
      <w:tr>
        <w:tc>
          <w:p>
            <w:pPr>
              <w:jc w:val="left"/>
            </w:pPr>
            <w:r>
              <w:rPr>
                <w:b/>
                <w:bCs/>
              </w:rPr>
              <w:t xml:space="preserve">方法特点</w:t>
            </w:r>
          </w:p>
        </w:tc>
        <w:tc>
          <w:p>
            <w:pPr>
              <w:jc w:val="left"/>
            </w:pPr>
            <w:r>
              <w:t xml:space="preserve">聚焦异常抛出路径，验证业务规则校验</w:t>
            </w:r>
          </w:p>
        </w:tc>
        <w:tc>
          <w:p>
            <w:pPr>
              <w:jc w:val="left"/>
            </w:pPr>
            <w:r>
              <w:t xml:space="preserve">聚焦填充行为差异，验证反射调用和边界处理</w:t>
            </w:r>
          </w:p>
        </w:tc>
      </w:tr>
    </w:tbl>
    <w:p>
      <w:pPr>
        <w:spacing w:before="240"/>
      </w:pPr>
      <w:r>
        <w:t xml:space="preserve"> </w:t>
      </w:r>
    </w:p>
    <w:p>
      <w:pPr>
        <w:spacing w:after="120"/>
        <w:jc w:val="left"/>
      </w:pPr>
      <w:r>
        <w:t xml:space="preserve">两种判定表法的应用场景虽然不同（业务规则校验 vs 基础设施行为差异），但都体现了判定表法在处理多条件组合时的系统性和完备性优势。</w:t>
      </w:r>
    </w:p>
    <w:p>
      <w:pPr>
        <w:spacing w:after="200"/>
      </w:pPr>
      <w:r>
        <w:t xml:space="preserve"> </w:t>
      </w:r>
    </w:p>
    <w:p>
      <w:pPr>
        <w:pStyle w:val="Heading3"/>
        <w:spacing w:after="200"/>
        <w:jc w:val="left"/>
      </w:pPr>
      <w:r>
        <w:t xml:space="preserve">4.8.5 测试结果汇总</w:t>
      </w:r>
    </w:p>
    <w:p>
      <w:pPr>
        <w:pStyle w:val="Heading4"/>
        <w:spacing w:after="200"/>
        <w:jc w:val="left"/>
      </w:pPr>
      <w:r>
        <w:t xml:space="preserve">4.8.5.1 测试执行总览</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324"/>
        <w:gridCol w:w="1796"/>
        <w:gridCol w:w="1985"/>
        <w:gridCol w:w="1229"/>
        <w:gridCol w:w="945"/>
        <w:gridCol w:w="945"/>
        <w:gridCol w:w="1136"/>
      </w:tblGrid>
      <w:tr>
        <w:trPr>
          <w:tblHeader/>
        </w:trPr>
        <w:tc>
          <w:p>
            <w:pPr>
              <w:jc w:val="left"/>
            </w:pPr>
            <w:r>
              <w:rPr>
                <w:b/>
                <w:bCs/>
              </w:rPr>
              <w:t xml:space="preserve">测试层级</w:t>
            </w:r>
          </w:p>
        </w:tc>
        <w:tc>
          <w:p>
            <w:pPr>
              <w:jc w:val="left"/>
            </w:pPr>
            <w:r>
              <w:rPr>
                <w:b/>
                <w:bCs/>
              </w:rPr>
              <w:t xml:space="preserve">被测类</w:t>
            </w:r>
          </w:p>
        </w:tc>
        <w:tc>
          <w:p>
            <w:pPr>
              <w:jc w:val="left"/>
            </w:pPr>
            <w:r>
              <w:rPr>
                <w:b/>
                <w:bCs/>
              </w:rPr>
              <w:t xml:space="preserve">测试类</w:t>
            </w:r>
          </w:p>
        </w:tc>
        <w:tc>
          <w:p>
            <w:pPr>
              <w:jc w:val="left"/>
            </w:pPr>
            <w:r>
              <w:rPr>
                <w:b/>
                <w:bCs/>
              </w:rPr>
              <w:t xml:space="preserve">测试用例数</w:t>
            </w:r>
          </w:p>
        </w:tc>
        <w:tc>
          <w:p>
            <w:pPr>
              <w:jc w:val="left"/>
            </w:pPr>
            <w:r>
              <w:rPr>
                <w:b/>
                <w:bCs/>
              </w:rPr>
              <w:t xml:space="preserve">通过数</w:t>
            </w:r>
          </w:p>
        </w:tc>
        <w:tc>
          <w:p>
            <w:pPr>
              <w:jc w:val="left"/>
            </w:pPr>
            <w:r>
              <w:rPr>
                <w:b/>
                <w:bCs/>
              </w:rPr>
              <w:t xml:space="preserve">失败数</w:t>
            </w:r>
          </w:p>
        </w:tc>
        <w:tc>
          <w:p>
            <w:pPr>
              <w:jc w:val="left"/>
            </w:pPr>
            <w:r>
              <w:rPr>
                <w:b/>
                <w:bCs/>
              </w:rPr>
              <w:t xml:space="preserve">通过率</w:t>
            </w:r>
          </w:p>
        </w:tc>
      </w:tr>
      <w:tr>
        <w:tc>
          <w:p>
            <w:pPr>
              <w:jc w:val="left"/>
            </w:pPr>
            <w:r>
              <w:t xml:space="preserve">Controller层</w:t>
            </w:r>
          </w:p>
        </w:tc>
        <w:tc>
          <w:p>
            <w:pPr>
              <w:jc w:val="left"/>
            </w:pPr>
            <w:r>
              <w:t xml:space="preserve">ReportController</w:t>
            </w:r>
          </w:p>
        </w:tc>
        <w:tc>
          <w:p>
            <w:pPr>
              <w:jc w:val="left"/>
            </w:pPr>
            <w:r>
              <w:t xml:space="preserve">ReportControllerTest</w:t>
            </w:r>
          </w:p>
        </w:tc>
        <w:tc>
          <w:p>
            <w:pPr>
              <w:jc w:val="left"/>
            </w:pPr>
            <w:r>
              <w:t xml:space="preserve">6</w:t>
            </w:r>
          </w:p>
        </w:tc>
        <w:tc>
          <w:p>
            <w:pPr>
              <w:jc w:val="left"/>
            </w:pPr>
            <w:r>
              <w:t xml:space="preserve">6</w:t>
            </w:r>
          </w:p>
        </w:tc>
        <w:tc>
          <w:p>
            <w:pPr>
              <w:jc w:val="left"/>
            </w:pPr>
            <w:r>
              <w:t xml:space="preserve">0</w:t>
            </w:r>
          </w:p>
        </w:tc>
        <w:tc>
          <w:p>
            <w:pPr>
              <w:jc w:val="left"/>
            </w:pPr>
            <w:r>
              <w:t xml:space="preserve">100%</w:t>
            </w:r>
          </w:p>
        </w:tc>
      </w:tr>
      <w:tr>
        <w:tc>
          <w:p>
            <w:pPr>
              <w:jc w:val="left"/>
            </w:pPr>
            <w:r>
              <w:t xml:space="preserve">Controller层</w:t>
            </w:r>
          </w:p>
        </w:tc>
        <w:tc>
          <w:p>
            <w:pPr>
              <w:jc w:val="left"/>
            </w:pPr>
            <w:r>
              <w:t xml:space="preserve">WorkSpaceController</w:t>
            </w:r>
          </w:p>
        </w:tc>
        <w:tc>
          <w:p>
            <w:pPr>
              <w:jc w:val="left"/>
            </w:pPr>
            <w:r>
              <w:t xml:space="preserve">WorkSpaceControllerTest</w:t>
            </w:r>
          </w:p>
        </w:tc>
        <w:tc>
          <w:p>
            <w:pPr>
              <w:jc w:val="left"/>
            </w:pPr>
            <w:r>
              <w:t xml:space="preserve">4</w:t>
            </w:r>
          </w:p>
        </w:tc>
        <w:tc>
          <w:p>
            <w:pPr>
              <w:jc w:val="left"/>
            </w:pPr>
            <w:r>
              <w:t xml:space="preserve">4</w:t>
            </w:r>
          </w:p>
        </w:tc>
        <w:tc>
          <w:p>
            <w:pPr>
              <w:jc w:val="left"/>
            </w:pPr>
            <w:r>
              <w:t xml:space="preserve">0</w:t>
            </w:r>
          </w:p>
        </w:tc>
        <w:tc>
          <w:p>
            <w:pPr>
              <w:jc w:val="left"/>
            </w:pPr>
            <w:r>
              <w:t xml:space="preserve">100%</w:t>
            </w:r>
          </w:p>
        </w:tc>
      </w:tr>
      <w:tr>
        <w:tc>
          <w:p>
            <w:pPr>
              <w:jc w:val="left"/>
            </w:pPr>
            <w:r>
              <w:t xml:space="preserve">基础设施</w:t>
            </w:r>
          </w:p>
        </w:tc>
        <w:tc>
          <w:p>
            <w:pPr>
              <w:jc w:val="left"/>
            </w:pPr>
            <w:r>
              <w:t xml:space="preserve">GlobalExceptionHandler</w:t>
            </w:r>
          </w:p>
        </w:tc>
        <w:tc>
          <w:p>
            <w:pPr>
              <w:jc w:val="left"/>
            </w:pPr>
            <w:r>
              <w:t xml:space="preserve">GlobalExceptionHandlerTest</w:t>
            </w:r>
          </w:p>
        </w:tc>
        <w:tc>
          <w:p>
            <w:pPr>
              <w:jc w:val="left"/>
            </w:pPr>
            <w:r>
              <w:t xml:space="preserve">11</w:t>
            </w:r>
          </w:p>
        </w:tc>
        <w:tc>
          <w:p>
            <w:pPr>
              <w:jc w:val="left"/>
            </w:pPr>
            <w:r>
              <w:t xml:space="preserve">11</w:t>
            </w:r>
          </w:p>
        </w:tc>
        <w:tc>
          <w:p>
            <w:pPr>
              <w:jc w:val="left"/>
            </w:pPr>
            <w:r>
              <w:t xml:space="preserve">0</w:t>
            </w:r>
          </w:p>
        </w:tc>
        <w:tc>
          <w:p>
            <w:pPr>
              <w:jc w:val="left"/>
            </w:pPr>
            <w:r>
              <w:t xml:space="preserve">100%</w:t>
            </w:r>
          </w:p>
        </w:tc>
      </w:tr>
      <w:tr>
        <w:tc>
          <w:p>
            <w:pPr>
              <w:jc w:val="left"/>
            </w:pPr>
            <w:r>
              <w:t xml:space="preserve">基础设施</w:t>
            </w:r>
          </w:p>
        </w:tc>
        <w:tc>
          <w:p>
            <w:pPr>
              <w:jc w:val="left"/>
            </w:pPr>
            <w:r>
              <w:t xml:space="preserve">AutoFillAspect</w:t>
            </w:r>
          </w:p>
        </w:tc>
        <w:tc>
          <w:p>
            <w:pPr>
              <w:jc w:val="left"/>
            </w:pPr>
            <w:r>
              <w:t xml:space="preserve">AutoFillAspectTest</w:t>
            </w:r>
          </w:p>
        </w:tc>
        <w:tc>
          <w:p>
            <w:pPr>
              <w:jc w:val="left"/>
            </w:pPr>
            <w:r>
              <w:t xml:space="preserve">7</w:t>
            </w:r>
          </w:p>
        </w:tc>
        <w:tc>
          <w:p>
            <w:pPr>
              <w:jc w:val="left"/>
            </w:pPr>
            <w:r>
              <w:t xml:space="preserve">7</w:t>
            </w:r>
          </w:p>
        </w:tc>
        <w:tc>
          <w:p>
            <w:pPr>
              <w:jc w:val="left"/>
            </w:pPr>
            <w:r>
              <w:t xml:space="preserve">0</w:t>
            </w:r>
          </w:p>
        </w:tc>
        <w:tc>
          <w:p>
            <w:pPr>
              <w:jc w:val="left"/>
            </w:pPr>
            <w:r>
              <w:t xml:space="preserve">100%</w:t>
            </w:r>
          </w:p>
        </w:tc>
      </w:tr>
      <w:tr>
        <w:tc>
          <w:p>
            <w:pPr>
              <w:jc w:val="left"/>
            </w:pPr>
            <w:r>
              <w:rPr>
                <w:b/>
                <w:bCs/>
              </w:rPr>
              <w:t xml:space="preserve">合计</w:t>
            </w:r>
          </w:p>
        </w:tc>
        <w:tc>
          <w:p>
            <w:pPr>
              <w:jc w:val="left"/>
            </w:pPr>
            <w:r>
              <w:rPr>
                <w:b/>
                <w:bCs/>
              </w:rPr>
              <w:t xml:space="preserve">4个被测类</w:t>
            </w:r>
          </w:p>
        </w:tc>
        <w:tc>
          <w:p>
            <w:pPr>
              <w:jc w:val="left"/>
            </w:pPr>
            <w:r>
              <w:rPr>
                <w:b/>
                <w:bCs/>
              </w:rPr>
              <w:t xml:space="preserve">4个测试类</w:t>
            </w:r>
          </w:p>
        </w:tc>
        <w:tc>
          <w:p>
            <w:pPr>
              <w:jc w:val="left"/>
            </w:pPr>
            <w:r>
              <w:rPr>
                <w:b/>
                <w:bCs/>
              </w:rPr>
              <w:t xml:space="preserve">28</w:t>
            </w:r>
          </w:p>
        </w:tc>
        <w:tc>
          <w:p>
            <w:pPr>
              <w:jc w:val="left"/>
            </w:pPr>
            <w:r>
              <w:rPr>
                <w:b/>
                <w:bCs/>
              </w:rPr>
              <w:t xml:space="preserve">28</w:t>
            </w:r>
          </w:p>
        </w:tc>
        <w:tc>
          <w:p>
            <w:pPr>
              <w:jc w:val="left"/>
            </w:pPr>
            <w:r>
              <w:rPr>
                <w:b/>
                <w:bCs/>
              </w:rPr>
              <w:t xml:space="preserve">0</w:t>
            </w:r>
          </w:p>
        </w:tc>
        <w:tc>
          <w:p>
            <w:pPr>
              <w:jc w:val="left"/>
            </w:pPr>
            <w:r>
              <w:rPr>
                <w:b/>
                <w:bCs/>
              </w:rPr>
              <w:t xml:space="preserve">100%</w:t>
            </w:r>
          </w:p>
        </w:tc>
      </w:tr>
    </w:tbl>
    <w:p>
      <w:pPr>
        <w:spacing w:before="240"/>
      </w:pPr>
      <w:r>
        <w:t xml:space="preserve"> </w:t>
      </w:r>
    </w:p>
    <w:p>
      <w:pPr>
        <w:pStyle w:val="Heading4"/>
        <w:spacing w:after="200"/>
        <w:jc w:val="left"/>
      </w:pPr>
      <w:r>
        <w:t xml:space="preserve">4.8.5.2 测试覆盖情况</w:t>
      </w:r>
    </w:p>
    <w:p>
      <w:pPr>
        <w:spacing w:after="24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971"/>
        <w:gridCol w:w="7389"/>
      </w:tblGrid>
      <w:tr>
        <w:trPr>
          <w:tblHeader/>
        </w:trPr>
        <w:tc>
          <w:p>
            <w:pPr>
              <w:jc w:val="left"/>
            </w:pPr>
            <w:r>
              <w:rPr>
                <w:b/>
                <w:bCs/>
              </w:rPr>
              <w:t xml:space="preserve">覆盖维度</w:t>
            </w:r>
          </w:p>
        </w:tc>
        <w:tc>
          <w:p>
            <w:pPr>
              <w:jc w:val="left"/>
            </w:pPr>
            <w:r>
              <w:rPr>
                <w:b/>
                <w:bCs/>
              </w:rPr>
              <w:t xml:space="preserve">覆盖详情</w:t>
            </w:r>
          </w:p>
        </w:tc>
      </w:tr>
      <w:tr>
        <w:tc>
          <w:p>
            <w:pPr>
              <w:jc w:val="left"/>
            </w:pPr>
            <w:r>
              <w:rPr>
                <w:b/>
                <w:bCs/>
              </w:rPr>
              <w:t xml:space="preserve">接口覆盖</w:t>
            </w:r>
          </w:p>
        </w:tc>
        <w:tc>
          <w:p>
            <w:pPr>
              <w:jc w:val="left"/>
            </w:pPr>
            <w:r>
              <w:t xml:space="preserve">ReportController全部5个接口（营业额/用户/订单/Top10/导出Excel）+ WorkSpaceController全部4个接口（业务数据/订单概览/菜品概览/套餐概览），共9个接口，覆盖率100%</w:t>
            </w:r>
          </w:p>
        </w:tc>
      </w:tr>
      <w:tr>
        <w:tc>
          <w:p>
            <w:pPr>
              <w:jc w:val="left"/>
            </w:pPr>
            <w:r>
              <w:rPr>
                <w:b/>
                <w:bCs/>
              </w:rPr>
              <w:t xml:space="preserve">异常类型覆盖</w:t>
            </w:r>
          </w:p>
        </w:tc>
        <w:tc>
          <w:p>
            <w:pPr>
              <w:jc w:val="left"/>
            </w:pPr>
            <w:r>
              <w:t xml:space="preserve">11种BaseException子类全部覆盖（AccountLocked/AccountNotFound/AddressBook/DeletionNotAllowed/LoginFailed/OrderBusiness/PasswordEditFailed/PasswordError/SetmealEnableFailed/ShoppingCartBusiness/UserNotLogin），覆盖率100%</w:t>
            </w:r>
          </w:p>
        </w:tc>
      </w:tr>
      <w:tr>
        <w:tc>
          <w:p>
            <w:pPr>
              <w:jc w:val="left"/>
            </w:pPr>
            <w:r>
              <w:rPr>
                <w:b/>
                <w:bCs/>
              </w:rPr>
              <w:t xml:space="preserve">切面操作覆盖</w:t>
            </w:r>
          </w:p>
        </w:tc>
        <w:tc>
          <w:p>
            <w:pPr>
              <w:jc w:val="left"/>
            </w:pPr>
            <w:r>
              <w:t xml:space="preserve">INSERT和UPDATE两种操作类型全覆盖</w:t>
            </w:r>
          </w:p>
        </w:tc>
      </w:tr>
      <w:tr>
        <w:tc>
          <w:p>
            <w:pPr>
              <w:jc w:val="left"/>
            </w:pPr>
            <w:r>
              <w:rPr>
                <w:b/>
                <w:bCs/>
              </w:rPr>
              <w:t xml:space="preserve">边界值覆盖</w:t>
            </w:r>
          </w:p>
        </w:tc>
        <w:tc>
          <w:p>
            <w:pPr>
              <w:jc w:val="left"/>
            </w:pPr>
            <w:r>
              <w:t xml:space="preserve">空参数数组、null参数、缺失setter、用户ID为空等边界场景</w:t>
            </w:r>
          </w:p>
        </w:tc>
      </w:tr>
    </w:tbl>
    <w:p>
      <w:pPr>
        <w:spacing w:before="240"/>
      </w:pPr>
      <w:r>
        <w:t xml:space="preserve"> </w:t>
      </w:r>
    </w:p>
    <w:p>
      <w:pPr>
        <w:pStyle w:val="Heading4"/>
        <w:spacing w:after="200"/>
        <w:jc w:val="left"/>
      </w:pPr>
      <w:r>
        <w:t xml:space="preserve">4.8.5.3 发现的缺陷与问题</w:t>
      </w:r>
    </w:p>
    <w:p>
      <w:pPr>
        <w:spacing w:after="120"/>
        <w:jc w:val="left"/>
      </w:pPr>
      <w:r>
        <w:t xml:space="preserve">本轮单元测试执行过程中</w:t>
      </w:r>
      <w:r>
        <w:rPr>
          <w:b/>
          <w:bCs/>
        </w:rPr>
        <w:t xml:space="preserve">未发现任何缺陷</w:t>
      </w:r>
      <w:r>
        <w:t xml:space="preserve">，28个测试用例全部一次通过。分析原因如下：</w:t>
      </w:r>
    </w:p>
    <w:p>
      <w:pPr>
        <w:spacing w:after="200"/>
      </w:pPr>
      <w:r>
        <w:t xml:space="preserve"> </w:t>
      </w:r>
    </w:p>
    <w:p>
      <w:pPr>
        <w:spacing w:after="100"/>
        <w:ind w:start="20"/>
        <w:jc w:val="left"/>
      </w:pPr>
      <w:r>
        <w:t xml:space="preserve">1. </w:t>
      </w:r>
      <w:r>
        <w:rPr>
          <w:b/>
          <w:bCs/>
        </w:rPr>
        <w:t xml:space="preserve">代码实现质量高</w:t>
      </w:r>
      <w:r>
        <w:t xml:space="preserve">：ReportController、WorkSpaceController、GlobalExceptionHandler和AutoFillAspect均为基础设施组件，代码逻辑清晰，边界处理充分。</w:t>
      </w:r>
    </w:p>
    <w:p>
      <w:pPr>
        <w:spacing w:after="100"/>
        <w:ind w:start="20"/>
        <w:jc w:val="left"/>
      </w:pPr>
      <w:r>
        <w:t xml:space="preserve">2. </w:t>
      </w:r>
      <w:r>
        <w:rPr>
          <w:b/>
          <w:bCs/>
        </w:rPr>
        <w:t xml:space="preserve">Mock测试稳定性高</w:t>
      </w:r>
      <w:r>
        <w:t xml:space="preserve">：Controller层测试采用standalone MockMvc模式，不依赖Spring容器，测试稳定性好。</w:t>
      </w:r>
    </w:p>
    <w:p>
      <w:pPr>
        <w:spacing w:after="100"/>
        <w:ind w:start="20"/>
        <w:jc w:val="left"/>
      </w:pPr>
      <w:r>
        <w:t xml:space="preserve">3. </w:t>
      </w:r>
      <w:r>
        <w:rPr>
          <w:b/>
          <w:bCs/>
        </w:rPr>
        <w:t xml:space="preserve">判定表法确保完备性</w:t>
      </w:r>
      <w:r>
        <w:t xml:space="preserve">：通过判定表法系统分析条件组合，确保边界场景无遗漏。</w:t>
      </w:r>
    </w:p>
    <w:p>
      <w:pPr>
        <w:spacing w:after="200"/>
      </w:pPr>
      <w:r>
        <w:t xml:space="preserve"> </w:t>
      </w:r>
    </w:p>
    <w:p>
      <w:pPr>
        <w:pStyle w:val="Heading4"/>
        <w:spacing w:after="200"/>
        <w:jc w:val="left"/>
      </w:pPr>
      <w:r>
        <w:t xml:space="preserve">4.8.5.4 测试方法创新点</w:t>
      </w:r>
    </w:p>
    <w:p>
      <w:pPr>
        <w:spacing w:after="100"/>
        <w:ind w:start="20"/>
        <w:jc w:val="left"/>
      </w:pPr>
      <w:r>
        <w:t xml:space="preserve">1. </w:t>
      </w:r>
      <w:r>
        <w:rPr>
          <w:b/>
          <w:bCs/>
        </w:rPr>
        <w:t xml:space="preserve">判定表法的跨模块应用</w:t>
      </w:r>
      <w:r>
        <w:t xml:space="preserve">：将M4中应用于业务逻辑校验的判定表法引入到基础设施组件（AutoFillAspect）的用例设计，验证了该方法的通用性和可扩展性。</w:t>
      </w:r>
    </w:p>
    <w:p>
      <w:pPr>
        <w:spacing w:after="100"/>
        <w:ind w:start="20"/>
        <w:jc w:val="left"/>
      </w:pPr>
      <w:r>
        <w:t xml:space="preserve">2. </w:t>
      </w:r>
      <w:r>
        <w:rPr>
          <w:b/>
          <w:bCs/>
        </w:rPr>
        <w:t xml:space="preserve">基础设施组件的直接实例化测试</w:t>
      </w:r>
      <w:r>
        <w:t xml:space="preserve">：GlobalExceptionHandler不通过@SpringBootTest启动完整容器，而是直接实例化并调用exceptionHandler方法，避免了WebSocket配置冲突，同时保证了测试的专注性和执行效率。</w:t>
      </w:r>
    </w:p>
    <w:p>
      <w:pPr>
        <w:spacing w:after="100"/>
        <w:ind w:start="20"/>
        <w:jc w:val="left"/>
      </w:pPr>
      <w:r>
        <w:t xml:space="preserve">3. </w:t>
      </w:r>
      <w:r>
        <w:rPr>
          <w:b/>
          <w:bCs/>
        </w:rPr>
        <w:t xml:space="preserve">边界场景的全面覆盖</w:t>
      </w:r>
      <w:r>
        <w:t xml:space="preserve">：AutoFillAspect测试用例中包含了参数为空数组、参数为null、setter方法缺失、用户ID为空等多种边界场景，确保了切面在各种异常情况下的防御能力。</w:t>
      </w:r>
    </w:p>
    <w:p>
      <w:pPr>
        <w:spacing w:after="100"/>
        <w:ind w:start="20"/>
        <w:jc w:val="left"/>
      </w:pPr>
      <w:r>
        <w:t xml:space="preserve">4. </w:t>
      </w:r>
      <w:r>
        <w:rPr>
          <w:b/>
          <w:bCs/>
        </w:rPr>
        <w:t xml:space="preserve">双层验证策略</w:t>
      </w:r>
      <w:r>
        <w:t xml:space="preserve">：Controller层验证HTTP响应格式，GlobalExceptionHandler验证异常转换为统一Result格式，形成了从请求入口到异常处理的全链路验证。</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start"/>
      <w:pPr>
        <w:ind w:start="240" w:hanging="180"/>
      </w:pPr>
    </w:lvl>
    <w:lvl w:ilvl="1" w15:tentative="1">
      <w:start w:val="1"/>
      <w:numFmt w:val="bullet"/>
      <w:suff w:val="space"/>
      <w:lvlText w:val="○"/>
      <w:lvlJc w:val="start"/>
      <w:pPr>
        <w:ind w:start="660" w:hanging="180"/>
      </w:pPr>
    </w:lvl>
    <w:lvl w:ilvl="2" w15:tentative="1">
      <w:start w:val="1"/>
      <w:numFmt w:val="bullet"/>
      <w:suff w:val="space"/>
      <w:lvlText w:val="■"/>
      <w:lvlJc w:val="start"/>
      <w:pPr>
        <w:ind w:start="1080" w:hanging="180"/>
      </w:pPr>
    </w:lvl>
    <w:lvl w:ilvl="3" w15:tentative="1">
      <w:start w:val="1"/>
      <w:numFmt w:val="bullet"/>
      <w:suff w:val="space"/>
      <w:lvlText w:val="●"/>
      <w:lvlJc w:val="start"/>
      <w:pPr>
        <w:ind w:start="1500" w:hanging="180"/>
      </w:pPr>
    </w:lvl>
    <w:lvl w:ilvl="4" w15:tentative="1">
      <w:start w:val="1"/>
      <w:numFmt w:val="bullet"/>
      <w:suff w:val="space"/>
      <w:lvlText w:val="○"/>
      <w:lvlJc w:val="start"/>
      <w:pPr>
        <w:ind w:start="1920" w:hanging="180"/>
      </w:pPr>
    </w:lvl>
    <w:lvl w:ilvl="5" w15:tentative="1">
      <w:start w:val="1"/>
      <w:numFmt w:val="bullet"/>
      <w:suff w:val="space"/>
      <w:lvlText w:val="■"/>
      <w:lvlJc w:val="start"/>
      <w:pPr>
        <w:ind w:start="2340" w:hanging="180"/>
      </w:pPr>
    </w:lvl>
    <w:lvl w:ilvl="6" w15:tentative="1">
      <w:start w:val="1"/>
      <w:numFmt w:val="bullet"/>
      <w:suff w:val="space"/>
      <w:lvlText w:val="●"/>
      <w:lvlJc w:val="start"/>
      <w:pPr>
        <w:ind w:start="2760" w:hanging="180"/>
      </w:pPr>
    </w:lvl>
    <w:lvl w:ilvl="7" w15:tentative="1">
      <w:start w:val="1"/>
      <w:numFmt w:val="bullet"/>
      <w:suff w:val="space"/>
      <w:lvlText w:val="○"/>
      <w:lvlJc w:val="start"/>
      <w:pPr>
        <w:ind w:start="3180" w:hanging="180"/>
      </w:pPr>
    </w:lvl>
    <w:lvl w:ilvl="8" w15:tentative="1">
      <w:start w:val="1"/>
      <w:numFmt w:val="bullet"/>
      <w:suff w:val="space"/>
      <w:lvlText w:val="■"/>
      <w:lvlJc w:val="start"/>
      <w:pPr>
        <w:ind w:star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2026-05-26T09:03:05.415Z</dcterms:created>
  <dcterms:modified xsi:type="dcterms:W3CDTF">2026-05-26T09:03:05.415Z</dcterms:modified>
</cp:coreProperties>
</file>

<file path=docProps/custom.xml><?xml version="1.0" encoding="utf-8"?>
<Properties xmlns="http://schemas.openxmlformats.org/officeDocument/2006/custom-properties" xmlns:vt="http://schemas.openxmlformats.org/officeDocument/2006/docPropsVTypes"/>
</file>