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0AB62">
      <w:pPr>
        <w:pStyle w:val="3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4.2 员工管理与 JWT 认证（UT-M2）测试结果</w:t>
      </w:r>
    </w:p>
    <w:p w14:paraId="56390DFD">
      <w:pPr>
        <w:pStyle w:val="4"/>
        <w:bidi w:val="0"/>
        <w:rPr>
          <w:rFonts w:hint="eastAsia"/>
        </w:rPr>
      </w:pPr>
      <w:r>
        <w:rPr>
          <w:rFonts w:hint="eastAsia"/>
        </w:rPr>
        <w:t>4.2.1 员工管理控制器测试（UT-M2-CTRL-EMPLOYEE）测试结果</w:t>
      </w:r>
    </w:p>
    <w:p w14:paraId="0B3FBB07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被测对象：EmployeeController.java（7 个接口：登录、退出、新增、分页查询、启用/禁用、按 id 查询、修改）</w:t>
      </w:r>
    </w:p>
    <w:p w14:paraId="5DFFEA7A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测试技术：@WebMvcTest + MockMvc+@MockBean(EmployeeService)+ @MockBean(JwtProperties)，并@Import(GlobalExceptionHandler.class)以验证业务异常 JSON 响应。</w:t>
      </w:r>
    </w:p>
    <w:tbl>
      <w:tblPr>
        <w:tblStyle w:val="7"/>
        <w:tblpPr w:leftFromText="180" w:rightFromText="180" w:vertAnchor="text" w:horzAnchor="page" w:tblpX="1949" w:tblpY="8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00"/>
        <w:gridCol w:w="2988"/>
        <w:gridCol w:w="2325"/>
        <w:gridCol w:w="887"/>
        <w:gridCol w:w="465"/>
      </w:tblGrid>
      <w:tr w14:paraId="1853D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78AC88F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900" w:type="dxa"/>
          </w:tcPr>
          <w:p w14:paraId="5B8C579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988" w:type="dxa"/>
          </w:tcPr>
          <w:p w14:paraId="3F68553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2325" w:type="dxa"/>
          </w:tcPr>
          <w:p w14:paraId="1ED2372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预期输出</w:t>
            </w:r>
          </w:p>
        </w:tc>
        <w:tc>
          <w:tcPr>
            <w:tcW w:w="887" w:type="dxa"/>
          </w:tcPr>
          <w:p w14:paraId="4D1AA75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465" w:type="dxa"/>
          </w:tcPr>
          <w:p w14:paraId="527444A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结果</w:t>
            </w:r>
          </w:p>
        </w:tc>
      </w:tr>
      <w:tr w14:paraId="5F754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0005DE9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UT-M2-001</w:t>
            </w:r>
          </w:p>
        </w:tc>
        <w:tc>
          <w:tcPr>
            <w:tcW w:w="900" w:type="dxa"/>
          </w:tcPr>
          <w:p w14:paraId="6FDE24A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登录-正常</w:t>
            </w:r>
          </w:p>
        </w:tc>
        <w:tc>
          <w:tcPr>
            <w:tcW w:w="2988" w:type="dxa"/>
          </w:tcPr>
          <w:p w14:paraId="101AFF2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username=admin, password=123456；Mock Service 返回启用员工</w:t>
            </w:r>
          </w:p>
        </w:tc>
        <w:tc>
          <w:tcPr>
            <w:tcW w:w="2325" w:type="dxa"/>
          </w:tcPr>
          <w:p w14:paraId="483EE42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code=1, data.token 存在, userName=admin</w:t>
            </w:r>
          </w:p>
        </w:tc>
        <w:tc>
          <w:tcPr>
            <w:tcW w:w="887" w:type="dxa"/>
          </w:tcPr>
          <w:p w14:paraId="0E095C2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1A2AE9A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576C6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1A6F57D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UT-M2-002 </w:t>
            </w:r>
          </w:p>
        </w:tc>
        <w:tc>
          <w:tcPr>
            <w:tcW w:w="900" w:type="dxa"/>
          </w:tcPr>
          <w:p w14:paraId="4FA2EF5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登录-账号不存在</w:t>
            </w:r>
          </w:p>
        </w:tc>
        <w:tc>
          <w:tcPr>
            <w:tcW w:w="2988" w:type="dxa"/>
          </w:tcPr>
          <w:p w14:paraId="467172E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username=nouser；Service 抛 AccountNotFoundException</w:t>
            </w:r>
          </w:p>
        </w:tc>
        <w:tc>
          <w:tcPr>
            <w:tcW w:w="2325" w:type="dxa"/>
          </w:tcPr>
          <w:p w14:paraId="124C1DD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code=0, msg=账号不存在</w:t>
            </w:r>
          </w:p>
        </w:tc>
        <w:tc>
          <w:tcPr>
            <w:tcW w:w="887" w:type="dxa"/>
          </w:tcPr>
          <w:p w14:paraId="61E5F73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340978F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46B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5C4DCBC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UT-M2-003</w:t>
            </w:r>
          </w:p>
        </w:tc>
        <w:tc>
          <w:tcPr>
            <w:tcW w:w="900" w:type="dxa"/>
          </w:tcPr>
          <w:p w14:paraId="46F3142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登录-账号被锁定</w:t>
            </w:r>
          </w:p>
        </w:tc>
        <w:tc>
          <w:tcPr>
            <w:tcW w:w="2988" w:type="dxa"/>
          </w:tcPr>
          <w:p w14:paraId="276CDC8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username=admin；Service 抛 AccountLockedException</w:t>
            </w:r>
          </w:p>
        </w:tc>
        <w:tc>
          <w:tcPr>
            <w:tcW w:w="2325" w:type="dxa"/>
          </w:tcPr>
          <w:p w14:paraId="5E7FEE6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code=0, msg=账号被锁定</w:t>
            </w:r>
          </w:p>
        </w:tc>
        <w:tc>
          <w:tcPr>
            <w:tcW w:w="887" w:type="dxa"/>
          </w:tcPr>
          <w:p w14:paraId="6315111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25CBDF5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AD6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120D1BB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UT-M2-004</w:t>
            </w:r>
          </w:p>
        </w:tc>
        <w:tc>
          <w:tcPr>
            <w:tcW w:w="900" w:type="dxa"/>
          </w:tcPr>
          <w:p w14:paraId="0290749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退出</w:t>
            </w:r>
          </w:p>
        </w:tc>
        <w:tc>
          <w:tcPr>
            <w:tcW w:w="2988" w:type="dxa"/>
          </w:tcPr>
          <w:p w14:paraId="0A5382CC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POST /admin/employee/logou</w:t>
            </w:r>
            <w:r>
              <w:rPr>
                <w:rFonts w:hint="eastAsia"/>
                <w:lang w:val="en-US" w:eastAsia="zh-CN"/>
              </w:rPr>
              <w:t>t</w:t>
            </w:r>
          </w:p>
        </w:tc>
        <w:tc>
          <w:tcPr>
            <w:tcW w:w="2325" w:type="dxa"/>
          </w:tcPr>
          <w:p w14:paraId="2F485F2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</w:t>
            </w:r>
          </w:p>
        </w:tc>
        <w:tc>
          <w:tcPr>
            <w:tcW w:w="887" w:type="dxa"/>
          </w:tcPr>
          <w:p w14:paraId="485C6C6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5A455A8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24F9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707D74AA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UT-M2-00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900" w:type="dxa"/>
          </w:tcPr>
          <w:p w14:paraId="62E754A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新增员工</w:t>
            </w:r>
          </w:p>
        </w:tc>
        <w:tc>
          <w:tcPr>
            <w:tcW w:w="2988" w:type="dxa"/>
          </w:tcPr>
          <w:p w14:paraId="2679D76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EmployeeDTO(username=zhangsan, name=张三, phone=13800138000)</w:t>
            </w:r>
          </w:p>
        </w:tc>
        <w:tc>
          <w:tcPr>
            <w:tcW w:w="2325" w:type="dxa"/>
          </w:tcPr>
          <w:p w14:paraId="237C5E5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code=1；调用 save</w:t>
            </w:r>
          </w:p>
        </w:tc>
        <w:tc>
          <w:tcPr>
            <w:tcW w:w="887" w:type="dxa"/>
          </w:tcPr>
          <w:p w14:paraId="3325811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0349945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00A9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0B33702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UT-M2-006</w:t>
            </w:r>
          </w:p>
        </w:tc>
        <w:tc>
          <w:tcPr>
            <w:tcW w:w="900" w:type="dxa"/>
          </w:tcPr>
          <w:p w14:paraId="32D5C33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分页查询</w:t>
            </w:r>
          </w:p>
        </w:tc>
        <w:tc>
          <w:tcPr>
            <w:tcW w:w="2988" w:type="dxa"/>
          </w:tcPr>
          <w:p w14:paraId="54C7818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page=1, pageSize=10；Mock total=1</w:t>
            </w:r>
          </w:p>
        </w:tc>
        <w:tc>
          <w:tcPr>
            <w:tcW w:w="2325" w:type="dxa"/>
          </w:tcPr>
          <w:p w14:paraId="76AA932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code=1, data.total=1</w:t>
            </w:r>
          </w:p>
        </w:tc>
        <w:tc>
          <w:tcPr>
            <w:tcW w:w="887" w:type="dxa"/>
          </w:tcPr>
          <w:p w14:paraId="3E4A30A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4DF5DF0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0A593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3DF9B83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UT-M2-007</w:t>
            </w:r>
          </w:p>
        </w:tc>
        <w:tc>
          <w:tcPr>
            <w:tcW w:w="900" w:type="dxa"/>
          </w:tcPr>
          <w:p w14:paraId="3B761217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启用/禁</w:t>
            </w:r>
            <w:r>
              <w:rPr>
                <w:rFonts w:hint="eastAsia"/>
                <w:lang w:val="en-US" w:eastAsia="zh-CN"/>
              </w:rPr>
              <w:t>用</w:t>
            </w:r>
          </w:p>
        </w:tc>
        <w:tc>
          <w:tcPr>
            <w:tcW w:w="2988" w:type="dxa"/>
          </w:tcPr>
          <w:p w14:paraId="3E56F06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status=1, id=5 |</w:t>
            </w:r>
          </w:p>
        </w:tc>
        <w:tc>
          <w:tcPr>
            <w:tcW w:w="2325" w:type="dxa"/>
          </w:tcPr>
          <w:p w14:paraId="4128AFD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code=1；调用 startOrStop(1,5)</w:t>
            </w:r>
          </w:p>
        </w:tc>
        <w:tc>
          <w:tcPr>
            <w:tcW w:w="887" w:type="dxa"/>
          </w:tcPr>
          <w:p w14:paraId="0695DC2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665354C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D90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5DE8BD6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UT-M2-008</w:t>
            </w:r>
          </w:p>
        </w:tc>
        <w:tc>
          <w:tcPr>
            <w:tcW w:w="900" w:type="dxa"/>
          </w:tcPr>
          <w:p w14:paraId="5E786A6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 id 查询</w:t>
            </w:r>
          </w:p>
        </w:tc>
        <w:tc>
          <w:tcPr>
            <w:tcW w:w="2988" w:type="dxa"/>
          </w:tcPr>
          <w:p w14:paraId="12C352B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id=3；Mock 返回 lisi</w:t>
            </w:r>
          </w:p>
        </w:tc>
        <w:tc>
          <w:tcPr>
            <w:tcW w:w="2325" w:type="dxa"/>
          </w:tcPr>
          <w:p w14:paraId="400EF10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code=1, data.username=lisi</w:t>
            </w:r>
          </w:p>
        </w:tc>
        <w:tc>
          <w:tcPr>
            <w:tcW w:w="887" w:type="dxa"/>
          </w:tcPr>
          <w:p w14:paraId="5463495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1F1B522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DA3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" w:type="dxa"/>
          </w:tcPr>
          <w:p w14:paraId="078BEE6B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UT-M2-00</w:t>
            </w: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900" w:type="dxa"/>
          </w:tcPr>
          <w:p w14:paraId="168D94D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修改员工</w:t>
            </w:r>
          </w:p>
        </w:tc>
        <w:tc>
          <w:tcPr>
            <w:tcW w:w="2988" w:type="dxa"/>
          </w:tcPr>
          <w:p w14:paraId="1DDFB07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EmployeeDTO(id=1, name=改名) </w:t>
            </w:r>
          </w:p>
        </w:tc>
        <w:tc>
          <w:tcPr>
            <w:tcW w:w="2325" w:type="dxa"/>
          </w:tcPr>
          <w:p w14:paraId="79698C0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HTTP 200, code=1；调用 update</w:t>
            </w:r>
          </w:p>
        </w:tc>
        <w:tc>
          <w:tcPr>
            <w:tcW w:w="887" w:type="dxa"/>
          </w:tcPr>
          <w:p w14:paraId="4208F53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65" w:type="dxa"/>
          </w:tcPr>
          <w:p w14:paraId="72255AD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</w:tbl>
    <w:p w14:paraId="17A1A84B">
      <w:pPr>
        <w:bidi w:val="0"/>
        <w:rPr>
          <w:rFonts w:hint="eastAsia"/>
        </w:rPr>
      </w:pPr>
    </w:p>
    <w:p w14:paraId="183B70CE">
      <w:pPr>
        <w:pStyle w:val="5"/>
        <w:bidi w:val="0"/>
        <w:rPr>
          <w:rFonts w:hint="eastAsia"/>
        </w:rPr>
      </w:pPr>
      <w:r>
        <w:rPr>
          <w:rFonts w:hint="eastAsia"/>
        </w:rPr>
        <w:t>4.2.1.1 员工管理控制器测试结果</w:t>
      </w:r>
    </w:p>
    <w:p w14:paraId="30D8BE60">
      <w:pPr>
        <w:bidi w:val="0"/>
        <w:rPr>
          <w:rFonts w:hint="eastAsia"/>
        </w:rPr>
      </w:pPr>
      <w:r>
        <w:rPr>
          <w:rFonts w:hint="eastAsia"/>
        </w:rPr>
        <w:t>全部9个用例通过。验证了各接口路由、请求体/参数绑定、`Result` 统一响应结构；登录成功路径验证了 JWT Token 字段返回；登录失败路径验证了全局异常处理器将业务异常转换为 `code=0` 及对应 `msg`。</w:t>
      </w:r>
    </w:p>
    <w:p w14:paraId="38CBA060">
      <w:pPr>
        <w:pStyle w:val="5"/>
        <w:bidi w:val="0"/>
        <w:rPr>
          <w:rFonts w:hint="eastAsia"/>
        </w:rPr>
      </w:pPr>
      <w:r>
        <w:rPr>
          <w:rFonts w:hint="eastAsia"/>
        </w:rPr>
        <w:t>4.2.1.2 员工管理控制器测试过程中的差异情况</w:t>
      </w:r>
    </w:p>
    <w:p w14:paraId="02A7CC32">
      <w:pPr>
        <w:bidi w:val="0"/>
        <w:rPr>
          <w:rFonts w:hint="eastAsia"/>
        </w:rPr>
      </w:pPr>
      <w:r>
        <w:rPr>
          <w:rFonts w:hint="eastAsia"/>
        </w:rPr>
        <w:t>1. 使用 `@WebMvcTest` 切片测试时未自动加载 `GlobalExceptionHandler`，通过 `@Import(GlobalExceptionHandler.class)` 补充，否则异常用例无法断言 JSON 中的 `msg`。</w:t>
      </w:r>
    </w:p>
    <w:p w14:paraId="4C02B84E">
      <w:pPr>
        <w:bidi w:val="0"/>
        <w:rPr>
          <w:rFonts w:hint="eastAsia"/>
        </w:rPr>
      </w:pPr>
      <w:r>
        <w:rPr>
          <w:rFonts w:hint="eastAsia"/>
        </w:rPr>
        <w:t>2. `JwtProperties需`@MockBean`并</w:t>
      </w:r>
      <w:r>
        <w:rPr>
          <w:rFonts w:hint="eastAsia"/>
          <w:lang w:val="en-US" w:eastAsia="zh-CN"/>
        </w:rPr>
        <w:t>在</w:t>
      </w:r>
      <w:r>
        <w:rPr>
          <w:rFonts w:hint="eastAsia"/>
        </w:rPr>
        <w:t xml:space="preserve"> `@BeforeEach` 中 Mock `adminSecretKey`（长度满足 JWT 签名要求）与 `adminTtl`，否则登录成功用例生成 Token 时上下文不完整。</w:t>
      </w:r>
    </w:p>
    <w:p w14:paraId="6343CCE8">
      <w:pPr>
        <w:bidi w:val="0"/>
        <w:rPr>
          <w:rFonts w:hint="eastAsia"/>
        </w:rPr>
      </w:pPr>
      <w:r>
        <w:rPr>
          <w:rFonts w:hint="eastAsia"/>
        </w:rPr>
        <w:t>3. Controller 层对空用户名、空密码等未做参数校验，异常场景依赖 Service 层抛出，与 M4 模板中「Controller 未做参数校验」现象类似，属被测对象行为，已如实记录。</w:t>
      </w:r>
    </w:p>
    <w:p w14:paraId="438143A9">
      <w:pPr>
        <w:pStyle w:val="4"/>
        <w:bidi w:val="0"/>
        <w:rPr>
          <w:rFonts w:hint="eastAsia"/>
        </w:rPr>
      </w:pPr>
      <w:r>
        <w:rPr>
          <w:rFonts w:hint="eastAsia"/>
        </w:rPr>
        <w:t>4.2.2 员工服务层测试（UT-M2-SVC-EMPLOYEE）测试结果</w:t>
      </w:r>
    </w:p>
    <w:p w14:paraId="0F524164">
      <w:pPr>
        <w:bidi w:val="0"/>
        <w:rPr>
          <w:rFonts w:hint="eastAsia"/>
        </w:rPr>
      </w:pPr>
      <w:r>
        <w:rPr>
          <w:rFonts w:hint="eastAsia"/>
        </w:rPr>
        <w:t>被测对象：EmployeeServiceImpl.java</w:t>
      </w:r>
    </w:p>
    <w:p w14:paraId="0E2392F3">
      <w:pPr>
        <w:bidi w:val="0"/>
        <w:rPr>
          <w:rFonts w:hint="eastAsia"/>
        </w:rPr>
      </w:pPr>
      <w:r>
        <w:rPr>
          <w:rFonts w:hint="eastAsia"/>
        </w:rPr>
        <w:t>测试技术：@ExtendWith(MockitoExtension.class) +@Mock(EmployeeMapper)+ @InjectMocks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1263"/>
        <w:gridCol w:w="2487"/>
        <w:gridCol w:w="2488"/>
        <w:gridCol w:w="937"/>
        <w:gridCol w:w="442"/>
      </w:tblGrid>
      <w:tr w14:paraId="38D1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07E7551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263" w:type="dxa"/>
          </w:tcPr>
          <w:p w14:paraId="253FAEF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487" w:type="dxa"/>
          </w:tcPr>
          <w:p w14:paraId="0FD01B3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Mock 条件 / 输入</w:t>
            </w:r>
          </w:p>
        </w:tc>
        <w:tc>
          <w:tcPr>
            <w:tcW w:w="2488" w:type="dxa"/>
          </w:tcPr>
          <w:p w14:paraId="3D4626B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预期输出</w:t>
            </w:r>
          </w:p>
        </w:tc>
        <w:tc>
          <w:tcPr>
            <w:tcW w:w="937" w:type="dxa"/>
          </w:tcPr>
          <w:p w14:paraId="248651E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442" w:type="dxa"/>
          </w:tcPr>
          <w:p w14:paraId="4487612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结果</w:t>
            </w:r>
          </w:p>
        </w:tc>
      </w:tr>
      <w:tr w14:paraId="1710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52CD538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UT-M2-010</w:t>
            </w:r>
          </w:p>
        </w:tc>
        <w:tc>
          <w:tcPr>
            <w:tcW w:w="1263" w:type="dxa"/>
          </w:tcPr>
          <w:p w14:paraId="631B0C4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登录-成功</w:t>
            </w:r>
          </w:p>
        </w:tc>
        <w:tc>
          <w:tcPr>
            <w:tcW w:w="2487" w:type="dxa"/>
          </w:tcPr>
          <w:p w14:paraId="261C2DE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getByUsername 返回启用员工，密码 MD5 与 123456 一致</w:t>
            </w:r>
          </w:p>
        </w:tc>
        <w:tc>
          <w:tcPr>
            <w:tcW w:w="2488" w:type="dxa"/>
          </w:tcPr>
          <w:p w14:paraId="43C697A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返回 Employee，id=10</w:t>
            </w:r>
          </w:p>
        </w:tc>
        <w:tc>
          <w:tcPr>
            <w:tcW w:w="937" w:type="dxa"/>
          </w:tcPr>
          <w:p w14:paraId="165612F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42" w:type="dxa"/>
          </w:tcPr>
          <w:p w14:paraId="303EF58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220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12A462E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UT-M2-011</w:t>
            </w:r>
          </w:p>
        </w:tc>
        <w:tc>
          <w:tcPr>
            <w:tcW w:w="1263" w:type="dxa"/>
          </w:tcPr>
          <w:p w14:paraId="2EF9013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登录-用户名不存在</w:t>
            </w:r>
          </w:p>
        </w:tc>
        <w:tc>
          <w:tcPr>
            <w:tcW w:w="2487" w:type="dxa"/>
          </w:tcPr>
          <w:p w14:paraId="3158AB9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getByUsername 返回 null</w:t>
            </w:r>
          </w:p>
        </w:tc>
        <w:tc>
          <w:tcPr>
            <w:tcW w:w="2488" w:type="dxa"/>
          </w:tcPr>
          <w:p w14:paraId="4AAFDE6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AccountNotFoundException，msg=账号不存在</w:t>
            </w:r>
          </w:p>
        </w:tc>
        <w:tc>
          <w:tcPr>
            <w:tcW w:w="937" w:type="dxa"/>
          </w:tcPr>
          <w:p w14:paraId="6E5F932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42" w:type="dxa"/>
          </w:tcPr>
          <w:p w14:paraId="3D70799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72E30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5E8F9E0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UT-M2-012</w:t>
            </w:r>
          </w:p>
        </w:tc>
        <w:tc>
          <w:tcPr>
            <w:tcW w:w="1263" w:type="dxa"/>
          </w:tcPr>
          <w:p w14:paraId="43CF6BE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登录-密码错误</w:t>
            </w:r>
          </w:p>
        </w:tc>
        <w:tc>
          <w:tcPr>
            <w:tcW w:w="2487" w:type="dxa"/>
          </w:tcPr>
          <w:p w14:paraId="2F323D7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库中密码为 123456 的 MD5，输入错误密码</w:t>
            </w:r>
          </w:p>
        </w:tc>
        <w:tc>
          <w:tcPr>
            <w:tcW w:w="2488" w:type="dxa"/>
          </w:tcPr>
          <w:p w14:paraId="69DB4F5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PasswordErrorException，msg=密码错误</w:t>
            </w:r>
          </w:p>
        </w:tc>
        <w:tc>
          <w:tcPr>
            <w:tcW w:w="937" w:type="dxa"/>
          </w:tcPr>
          <w:p w14:paraId="38C79E2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42" w:type="dxa"/>
          </w:tcPr>
          <w:p w14:paraId="7D610A8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0A20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7CDB9E3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UT-M2-013</w:t>
            </w:r>
          </w:p>
        </w:tc>
        <w:tc>
          <w:tcPr>
            <w:tcW w:w="1263" w:type="dxa"/>
          </w:tcPr>
          <w:p w14:paraId="1AB9B31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登录-账号禁用</w:t>
            </w:r>
          </w:p>
        </w:tc>
        <w:tc>
          <w:tcPr>
            <w:tcW w:w="2487" w:type="dxa"/>
          </w:tcPr>
          <w:p w14:paraId="7041597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status=DISABLE(0)，密码正确</w:t>
            </w:r>
          </w:p>
        </w:tc>
        <w:tc>
          <w:tcPr>
            <w:tcW w:w="2488" w:type="dxa"/>
          </w:tcPr>
          <w:p w14:paraId="6EEF864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AccountLockedException，msg=账号被锁定</w:t>
            </w:r>
          </w:p>
        </w:tc>
        <w:tc>
          <w:tcPr>
            <w:tcW w:w="937" w:type="dxa"/>
          </w:tcPr>
          <w:p w14:paraId="69B7BDC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42" w:type="dxa"/>
          </w:tcPr>
          <w:p w14:paraId="3CAF508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1B05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7A415B10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UT-M2-01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263" w:type="dxa"/>
          </w:tcPr>
          <w:p w14:paraId="498BB8D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新增员工 </w:t>
            </w:r>
          </w:p>
        </w:tc>
        <w:tc>
          <w:tcPr>
            <w:tcW w:w="2487" w:type="dxa"/>
          </w:tcPr>
          <w:p w14:paraId="78F452A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合法 EmployeeDTO</w:t>
            </w:r>
          </w:p>
        </w:tc>
        <w:tc>
          <w:tcPr>
            <w:tcW w:w="2488" w:type="dxa"/>
          </w:tcPr>
          <w:p w14:paraId="3DE5C7AE">
            <w:pPr>
              <w:bidi w:val="0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</w:rPr>
              <w:t>调用 insert，默认密码 MD5(123456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37" w:type="dxa"/>
          </w:tcPr>
          <w:p w14:paraId="7171437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verify insert 通过</w:t>
            </w:r>
          </w:p>
        </w:tc>
        <w:tc>
          <w:tcPr>
            <w:tcW w:w="442" w:type="dxa"/>
          </w:tcPr>
          <w:p w14:paraId="1DABE5B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1AC4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330CB85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UT-M2-015</w:t>
            </w:r>
          </w:p>
        </w:tc>
        <w:tc>
          <w:tcPr>
            <w:tcW w:w="1263" w:type="dxa"/>
          </w:tcPr>
          <w:p w14:paraId="199B115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分页查询</w:t>
            </w:r>
          </w:p>
        </w:tc>
        <w:tc>
          <w:tcPr>
            <w:tcW w:w="2487" w:type="dxa"/>
          </w:tcPr>
          <w:p w14:paraId="4074ABC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 pageQuery 返回 total=2、2 条记录</w:t>
            </w:r>
          </w:p>
        </w:tc>
        <w:tc>
          <w:tcPr>
            <w:tcW w:w="2488" w:type="dxa"/>
          </w:tcPr>
          <w:p w14:paraId="5DC6EA5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PageResult.total=2，records.size=2</w:t>
            </w:r>
          </w:p>
        </w:tc>
        <w:tc>
          <w:tcPr>
            <w:tcW w:w="937" w:type="dxa"/>
          </w:tcPr>
          <w:p w14:paraId="4DF9B3D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42" w:type="dxa"/>
          </w:tcPr>
          <w:p w14:paraId="0470D26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68B0E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4B59A52E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UT-M2-01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263" w:type="dxa"/>
          </w:tcPr>
          <w:p w14:paraId="59085FF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启用/禁用</w:t>
            </w:r>
          </w:p>
        </w:tc>
        <w:tc>
          <w:tcPr>
            <w:tcW w:w="2487" w:type="dxa"/>
          </w:tcPr>
          <w:p w14:paraId="40DF7046">
            <w:pPr>
              <w:bidi w:val="0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</w:rPr>
              <w:t>startOrStop(0, 99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2488" w:type="dxa"/>
          </w:tcPr>
          <w:p w14:paraId="0A331C97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调用 updat</w:t>
            </w:r>
            <w:r>
              <w:rPr>
                <w:rFonts w:hint="eastAsia"/>
                <w:lang w:val="en-US" w:eastAsia="zh-CN"/>
              </w:rPr>
              <w:t>e</w:t>
            </w:r>
          </w:p>
        </w:tc>
        <w:tc>
          <w:tcPr>
            <w:tcW w:w="937" w:type="dxa"/>
          </w:tcPr>
          <w:p w14:paraId="00F8D57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verify update 通过</w:t>
            </w:r>
          </w:p>
        </w:tc>
        <w:tc>
          <w:tcPr>
            <w:tcW w:w="442" w:type="dxa"/>
          </w:tcPr>
          <w:p w14:paraId="0169DD2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46B9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6D3809D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UT-M2-017</w:t>
            </w:r>
          </w:p>
        </w:tc>
        <w:tc>
          <w:tcPr>
            <w:tcW w:w="1263" w:type="dxa"/>
          </w:tcPr>
          <w:p w14:paraId="657BAA1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 id 查询</w:t>
            </w:r>
          </w:p>
        </w:tc>
        <w:tc>
          <w:tcPr>
            <w:tcW w:w="2487" w:type="dxa"/>
          </w:tcPr>
          <w:p w14:paraId="64896E3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getById(5) 返回 username=u</w:t>
            </w:r>
          </w:p>
        </w:tc>
        <w:tc>
          <w:tcPr>
            <w:tcW w:w="2488" w:type="dxa"/>
          </w:tcPr>
          <w:p w14:paraId="7E86E56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返回 username=u</w:t>
            </w:r>
          </w:p>
        </w:tc>
        <w:tc>
          <w:tcPr>
            <w:tcW w:w="937" w:type="dxa"/>
          </w:tcPr>
          <w:p w14:paraId="735EC32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442" w:type="dxa"/>
          </w:tcPr>
          <w:p w14:paraId="7FCB22C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CBC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70C1927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UT-M2-018</w:t>
            </w:r>
          </w:p>
        </w:tc>
        <w:tc>
          <w:tcPr>
            <w:tcW w:w="1263" w:type="dxa"/>
          </w:tcPr>
          <w:p w14:paraId="04763D3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修改员工</w:t>
            </w:r>
          </w:p>
        </w:tc>
        <w:tc>
          <w:tcPr>
            <w:tcW w:w="2487" w:type="dxa"/>
          </w:tcPr>
          <w:p w14:paraId="5D158DD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update(EmployeeDTO)</w:t>
            </w:r>
          </w:p>
        </w:tc>
        <w:tc>
          <w:tcPr>
            <w:tcW w:w="2488" w:type="dxa"/>
          </w:tcPr>
          <w:p w14:paraId="0ABDB62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调用 update</w:t>
            </w:r>
          </w:p>
        </w:tc>
        <w:tc>
          <w:tcPr>
            <w:tcW w:w="937" w:type="dxa"/>
          </w:tcPr>
          <w:p w14:paraId="5560D4F0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verify update 通</w:t>
            </w:r>
            <w:r>
              <w:rPr>
                <w:rFonts w:hint="eastAsia"/>
                <w:lang w:val="en-US" w:eastAsia="zh-CN"/>
              </w:rPr>
              <w:t>过</w:t>
            </w:r>
          </w:p>
        </w:tc>
        <w:tc>
          <w:tcPr>
            <w:tcW w:w="442" w:type="dxa"/>
          </w:tcPr>
          <w:p w14:paraId="658AEA2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通过</w:t>
            </w:r>
          </w:p>
        </w:tc>
      </w:tr>
    </w:tbl>
    <w:p w14:paraId="5FAB92C8">
      <w:pPr>
        <w:pStyle w:val="5"/>
        <w:bidi w:val="0"/>
        <w:rPr>
          <w:rFonts w:hint="eastAsia"/>
        </w:rPr>
      </w:pPr>
      <w:r>
        <w:rPr>
          <w:rFonts w:hint="eastAsia"/>
        </w:rPr>
        <w:t>4.2.2.1 员工服务层测试结果</w:t>
      </w:r>
    </w:p>
    <w:p w14:paraId="60B89CD4">
      <w:pPr>
        <w:bidi w:val="0"/>
        <w:rPr>
          <w:rFonts w:hint="eastAsia"/>
        </w:rPr>
      </w:pPr>
    </w:p>
    <w:p w14:paraId="26D8ABD7">
      <w:pPr>
        <w:bidi w:val="0"/>
        <w:rPr>
          <w:rFonts w:hint="eastAsia"/>
        </w:rPr>
      </w:pPr>
      <w:r>
        <w:rPr>
          <w:rFonts w:hint="eastAsia"/>
        </w:rPr>
        <w:t>全部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个用例通过。重点验证了 `login` 的三条异常分支（账号不存在、密码错误、账号锁定）及成功路径的 MD5 密码比对逻辑；其余用例验证了 `save`、`pageQuery`、`startOrStop`、`getById`、`update` 对 Mapper 的调用关系。</w:t>
      </w:r>
    </w:p>
    <w:p w14:paraId="6D47DD2A">
      <w:pPr>
        <w:pStyle w:val="5"/>
        <w:bidi w:val="0"/>
        <w:rPr>
          <w:rFonts w:hint="eastAsia"/>
        </w:rPr>
      </w:pPr>
      <w:r>
        <w:rPr>
          <w:rFonts w:hint="eastAsia"/>
        </w:rPr>
        <w:t>4.2.2.2 员工服务层测试过程中的差异情况</w:t>
      </w:r>
    </w:p>
    <w:p w14:paraId="6DCCC265">
      <w:pPr>
        <w:bidi w:val="0"/>
        <w:rPr>
          <w:rFonts w:hint="eastAsia"/>
        </w:rPr>
      </w:pPr>
      <w:r>
        <w:rPr>
          <w:rFonts w:hint="eastAsia"/>
        </w:rPr>
        <w:t>`pageQuery` 用例中直接 Mock `Page&lt;Employee&gt;` 对象，未启动 PageHelper 拦截器，与集成环境分页行为略有差异，但不影响对 Service 封装 `PageResult` 逻辑的验证。</w:t>
      </w:r>
    </w:p>
    <w:p w14:paraId="2D462FCA">
      <w:pPr>
        <w:pStyle w:val="4"/>
        <w:bidi w:val="0"/>
        <w:rPr>
          <w:rFonts w:hint="eastAsia"/>
        </w:rPr>
      </w:pPr>
      <w:r>
        <w:rPr>
          <w:rFonts w:hint="eastAsia"/>
        </w:rPr>
        <w:t>4.2.3 员工 Mapper 层测试（UT-M2-MAP-EMPLOYEE）测试结果</w:t>
      </w:r>
    </w:p>
    <w:p w14:paraId="1FF7D314">
      <w:pPr>
        <w:bidi w:val="0"/>
        <w:rPr>
          <w:rFonts w:hint="eastAsia"/>
        </w:rPr>
      </w:pPr>
      <w:r>
        <w:rPr>
          <w:rFonts w:hint="eastAsia"/>
        </w:rPr>
        <w:t>被测对象：EmployeeMapper.java +EmployeeMapper.xml</w:t>
      </w:r>
    </w:p>
    <w:p w14:paraId="524D5AF0">
      <w:pPr>
        <w:bidi w:val="0"/>
        <w:rPr>
          <w:rFonts w:hint="eastAsia"/>
        </w:rPr>
      </w:pPr>
      <w:r>
        <w:rPr>
          <w:rFonts w:hint="eastAsia"/>
        </w:rPr>
        <w:t>测试技术：@MybatisTest + H2 内存数据库 + application-test.yml / schema-test.sql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1444"/>
        <w:gridCol w:w="2081"/>
        <w:gridCol w:w="1772"/>
        <w:gridCol w:w="1121"/>
        <w:gridCol w:w="1074"/>
      </w:tblGrid>
      <w:tr w14:paraId="51AB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12FA8A2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444" w:type="dxa"/>
          </w:tcPr>
          <w:p w14:paraId="4846A50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081" w:type="dxa"/>
          </w:tcPr>
          <w:p w14:paraId="33B4BE2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772" w:type="dxa"/>
          </w:tcPr>
          <w:p w14:paraId="01733D2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预期输出</w:t>
            </w:r>
          </w:p>
        </w:tc>
        <w:tc>
          <w:tcPr>
            <w:tcW w:w="1121" w:type="dxa"/>
          </w:tcPr>
          <w:p w14:paraId="011F51D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实际输出</w:t>
            </w:r>
          </w:p>
        </w:tc>
        <w:tc>
          <w:tcPr>
            <w:tcW w:w="1074" w:type="dxa"/>
          </w:tcPr>
          <w:p w14:paraId="1A2B5B31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结</w:t>
            </w:r>
            <w:r>
              <w:rPr>
                <w:rFonts w:hint="eastAsia"/>
                <w:lang w:val="en-US" w:eastAsia="zh-CN"/>
              </w:rPr>
              <w:t>果</w:t>
            </w:r>
          </w:p>
        </w:tc>
      </w:tr>
      <w:tr w14:paraId="26CB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422F30B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UT-M2-019</w:t>
            </w:r>
          </w:p>
        </w:tc>
        <w:tc>
          <w:tcPr>
            <w:tcW w:w="1444" w:type="dxa"/>
          </w:tcPr>
          <w:p w14:paraId="59F2C15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按用户名查询-存在</w:t>
            </w:r>
          </w:p>
        </w:tc>
        <w:tc>
          <w:tcPr>
            <w:tcW w:w="2081" w:type="dxa"/>
          </w:tcPr>
          <w:p w14:paraId="4BC5874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插入 mapper_user</w:t>
            </w:r>
          </w:p>
        </w:tc>
        <w:tc>
          <w:tcPr>
            <w:tcW w:w="1772" w:type="dxa"/>
          </w:tcPr>
          <w:p w14:paraId="3385427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返回 name=测试</w:t>
            </w:r>
          </w:p>
        </w:tc>
        <w:tc>
          <w:tcPr>
            <w:tcW w:w="1121" w:type="dxa"/>
          </w:tcPr>
          <w:p w14:paraId="69B3E5B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1074" w:type="dxa"/>
          </w:tcPr>
          <w:p w14:paraId="46B280C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30612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2FC447E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UT-M2-020</w:t>
            </w:r>
          </w:p>
        </w:tc>
        <w:tc>
          <w:tcPr>
            <w:tcW w:w="1444" w:type="dxa"/>
          </w:tcPr>
          <w:p w14:paraId="5BF9BB3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按用户名查询-不存在</w:t>
            </w:r>
          </w:p>
        </w:tc>
        <w:tc>
          <w:tcPr>
            <w:tcW w:w="2081" w:type="dxa"/>
          </w:tcPr>
          <w:p w14:paraId="746D4D5E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username=not_exist_xxx</w:t>
            </w:r>
          </w:p>
        </w:tc>
        <w:tc>
          <w:tcPr>
            <w:tcW w:w="1772" w:type="dxa"/>
          </w:tcPr>
          <w:p w14:paraId="37C665B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返回 null</w:t>
            </w:r>
          </w:p>
        </w:tc>
        <w:tc>
          <w:tcPr>
            <w:tcW w:w="1121" w:type="dxa"/>
          </w:tcPr>
          <w:p w14:paraId="2BC0C8F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null</w:t>
            </w:r>
          </w:p>
        </w:tc>
        <w:tc>
          <w:tcPr>
            <w:tcW w:w="1074" w:type="dxa"/>
          </w:tcPr>
          <w:p w14:paraId="4882A0D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1861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1053F0F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UT-M2-021</w:t>
            </w:r>
          </w:p>
        </w:tc>
        <w:tc>
          <w:tcPr>
            <w:tcW w:w="1444" w:type="dxa"/>
          </w:tcPr>
          <w:p w14:paraId="6E3292A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插入-用户名重复</w:t>
            </w:r>
          </w:p>
        </w:tc>
        <w:tc>
          <w:tcPr>
            <w:tcW w:w="2081" w:type="dxa"/>
          </w:tcPr>
          <w:p w14:paraId="6DBE51F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两次插入相同 username</w:t>
            </w:r>
          </w:p>
        </w:tc>
        <w:tc>
          <w:tcPr>
            <w:tcW w:w="1772" w:type="dxa"/>
          </w:tcPr>
          <w:p w14:paraId="68FEBFB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DataIntegrityViolationException</w:t>
            </w:r>
          </w:p>
        </w:tc>
        <w:tc>
          <w:tcPr>
            <w:tcW w:w="1121" w:type="dxa"/>
          </w:tcPr>
          <w:p w14:paraId="5BE6F07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捕获异常</w:t>
            </w:r>
          </w:p>
        </w:tc>
        <w:tc>
          <w:tcPr>
            <w:tcW w:w="1074" w:type="dxa"/>
          </w:tcPr>
          <w:p w14:paraId="13071D5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2BFC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165D353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UT-M2-022</w:t>
            </w:r>
          </w:p>
        </w:tc>
        <w:tc>
          <w:tcPr>
            <w:tcW w:w="1444" w:type="dxa"/>
          </w:tcPr>
          <w:p w14:paraId="7954B0A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分页条件查询</w:t>
            </w:r>
          </w:p>
        </w:tc>
        <w:tc>
          <w:tcPr>
            <w:tcW w:w="2081" w:type="dxa"/>
          </w:tcPr>
          <w:p w14:paraId="36390AA6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插入 3 人，name 含「张」查询</w:t>
            </w:r>
          </w:p>
        </w:tc>
        <w:tc>
          <w:tcPr>
            <w:tcW w:w="1772" w:type="dxa"/>
          </w:tcPr>
          <w:p w14:paraId="10E7BE8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返回 2 条</w:t>
            </w:r>
          </w:p>
        </w:tc>
        <w:tc>
          <w:tcPr>
            <w:tcW w:w="1121" w:type="dxa"/>
          </w:tcPr>
          <w:p w14:paraId="6140826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size=2</w:t>
            </w:r>
          </w:p>
        </w:tc>
        <w:tc>
          <w:tcPr>
            <w:tcW w:w="1074" w:type="dxa"/>
          </w:tcPr>
          <w:p w14:paraId="5BA1641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通过</w:t>
            </w:r>
          </w:p>
        </w:tc>
      </w:tr>
      <w:tr w14:paraId="5C22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56A1E99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UT-M2-023</w:t>
            </w:r>
          </w:p>
        </w:tc>
        <w:tc>
          <w:tcPr>
            <w:tcW w:w="1444" w:type="dxa"/>
          </w:tcPr>
          <w:p w14:paraId="5E69D267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 id 查询</w:t>
            </w:r>
          </w:p>
        </w:tc>
        <w:tc>
          <w:tcPr>
            <w:tcW w:w="2081" w:type="dxa"/>
          </w:tcPr>
          <w:p w14:paraId="4B29EB2A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插入后按 id 查</w:t>
            </w:r>
          </w:p>
        </w:tc>
        <w:tc>
          <w:tcPr>
            <w:tcW w:w="1772" w:type="dxa"/>
          </w:tcPr>
          <w:p w14:paraId="33822DC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username 一致</w:t>
            </w:r>
          </w:p>
        </w:tc>
        <w:tc>
          <w:tcPr>
            <w:tcW w:w="1121" w:type="dxa"/>
          </w:tcPr>
          <w:p w14:paraId="20EFDC4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1074" w:type="dxa"/>
          </w:tcPr>
          <w:p w14:paraId="7414D5E5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  <w:tr w14:paraId="0F758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0" w:type="dxa"/>
          </w:tcPr>
          <w:p w14:paraId="26EBA53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UT-M2-024</w:t>
            </w:r>
          </w:p>
        </w:tc>
        <w:tc>
          <w:tcPr>
            <w:tcW w:w="1444" w:type="dxa"/>
          </w:tcPr>
          <w:p w14:paraId="7087A51F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动态更新</w:t>
            </w:r>
          </w:p>
        </w:tc>
        <w:tc>
          <w:tcPr>
            <w:tcW w:w="2081" w:type="dxa"/>
          </w:tcPr>
          <w:p w14:paraId="0A8DD488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仅更新 name 字段</w:t>
            </w:r>
          </w:p>
        </w:tc>
        <w:tc>
          <w:tcPr>
            <w:tcW w:w="1772" w:type="dxa"/>
          </w:tcPr>
          <w:p w14:paraId="3FC8786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name=新名，username 不变</w:t>
            </w:r>
          </w:p>
        </w:tc>
        <w:tc>
          <w:tcPr>
            <w:tcW w:w="1121" w:type="dxa"/>
          </w:tcPr>
          <w:p w14:paraId="2DD7E36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符合预期</w:t>
            </w:r>
          </w:p>
        </w:tc>
        <w:tc>
          <w:tcPr>
            <w:tcW w:w="1074" w:type="dxa"/>
          </w:tcPr>
          <w:p w14:paraId="3E7B53B4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通过</w:t>
            </w:r>
          </w:p>
        </w:tc>
      </w:tr>
    </w:tbl>
    <w:p w14:paraId="4DB2F207">
      <w:pPr>
        <w:pStyle w:val="5"/>
        <w:bidi w:val="0"/>
        <w:rPr>
          <w:rFonts w:hint="eastAsia"/>
        </w:rPr>
      </w:pPr>
      <w:r>
        <w:rPr>
          <w:rFonts w:hint="eastAsia"/>
        </w:rPr>
        <w:t>4.2.3.1 员工 Mapper 层测试结果</w:t>
      </w:r>
    </w:p>
    <w:p w14:paraId="2000EDE0">
      <w:pPr>
        <w:bidi w:val="0"/>
        <w:rPr>
          <w:rFonts w:hint="eastAsia"/>
        </w:rPr>
      </w:pPr>
      <w:r>
        <w:rPr>
          <w:rFonts w:hint="eastAsia"/>
        </w:rPr>
        <w:t>全部6个用例通过。验证了 `getByUsername`、`getById`、`insert`、`update` 及 `pageQuery` 动态 SQL（`name like`）在 H2 下的正确性；用户名唯一约束通过重复插入触发异常验证。</w:t>
      </w:r>
    </w:p>
    <w:p w14:paraId="12A88308">
      <w:pPr>
        <w:pStyle w:val="5"/>
        <w:bidi w:val="0"/>
        <w:rPr>
          <w:rFonts w:hint="eastAsia"/>
        </w:rPr>
      </w:pPr>
      <w:r>
        <w:rPr>
          <w:rFonts w:hint="eastAsia"/>
        </w:rPr>
        <w:t>4.2.3.2 员工 Mapper 层测试过程中的差异情况</w:t>
      </w:r>
    </w:p>
    <w:p w14:paraId="7BF18DA4">
      <w:pPr>
        <w:bidi w:val="0"/>
        <w:rPr>
          <w:rFonts w:hint="eastAsia"/>
        </w:rPr>
      </w:pPr>
      <w:r>
        <w:rPr>
          <w:rFonts w:hint="eastAsia"/>
        </w:rPr>
        <w:t>1. 原项目 `.gitignore` 含 `*Test.java` 与 `**/test/`，导致测试代码无法提交；已在仓库中移除该两条规则（仅影响测试目录可见性，未修改业务源码）。</w:t>
      </w:r>
    </w:p>
    <w:p w14:paraId="2D710F4A">
      <w:pPr>
        <w:bidi w:val="0"/>
        <w:rPr>
          <w:rFonts w:hint="eastAsia"/>
        </w:rPr>
      </w:pPr>
      <w:r>
        <w:rPr>
          <w:rFonts w:hint="eastAsia"/>
        </w:rPr>
        <w:t>2. 在 `sky-server/pom.xml` 增加 `h2`、`mybatis-spring-boot-starter-test`（test scope）依赖。</w:t>
      </w:r>
    </w:p>
    <w:p w14:paraId="5B125775">
      <w:pPr>
        <w:bidi w:val="0"/>
        <w:rPr>
          <w:rFonts w:hint="eastAsia"/>
        </w:rPr>
      </w:pPr>
      <w:r>
        <w:rPr>
          <w:rFonts w:hint="eastAsia"/>
        </w:rPr>
        <w:t>3. Mapper 单测未配合 `PageHelper.startPage`，`pageQuery` 用例仅断言结果列表条数，不断言 `total` 分页元数据（与集成测试分工衔接）。</w:t>
      </w:r>
    </w:p>
    <w:p w14:paraId="5036ADAF">
      <w:pPr>
        <w:pStyle w:val="4"/>
        <w:bidi w:val="0"/>
        <w:rPr>
          <w:rFonts w:hint="eastAsia"/>
        </w:rPr>
      </w:pPr>
      <w:r>
        <w:rPr>
          <w:rFonts w:hint="eastAsia"/>
        </w:rPr>
        <w:t>4.2.4 登录接口用例设计（等价类 + 边界值）</w:t>
      </w:r>
    </w:p>
    <w:p w14:paraId="4707054A">
      <w:pPr>
        <w:bidi w:val="0"/>
        <w:rPr>
          <w:rFonts w:hint="eastAsia"/>
        </w:rPr>
      </w:pPr>
      <w:r>
        <w:rPr>
          <w:rFonts w:hint="eastAsia"/>
        </w:rPr>
        <w:t>被测接口：POST /admin/employee/login（EmployeeServiceImpl.login）</w:t>
      </w:r>
    </w:p>
    <w:p w14:paraId="3ED51107">
      <w:pPr>
        <w:bidi w:val="0"/>
        <w:rPr>
          <w:rFonts w:hint="eastAsia"/>
        </w:rPr>
      </w:pPr>
      <w:r>
        <w:rPr>
          <w:rFonts w:hint="eastAsia"/>
        </w:rPr>
        <w:t>本节为 W2 用例设计任务产出，W3 将进行等价类法与边界值法的对比分析。</w:t>
      </w:r>
    </w:p>
    <w:p w14:paraId="65D3C724">
      <w:pPr>
        <w:pStyle w:val="5"/>
        <w:bidi w:val="0"/>
        <w:rPr>
          <w:rFonts w:hint="eastAsia"/>
        </w:rPr>
      </w:pPr>
      <w:r>
        <w:rPr>
          <w:rFonts w:hint="eastAsia"/>
        </w:rPr>
        <w:t>4.2.4.1 等价类划分（摘要）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2475"/>
        <w:gridCol w:w="1875"/>
        <w:gridCol w:w="3029"/>
      </w:tblGrid>
      <w:tr w14:paraId="1FA4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3A5C5D5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输入项</w:t>
            </w:r>
          </w:p>
        </w:tc>
        <w:tc>
          <w:tcPr>
            <w:tcW w:w="2475" w:type="dxa"/>
          </w:tcPr>
          <w:p w14:paraId="435C11C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有效等价类</w:t>
            </w:r>
          </w:p>
        </w:tc>
        <w:tc>
          <w:tcPr>
            <w:tcW w:w="1875" w:type="dxa"/>
          </w:tcPr>
          <w:p w14:paraId="4473712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无效等价类</w:t>
            </w:r>
          </w:p>
        </w:tc>
        <w:tc>
          <w:tcPr>
            <w:tcW w:w="3029" w:type="dxa"/>
          </w:tcPr>
          <w:p w14:paraId="05CF87C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对应用例</w:t>
            </w:r>
          </w:p>
        </w:tc>
      </w:tr>
      <w:tr w14:paraId="67813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5CC056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2475" w:type="dxa"/>
          </w:tcPr>
          <w:p w14:paraId="55D38F7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已存在且启</w:t>
            </w:r>
            <w:r>
              <w:rPr>
                <w:rFonts w:hint="eastAsia"/>
                <w:lang w:val="en-US" w:eastAsia="zh-CN"/>
              </w:rPr>
              <w:t>用</w:t>
            </w:r>
          </w:p>
        </w:tc>
        <w:tc>
          <w:tcPr>
            <w:tcW w:w="1875" w:type="dxa"/>
          </w:tcPr>
          <w:p w14:paraId="35C537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不存在</w:t>
            </w:r>
          </w:p>
        </w:tc>
        <w:tc>
          <w:tcPr>
            <w:tcW w:w="3029" w:type="dxa"/>
          </w:tcPr>
          <w:p w14:paraId="38D7B37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UT-M2-001 / UT-M2-002、011</w:t>
            </w:r>
          </w:p>
        </w:tc>
      </w:tr>
      <w:tr w14:paraId="4570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7427CC3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2475" w:type="dxa"/>
          </w:tcPr>
          <w:p w14:paraId="65AC1F9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与库中 MD5 一</w:t>
            </w:r>
            <w:r>
              <w:rPr>
                <w:rFonts w:hint="eastAsia"/>
                <w:lang w:val="en-US" w:eastAsia="zh-CN"/>
              </w:rPr>
              <w:t>致</w:t>
            </w:r>
          </w:p>
        </w:tc>
        <w:tc>
          <w:tcPr>
            <w:tcW w:w="1875" w:type="dxa"/>
          </w:tcPr>
          <w:p w14:paraId="24F2C4D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不一致</w:t>
            </w:r>
          </w:p>
        </w:tc>
        <w:tc>
          <w:tcPr>
            <w:tcW w:w="3029" w:type="dxa"/>
          </w:tcPr>
          <w:p w14:paraId="3444CE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UT-M2-001 / UT-M2-012</w:t>
            </w:r>
          </w:p>
        </w:tc>
      </w:tr>
      <w:tr w14:paraId="7DC24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</w:tcPr>
          <w:p w14:paraId="79DB61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账号状态</w:t>
            </w:r>
          </w:p>
        </w:tc>
        <w:tc>
          <w:tcPr>
            <w:tcW w:w="2475" w:type="dxa"/>
          </w:tcPr>
          <w:p w14:paraId="55775B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status=1（启用）</w:t>
            </w:r>
          </w:p>
        </w:tc>
        <w:tc>
          <w:tcPr>
            <w:tcW w:w="1875" w:type="dxa"/>
          </w:tcPr>
          <w:p w14:paraId="18E3FB9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status=0（禁用）</w:t>
            </w:r>
          </w:p>
        </w:tc>
        <w:tc>
          <w:tcPr>
            <w:tcW w:w="3029" w:type="dxa"/>
          </w:tcPr>
          <w:p w14:paraId="1B058C9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UT-M2-001 / UT-M2-003、013</w:t>
            </w:r>
          </w:p>
        </w:tc>
      </w:tr>
    </w:tbl>
    <w:p w14:paraId="2850E193">
      <w:pPr>
        <w:pStyle w:val="5"/>
        <w:bidi w:val="0"/>
        <w:rPr>
          <w:rFonts w:hint="eastAsia"/>
        </w:rPr>
      </w:pPr>
      <w:r>
        <w:rPr>
          <w:rFonts w:hint="eastAsia"/>
        </w:rPr>
        <w:t>4.2.4.2 边界值分析（摘要）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57E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87644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输入项</w:t>
            </w:r>
          </w:p>
        </w:tc>
        <w:tc>
          <w:tcPr>
            <w:tcW w:w="2130" w:type="dxa"/>
          </w:tcPr>
          <w:p w14:paraId="1871BBE4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边界/ 特殊值</w:t>
            </w:r>
          </w:p>
        </w:tc>
        <w:tc>
          <w:tcPr>
            <w:tcW w:w="2131" w:type="dxa"/>
          </w:tcPr>
          <w:p w14:paraId="5685E79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预期</w:t>
            </w:r>
          </w:p>
        </w:tc>
        <w:tc>
          <w:tcPr>
            <w:tcW w:w="2131" w:type="dxa"/>
          </w:tcPr>
          <w:p w14:paraId="7590B5C5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对应用例</w:t>
            </w:r>
          </w:p>
        </w:tc>
      </w:tr>
      <w:tr w14:paraId="7C92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298BF1B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2130" w:type="dxa"/>
          </w:tcPr>
          <w:p w14:paraId="66B1CB2C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空串、仅空格（若实现校验）</w:t>
            </w:r>
          </w:p>
        </w:tc>
        <w:tc>
          <w:tcPr>
            <w:tcW w:w="2131" w:type="dxa"/>
          </w:tcPr>
          <w:p w14:paraId="0E1B791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业务失败或参数错误</w:t>
            </w:r>
          </w:p>
        </w:tc>
        <w:tc>
          <w:tcPr>
            <w:tcW w:w="2131" w:type="dxa"/>
          </w:tcPr>
          <w:p w14:paraId="5B77BA12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设计用例（实现层当前由 Service 查无此人处理</w:t>
            </w:r>
          </w:p>
        </w:tc>
      </w:tr>
      <w:tr w14:paraId="2E4F5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8F14EF9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2130" w:type="dxa"/>
          </w:tcPr>
          <w:p w14:paraId="54EFD70D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空密码</w:t>
            </w:r>
          </w:p>
        </w:tc>
        <w:tc>
          <w:tcPr>
            <w:tcW w:w="2131" w:type="dxa"/>
          </w:tcPr>
          <w:p w14:paraId="0D8C607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密码错误</w:t>
            </w:r>
          </w:p>
        </w:tc>
        <w:tc>
          <w:tcPr>
            <w:tcW w:w="2131" w:type="dxa"/>
          </w:tcPr>
          <w:p w14:paraId="62EB4A70">
            <w:pPr>
              <w:bidi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 xml:space="preserve">设计用例 UT-M2-012 </w:t>
            </w:r>
            <w:r>
              <w:rPr>
                <w:rFonts w:hint="eastAsia"/>
                <w:lang w:val="en-US" w:eastAsia="zh-CN"/>
              </w:rPr>
              <w:t>类</w:t>
            </w:r>
          </w:p>
        </w:tc>
      </w:tr>
      <w:tr w14:paraId="0F9D9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080381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2130" w:type="dxa"/>
          </w:tcPr>
          <w:p w14:paraId="4C43448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正确密码 123456（默认）</w:t>
            </w:r>
          </w:p>
        </w:tc>
        <w:tc>
          <w:tcPr>
            <w:tcW w:w="2131" w:type="dxa"/>
          </w:tcPr>
          <w:p w14:paraId="3AE025A3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登录成功  </w:t>
            </w:r>
          </w:p>
        </w:tc>
        <w:tc>
          <w:tcPr>
            <w:tcW w:w="2131" w:type="dxa"/>
          </w:tcPr>
          <w:p w14:paraId="341D4F60">
            <w:pPr>
              <w:bidi w:val="0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UT-M2-001、010</w:t>
            </w:r>
          </w:p>
        </w:tc>
      </w:tr>
    </w:tbl>
    <w:p w14:paraId="7CADB865">
      <w:pPr>
        <w:pStyle w:val="5"/>
        <w:bidi w:val="0"/>
        <w:rPr>
          <w:rFonts w:hint="eastAsia"/>
        </w:rPr>
      </w:pPr>
      <w:r>
        <w:rPr>
          <w:rFonts w:hint="eastAsia"/>
        </w:rPr>
        <w:t>4.2.4.3 设计用例与自动化用例对应关系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  <w:gridCol w:w="1492"/>
        <w:gridCol w:w="5536"/>
      </w:tblGrid>
      <w:tr w14:paraId="6C38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8" w:type="dxa"/>
          </w:tcPr>
          <w:p w14:paraId="3A1C243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设计编号</w:t>
            </w:r>
          </w:p>
        </w:tc>
        <w:tc>
          <w:tcPr>
            <w:tcW w:w="1662" w:type="dxa"/>
          </w:tcPr>
          <w:p w14:paraId="3028E8A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场景</w:t>
            </w:r>
          </w:p>
        </w:tc>
        <w:tc>
          <w:tcPr>
            <w:tcW w:w="5342" w:type="dxa"/>
          </w:tcPr>
          <w:p w14:paraId="1BC5840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自动化测试方法</w:t>
            </w:r>
          </w:p>
        </w:tc>
      </w:tr>
      <w:tr w14:paraId="086AB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54B7016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D-M2-L-01</w:t>
            </w:r>
          </w:p>
        </w:tc>
        <w:tc>
          <w:tcPr>
            <w:tcW w:w="1662" w:type="dxa"/>
          </w:tcPr>
          <w:p w14:paraId="7ADC551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正常登录</w:t>
            </w:r>
          </w:p>
        </w:tc>
        <w:tc>
          <w:tcPr>
            <w:tcW w:w="5342" w:type="dxa"/>
          </w:tcPr>
          <w:p w14:paraId="6AE4B9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login_success_returnsToken / login_success_returnsEmployee</w:t>
            </w:r>
          </w:p>
        </w:tc>
      </w:tr>
      <w:tr w14:paraId="1D68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4181FB5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D-M2-L-02</w:t>
            </w:r>
          </w:p>
        </w:tc>
        <w:tc>
          <w:tcPr>
            <w:tcW w:w="1662" w:type="dxa"/>
          </w:tcPr>
          <w:p w14:paraId="563DEB0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账号不存在</w:t>
            </w:r>
          </w:p>
        </w:tc>
        <w:tc>
          <w:tcPr>
            <w:tcW w:w="5342" w:type="dxa"/>
          </w:tcPr>
          <w:p w14:paraId="6D34AE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login_accountNotFound_*</w:t>
            </w:r>
          </w:p>
        </w:tc>
      </w:tr>
      <w:tr w14:paraId="29EA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738B13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D-M2-L-03</w:t>
            </w:r>
          </w:p>
        </w:tc>
        <w:tc>
          <w:tcPr>
            <w:tcW w:w="1662" w:type="dxa"/>
          </w:tcPr>
          <w:p w14:paraId="2D2324B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密码错误</w:t>
            </w:r>
          </w:p>
        </w:tc>
        <w:tc>
          <w:tcPr>
            <w:tcW w:w="5342" w:type="dxa"/>
          </w:tcPr>
          <w:p w14:paraId="3410617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login_wrongPassword_throwsPasswordErrorException</w:t>
            </w:r>
          </w:p>
        </w:tc>
      </w:tr>
      <w:tr w14:paraId="2B02B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8" w:type="dxa"/>
          </w:tcPr>
          <w:p w14:paraId="2834C51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D-M2-L-04</w:t>
            </w:r>
          </w:p>
        </w:tc>
        <w:tc>
          <w:tcPr>
            <w:tcW w:w="1662" w:type="dxa"/>
          </w:tcPr>
          <w:p w14:paraId="0574F4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账号锁定</w:t>
            </w:r>
          </w:p>
        </w:tc>
        <w:tc>
          <w:tcPr>
            <w:tcW w:w="5342" w:type="dxa"/>
          </w:tcPr>
          <w:p w14:paraId="10CD822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login_accountLocked_* / login_accountDisabled_*</w:t>
            </w:r>
          </w:p>
        </w:tc>
      </w:tr>
    </w:tbl>
    <w:p w14:paraId="10BC4D53">
      <w:pPr>
        <w:pStyle w:val="4"/>
        <w:bidi w:val="0"/>
        <w:rPr>
          <w:rFonts w:hint="eastAsia"/>
        </w:rPr>
      </w:pPr>
      <w:r>
        <w:rPr>
          <w:rFonts w:hint="eastAsia"/>
        </w:rPr>
        <w:t>4.2.5 测试用例设计方法比较分析</w:t>
      </w:r>
    </w:p>
    <w:p w14:paraId="147A6933">
      <w:pPr>
        <w:bidi w:val="0"/>
        <w:rPr>
          <w:rFonts w:hint="eastAsia"/>
        </w:rPr>
      </w:pPr>
      <w:r>
        <w:rPr>
          <w:rFonts w:hint="eastAsia"/>
        </w:rPr>
        <w:t>等价类法：将用户名、密码、账号状态划分为有效/无效类，每类选取代表值，用较少用例覆盖 login 主要分支（见 4.2.4.1）。</w:t>
      </w:r>
    </w:p>
    <w:p w14:paraId="50B1E3FC">
      <w:pPr>
        <w:bidi w:val="0"/>
        <w:rPr>
          <w:rFonts w:hint="eastAsia"/>
        </w:rPr>
      </w:pPr>
      <w:r>
        <w:rPr>
          <w:rFonts w:hint="eastAsia"/>
        </w:rPr>
        <w:t>边界值法：针对用户名、密码的长度与空值等边界设计用例（见 4.2.4.2）。</w:t>
      </w:r>
    </w:p>
    <w:p w14:paraId="3661B433">
      <w:pPr>
        <w:bidi w:val="0"/>
        <w:rPr>
          <w:rFonts w:hint="eastAsia"/>
        </w:rPr>
      </w:pPr>
      <w:r>
        <w:rPr>
          <w:rFonts w:hint="eastAsia"/>
        </w:rPr>
        <w:t>对比说明（W3 补充）：等价类侧重「分类覆盖」；边界值侧重「临界与空值」。login 接口在单元测试中已通过 Mockito / MockMvc 实现 D-M2-L-01～04 的自动化验证；W3 集成测试将补充「登录 → 携带 Token 访问分页接口」全链路场景。</w:t>
      </w:r>
    </w:p>
    <w:p w14:paraId="6183C03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949E7"/>
    <w:rsid w:val="25DF1492"/>
    <w:rsid w:val="27396974"/>
    <w:rsid w:val="2B200F5E"/>
    <w:rsid w:val="7849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30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1600</Words>
  <Characters>3723</Characters>
  <Lines>0</Lines>
  <Paragraphs>0</Paragraphs>
  <TotalTime>1</TotalTime>
  <ScaleCrop>false</ScaleCrop>
  <LinksUpToDate>false</LinksUpToDate>
  <CharactersWithSpaces>3959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2025-11-10T10:12:00Z</dcterms:created>
  <dc:creator>27757</dc:creator>
  <cp:lastModifiedBy>丁崇轩</cp:lastModifiedBy>
  <dcterms:modified xsi:type="dcterms:W3CDTF">2026-05-25T15:30:43Z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BF131C32CA2143D7963CB19C3780A512_13</vt:lpwstr>
  </property>
  <property fmtid="{D5CDD505-2E9C-101B-9397-08002B2CF9AE}" pid="4" name="KSOTemplateDocerSaveRecord">
    <vt:lpwstr>eyJoZGlkIjoiYTE2ZjFjNTJlZDQ3MjhjMTE4MmI1NjVjODYzNWI2ZTgiLCJ1c2VySWQiOiIxNTMzMTcyMjMwIn0=</vt:lpwstr>
  </property>
</Properties>
</file>