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A4E0" w14:textId="77777777" w:rsidR="002652F3" w:rsidRPr="002652F3" w:rsidRDefault="002652F3" w:rsidP="002652F3">
      <w:pPr>
        <w:rPr>
          <w:b/>
          <w:bCs/>
        </w:rPr>
      </w:pPr>
      <w:r w:rsidRPr="002652F3">
        <w:rPr>
          <w:rFonts w:ascii="Segoe UI Emoji" w:hAnsi="Segoe UI Emoji" w:cs="Segoe UI Emoji"/>
          <w:b/>
          <w:bCs/>
        </w:rPr>
        <w:t>📄</w:t>
      </w:r>
      <w:r w:rsidRPr="002652F3">
        <w:rPr>
          <w:b/>
          <w:bCs/>
        </w:rPr>
        <w:t xml:space="preserve"> SWOT Analysis</w:t>
      </w:r>
    </w:p>
    <w:p w14:paraId="25A3E5D1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Strengths</w:t>
      </w:r>
    </w:p>
    <w:p w14:paraId="1BB43E7F" w14:textId="77777777" w:rsidR="002652F3" w:rsidRPr="002652F3" w:rsidRDefault="002652F3" w:rsidP="002652F3">
      <w:pPr>
        <w:numPr>
          <w:ilvl w:val="0"/>
          <w:numId w:val="1"/>
        </w:numPr>
      </w:pPr>
      <w:r w:rsidRPr="002652F3">
        <w:t>Wide range of product categories across different customer needs.</w:t>
      </w:r>
    </w:p>
    <w:p w14:paraId="6CCE511F" w14:textId="77777777" w:rsidR="002652F3" w:rsidRPr="002652F3" w:rsidRDefault="002652F3" w:rsidP="002652F3">
      <w:pPr>
        <w:numPr>
          <w:ilvl w:val="0"/>
          <w:numId w:val="1"/>
        </w:numPr>
      </w:pPr>
      <w:r w:rsidRPr="002652F3">
        <w:t>Established customer base with multiple branches.</w:t>
      </w:r>
    </w:p>
    <w:p w14:paraId="420AFAF0" w14:textId="77777777" w:rsidR="002652F3" w:rsidRPr="002652F3" w:rsidRDefault="002652F3" w:rsidP="002652F3">
      <w:pPr>
        <w:numPr>
          <w:ilvl w:val="0"/>
          <w:numId w:val="1"/>
        </w:numPr>
      </w:pPr>
      <w:r w:rsidRPr="002652F3">
        <w:t>Strong revenue from high-value bulk buyers (Cluster 2).</w:t>
      </w:r>
    </w:p>
    <w:p w14:paraId="3A499996" w14:textId="77777777" w:rsidR="002652F3" w:rsidRPr="002652F3" w:rsidRDefault="002652F3" w:rsidP="002652F3">
      <w:pPr>
        <w:numPr>
          <w:ilvl w:val="0"/>
          <w:numId w:val="1"/>
        </w:numPr>
      </w:pPr>
      <w:r w:rsidRPr="002652F3">
        <w:t>Positive customer ratings indicating overall satisfaction.</w:t>
      </w:r>
    </w:p>
    <w:p w14:paraId="3495E583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Weaknesses</w:t>
      </w:r>
    </w:p>
    <w:p w14:paraId="75929A25" w14:textId="77777777" w:rsidR="002652F3" w:rsidRPr="002652F3" w:rsidRDefault="002652F3" w:rsidP="002652F3">
      <w:pPr>
        <w:numPr>
          <w:ilvl w:val="0"/>
          <w:numId w:val="2"/>
        </w:numPr>
      </w:pPr>
      <w:r w:rsidRPr="002652F3">
        <w:t>Thin margins on budget shoppers (Cluster 1).</w:t>
      </w:r>
    </w:p>
    <w:p w14:paraId="14306931" w14:textId="77777777" w:rsidR="002652F3" w:rsidRPr="002652F3" w:rsidRDefault="002652F3" w:rsidP="002652F3">
      <w:pPr>
        <w:numPr>
          <w:ilvl w:val="0"/>
          <w:numId w:val="2"/>
        </w:numPr>
      </w:pPr>
      <w:r w:rsidRPr="002652F3">
        <w:t>Dependence on in-store purchases rather than digital channels.</w:t>
      </w:r>
    </w:p>
    <w:p w14:paraId="20403812" w14:textId="77777777" w:rsidR="002652F3" w:rsidRPr="002652F3" w:rsidRDefault="002652F3" w:rsidP="002652F3">
      <w:pPr>
        <w:numPr>
          <w:ilvl w:val="0"/>
          <w:numId w:val="2"/>
        </w:numPr>
      </w:pPr>
      <w:r w:rsidRPr="002652F3">
        <w:t>Slightly lower satisfaction among premium bulk buyers (Cluster 2).</w:t>
      </w:r>
    </w:p>
    <w:p w14:paraId="5AB3D803" w14:textId="77777777" w:rsidR="002652F3" w:rsidRPr="002652F3" w:rsidRDefault="002652F3" w:rsidP="002652F3">
      <w:pPr>
        <w:numPr>
          <w:ilvl w:val="0"/>
          <w:numId w:val="2"/>
        </w:numPr>
      </w:pPr>
      <w:r w:rsidRPr="002652F3">
        <w:t>Limited customer loyalty program presence.</w:t>
      </w:r>
    </w:p>
    <w:p w14:paraId="4072E440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Opportunities</w:t>
      </w:r>
    </w:p>
    <w:p w14:paraId="12AB3A14" w14:textId="77777777" w:rsidR="002652F3" w:rsidRPr="002652F3" w:rsidRDefault="002652F3" w:rsidP="002652F3">
      <w:pPr>
        <w:numPr>
          <w:ilvl w:val="0"/>
          <w:numId w:val="3"/>
        </w:numPr>
      </w:pPr>
      <w:r w:rsidRPr="002652F3">
        <w:t>Introduce loyalty programs and tiered memberships.</w:t>
      </w:r>
    </w:p>
    <w:p w14:paraId="4DDFC80A" w14:textId="77777777" w:rsidR="002652F3" w:rsidRPr="002652F3" w:rsidRDefault="002652F3" w:rsidP="002652F3">
      <w:pPr>
        <w:numPr>
          <w:ilvl w:val="0"/>
          <w:numId w:val="3"/>
        </w:numPr>
      </w:pPr>
      <w:r w:rsidRPr="002652F3">
        <w:t>Expand into online delivery/e-commerce platforms.</w:t>
      </w:r>
    </w:p>
    <w:p w14:paraId="1D09F902" w14:textId="77777777" w:rsidR="002652F3" w:rsidRPr="002652F3" w:rsidRDefault="002652F3" w:rsidP="002652F3">
      <w:pPr>
        <w:numPr>
          <w:ilvl w:val="0"/>
          <w:numId w:val="3"/>
        </w:numPr>
      </w:pPr>
      <w:r w:rsidRPr="002652F3">
        <w:t>Upsell premium customers with cross-category bundles.</w:t>
      </w:r>
    </w:p>
    <w:p w14:paraId="22A27F3F" w14:textId="77777777" w:rsidR="002652F3" w:rsidRPr="002652F3" w:rsidRDefault="002652F3" w:rsidP="002652F3">
      <w:pPr>
        <w:numPr>
          <w:ilvl w:val="0"/>
          <w:numId w:val="3"/>
        </w:numPr>
      </w:pPr>
      <w:r w:rsidRPr="002652F3">
        <w:t>Target price-sensitive customers with digital coupons and festive offers.</w:t>
      </w:r>
    </w:p>
    <w:p w14:paraId="4EF84C3B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Threats</w:t>
      </w:r>
    </w:p>
    <w:p w14:paraId="2691640D" w14:textId="77777777" w:rsidR="002652F3" w:rsidRPr="002652F3" w:rsidRDefault="002652F3" w:rsidP="002652F3">
      <w:pPr>
        <w:numPr>
          <w:ilvl w:val="0"/>
          <w:numId w:val="4"/>
        </w:numPr>
      </w:pPr>
      <w:r w:rsidRPr="002652F3">
        <w:t>Growing competition from online grocery platforms.</w:t>
      </w:r>
    </w:p>
    <w:p w14:paraId="32B820CA" w14:textId="77777777" w:rsidR="002652F3" w:rsidRPr="002652F3" w:rsidRDefault="002652F3" w:rsidP="002652F3">
      <w:pPr>
        <w:numPr>
          <w:ilvl w:val="0"/>
          <w:numId w:val="4"/>
        </w:numPr>
      </w:pPr>
      <w:r w:rsidRPr="002652F3">
        <w:t>Price wars in the supermarket industry reducing profitability.</w:t>
      </w:r>
    </w:p>
    <w:p w14:paraId="5CCEA598" w14:textId="77777777" w:rsidR="002652F3" w:rsidRPr="002652F3" w:rsidRDefault="002652F3" w:rsidP="002652F3">
      <w:pPr>
        <w:numPr>
          <w:ilvl w:val="0"/>
          <w:numId w:val="4"/>
        </w:numPr>
      </w:pPr>
      <w:r w:rsidRPr="002652F3">
        <w:t>Economic slowdown or inflation affecting customer spending.</w:t>
      </w:r>
    </w:p>
    <w:p w14:paraId="7EB3AB9B" w14:textId="77777777" w:rsidR="002652F3" w:rsidRDefault="002652F3" w:rsidP="002652F3">
      <w:pPr>
        <w:numPr>
          <w:ilvl w:val="0"/>
          <w:numId w:val="4"/>
        </w:numPr>
      </w:pPr>
      <w:r w:rsidRPr="002652F3">
        <w:t>Supply chain disruptions impacting product availability.</w:t>
      </w:r>
    </w:p>
    <w:p w14:paraId="1949727D" w14:textId="77777777" w:rsidR="002652F3" w:rsidRDefault="002652F3" w:rsidP="002652F3"/>
    <w:p w14:paraId="4354BC08" w14:textId="77777777" w:rsidR="002652F3" w:rsidRDefault="002652F3" w:rsidP="002652F3"/>
    <w:p w14:paraId="3514AC6C" w14:textId="77777777" w:rsidR="002652F3" w:rsidRDefault="002652F3" w:rsidP="002652F3"/>
    <w:p w14:paraId="06E70A10" w14:textId="77777777" w:rsidR="002652F3" w:rsidRDefault="002652F3" w:rsidP="002652F3"/>
    <w:p w14:paraId="21355601" w14:textId="77777777" w:rsidR="002652F3" w:rsidRDefault="002652F3" w:rsidP="002652F3"/>
    <w:p w14:paraId="7871767A" w14:textId="77777777" w:rsidR="002652F3" w:rsidRDefault="002652F3" w:rsidP="002652F3"/>
    <w:p w14:paraId="76AFD376" w14:textId="77777777" w:rsidR="002652F3" w:rsidRPr="002652F3" w:rsidRDefault="002652F3" w:rsidP="002652F3"/>
    <w:p w14:paraId="4DCB4F05" w14:textId="77777777" w:rsidR="002652F3" w:rsidRPr="002652F3" w:rsidRDefault="002652F3" w:rsidP="002652F3">
      <w:r w:rsidRPr="002652F3">
        <w:lastRenderedPageBreak/>
        <w:pict w14:anchorId="05A49DE9">
          <v:rect id="_x0000_i1031" style="width:0;height:1.5pt" o:hralign="center" o:hrstd="t" o:hr="t" fillcolor="#a0a0a0" stroked="f"/>
        </w:pict>
      </w:r>
    </w:p>
    <w:p w14:paraId="0BA35A72" w14:textId="77777777" w:rsidR="002652F3" w:rsidRPr="002652F3" w:rsidRDefault="002652F3" w:rsidP="002652F3">
      <w:pPr>
        <w:rPr>
          <w:b/>
          <w:bCs/>
        </w:rPr>
      </w:pPr>
      <w:r w:rsidRPr="002652F3">
        <w:rPr>
          <w:rFonts w:ascii="Segoe UI Emoji" w:hAnsi="Segoe UI Emoji" w:cs="Segoe UI Emoji"/>
          <w:b/>
          <w:bCs/>
        </w:rPr>
        <w:t>📄</w:t>
      </w:r>
      <w:r w:rsidRPr="002652F3">
        <w:rPr>
          <w:b/>
          <w:bCs/>
        </w:rPr>
        <w:t xml:space="preserve"> PESTLE Analysis</w:t>
      </w:r>
    </w:p>
    <w:p w14:paraId="14D182E9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Political</w:t>
      </w:r>
    </w:p>
    <w:p w14:paraId="4497E0AA" w14:textId="77777777" w:rsidR="002652F3" w:rsidRPr="002652F3" w:rsidRDefault="002652F3" w:rsidP="002652F3">
      <w:pPr>
        <w:numPr>
          <w:ilvl w:val="0"/>
          <w:numId w:val="5"/>
        </w:numPr>
      </w:pPr>
      <w:r w:rsidRPr="002652F3">
        <w:t>Government policies on retail and GST regulations.</w:t>
      </w:r>
    </w:p>
    <w:p w14:paraId="1192A032" w14:textId="77777777" w:rsidR="002652F3" w:rsidRPr="002652F3" w:rsidRDefault="002652F3" w:rsidP="002652F3">
      <w:pPr>
        <w:numPr>
          <w:ilvl w:val="0"/>
          <w:numId w:val="5"/>
        </w:numPr>
      </w:pPr>
      <w:r w:rsidRPr="002652F3">
        <w:t>FDI policies influencing competition in retail.</w:t>
      </w:r>
    </w:p>
    <w:p w14:paraId="411847C0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Economic</w:t>
      </w:r>
    </w:p>
    <w:p w14:paraId="5B856352" w14:textId="77777777" w:rsidR="002652F3" w:rsidRPr="002652F3" w:rsidRDefault="002652F3" w:rsidP="002652F3">
      <w:pPr>
        <w:numPr>
          <w:ilvl w:val="0"/>
          <w:numId w:val="6"/>
        </w:numPr>
      </w:pPr>
      <w:r w:rsidRPr="002652F3">
        <w:t>Rising disposable income in urban areas.</w:t>
      </w:r>
    </w:p>
    <w:p w14:paraId="27402113" w14:textId="77777777" w:rsidR="002652F3" w:rsidRPr="002652F3" w:rsidRDefault="002652F3" w:rsidP="002652F3">
      <w:pPr>
        <w:numPr>
          <w:ilvl w:val="0"/>
          <w:numId w:val="6"/>
        </w:numPr>
      </w:pPr>
      <w:r w:rsidRPr="002652F3">
        <w:t xml:space="preserve">Inflation and economic cycles affecting purchase </w:t>
      </w:r>
      <w:proofErr w:type="spellStart"/>
      <w:r w:rsidRPr="002652F3">
        <w:t>behavior</w:t>
      </w:r>
      <w:proofErr w:type="spellEnd"/>
      <w:r w:rsidRPr="002652F3">
        <w:t>.</w:t>
      </w:r>
    </w:p>
    <w:p w14:paraId="62419909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Social</w:t>
      </w:r>
    </w:p>
    <w:p w14:paraId="0998E4E2" w14:textId="77777777" w:rsidR="002652F3" w:rsidRPr="002652F3" w:rsidRDefault="002652F3" w:rsidP="002652F3">
      <w:pPr>
        <w:numPr>
          <w:ilvl w:val="0"/>
          <w:numId w:val="7"/>
        </w:numPr>
      </w:pPr>
      <w:r w:rsidRPr="002652F3">
        <w:t>Lifestyle shifts towards convenience shopping.</w:t>
      </w:r>
    </w:p>
    <w:p w14:paraId="49917A2F" w14:textId="77777777" w:rsidR="002652F3" w:rsidRPr="002652F3" w:rsidRDefault="002652F3" w:rsidP="002652F3">
      <w:pPr>
        <w:numPr>
          <w:ilvl w:val="0"/>
          <w:numId w:val="7"/>
        </w:numPr>
      </w:pPr>
      <w:r w:rsidRPr="002652F3">
        <w:t>Increasing health-conscious and sustainable buying trends.</w:t>
      </w:r>
    </w:p>
    <w:p w14:paraId="6D092CDF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Technological</w:t>
      </w:r>
    </w:p>
    <w:p w14:paraId="140B5203" w14:textId="77777777" w:rsidR="002652F3" w:rsidRPr="002652F3" w:rsidRDefault="002652F3" w:rsidP="002652F3">
      <w:pPr>
        <w:numPr>
          <w:ilvl w:val="0"/>
          <w:numId w:val="8"/>
        </w:numPr>
      </w:pPr>
      <w:r w:rsidRPr="002652F3">
        <w:t>Growth of e-commerce and mobile shopping apps.</w:t>
      </w:r>
    </w:p>
    <w:p w14:paraId="1155FF41" w14:textId="77777777" w:rsidR="002652F3" w:rsidRPr="002652F3" w:rsidRDefault="002652F3" w:rsidP="002652F3">
      <w:pPr>
        <w:numPr>
          <w:ilvl w:val="0"/>
          <w:numId w:val="8"/>
        </w:numPr>
      </w:pPr>
      <w:r w:rsidRPr="002652F3">
        <w:t>Use of AI-driven recommendations and digital payments.</w:t>
      </w:r>
    </w:p>
    <w:p w14:paraId="2B2E2300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Legal</w:t>
      </w:r>
    </w:p>
    <w:p w14:paraId="24018E4B" w14:textId="77777777" w:rsidR="002652F3" w:rsidRPr="002652F3" w:rsidRDefault="002652F3" w:rsidP="002652F3">
      <w:pPr>
        <w:numPr>
          <w:ilvl w:val="0"/>
          <w:numId w:val="9"/>
        </w:numPr>
      </w:pPr>
      <w:r w:rsidRPr="002652F3">
        <w:t>Compliance with consumer protection laws.</w:t>
      </w:r>
    </w:p>
    <w:p w14:paraId="6ABC9E2C" w14:textId="77777777" w:rsidR="002652F3" w:rsidRPr="002652F3" w:rsidRDefault="002652F3" w:rsidP="002652F3">
      <w:pPr>
        <w:numPr>
          <w:ilvl w:val="0"/>
          <w:numId w:val="9"/>
        </w:numPr>
      </w:pPr>
      <w:r w:rsidRPr="002652F3">
        <w:t>Taxation and data privacy regulations.</w:t>
      </w:r>
    </w:p>
    <w:p w14:paraId="610CF066" w14:textId="77777777" w:rsidR="002652F3" w:rsidRPr="002652F3" w:rsidRDefault="002652F3" w:rsidP="002652F3">
      <w:pPr>
        <w:rPr>
          <w:b/>
          <w:bCs/>
        </w:rPr>
      </w:pPr>
      <w:r w:rsidRPr="002652F3">
        <w:rPr>
          <w:b/>
          <w:bCs/>
        </w:rPr>
        <w:t>Environmental</w:t>
      </w:r>
    </w:p>
    <w:p w14:paraId="486F60E8" w14:textId="77777777" w:rsidR="002652F3" w:rsidRPr="002652F3" w:rsidRDefault="002652F3" w:rsidP="002652F3">
      <w:pPr>
        <w:numPr>
          <w:ilvl w:val="0"/>
          <w:numId w:val="10"/>
        </w:numPr>
      </w:pPr>
      <w:r w:rsidRPr="002652F3">
        <w:t>Growing demand for eco-friendly packaging.</w:t>
      </w:r>
    </w:p>
    <w:p w14:paraId="73E574AD" w14:textId="77777777" w:rsidR="002652F3" w:rsidRPr="002652F3" w:rsidRDefault="002652F3" w:rsidP="002652F3">
      <w:pPr>
        <w:numPr>
          <w:ilvl w:val="0"/>
          <w:numId w:val="10"/>
        </w:numPr>
      </w:pPr>
      <w:r w:rsidRPr="002652F3">
        <w:t>Sustainability initiatives in retail operations.</w:t>
      </w:r>
    </w:p>
    <w:p w14:paraId="406EB5B0" w14:textId="77777777" w:rsidR="002652F3" w:rsidRDefault="002652F3"/>
    <w:sectPr w:rsidR="0026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26F6"/>
    <w:multiLevelType w:val="multilevel"/>
    <w:tmpl w:val="ECB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35257"/>
    <w:multiLevelType w:val="multilevel"/>
    <w:tmpl w:val="3D74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F6AD4"/>
    <w:multiLevelType w:val="multilevel"/>
    <w:tmpl w:val="440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45806"/>
    <w:multiLevelType w:val="multilevel"/>
    <w:tmpl w:val="700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B1C82"/>
    <w:multiLevelType w:val="multilevel"/>
    <w:tmpl w:val="9F5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15F42"/>
    <w:multiLevelType w:val="multilevel"/>
    <w:tmpl w:val="830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94628"/>
    <w:multiLevelType w:val="multilevel"/>
    <w:tmpl w:val="4E0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33CFC"/>
    <w:multiLevelType w:val="multilevel"/>
    <w:tmpl w:val="7D8E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42D31"/>
    <w:multiLevelType w:val="multilevel"/>
    <w:tmpl w:val="BCF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37CCA"/>
    <w:multiLevelType w:val="multilevel"/>
    <w:tmpl w:val="6FA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212">
    <w:abstractNumId w:val="7"/>
  </w:num>
  <w:num w:numId="2" w16cid:durableId="1420099816">
    <w:abstractNumId w:val="1"/>
  </w:num>
  <w:num w:numId="3" w16cid:durableId="784731648">
    <w:abstractNumId w:val="5"/>
  </w:num>
  <w:num w:numId="4" w16cid:durableId="2069377730">
    <w:abstractNumId w:val="3"/>
  </w:num>
  <w:num w:numId="5" w16cid:durableId="405155172">
    <w:abstractNumId w:val="8"/>
  </w:num>
  <w:num w:numId="6" w16cid:durableId="322317853">
    <w:abstractNumId w:val="0"/>
  </w:num>
  <w:num w:numId="7" w16cid:durableId="592007866">
    <w:abstractNumId w:val="2"/>
  </w:num>
  <w:num w:numId="8" w16cid:durableId="1938367175">
    <w:abstractNumId w:val="9"/>
  </w:num>
  <w:num w:numId="9" w16cid:durableId="975530554">
    <w:abstractNumId w:val="4"/>
  </w:num>
  <w:num w:numId="10" w16cid:durableId="299001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F3"/>
    <w:rsid w:val="002652F3"/>
    <w:rsid w:val="0027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0B8"/>
  <w15:chartTrackingRefBased/>
  <w15:docId w15:val="{C59C9F60-D567-47DD-B31C-CAB35E78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Shelke (BDA 25-27)</dc:creator>
  <cp:keywords/>
  <dc:description/>
  <cp:lastModifiedBy>Atharva Shelke (BDA 25-27)</cp:lastModifiedBy>
  <cp:revision>1</cp:revision>
  <dcterms:created xsi:type="dcterms:W3CDTF">2025-08-29T19:26:00Z</dcterms:created>
  <dcterms:modified xsi:type="dcterms:W3CDTF">2025-08-29T19:27:00Z</dcterms:modified>
</cp:coreProperties>
</file>