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4"/>
          <w:shd w:fill="00FF00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0"/>
          <w:shd w:fill="00FF00" w:val="clear"/>
        </w:rPr>
        <w:t xml:space="preserve">CASE STUDY ON DEMONSTRATION OF NETWORK COMMUNICATION MODELS (OSI / TCP-IP)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Aim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To understand and demonstrate how data travels through the OSI model and TCP/IP model using Cisco Packet Tracer.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Objective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Understand the basic concepts of the OSI and TCP/IP network models.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Create a simple network using two PCs and a switch in Cisco Packet Tracer.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Configure IP addresses and verify communication between the PCs.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Observe packet movement through the network using Simulation Mode.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Identify the functions of the different OSI and TCP/IP layers.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Selected Network Application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Simple PC-to-PC Network Communication using Cisco Packet Tracer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experiment demonstrates a basic network in which two PCs communicate through a 2960 switch. Cisco Packet Tracer is used to configure the devices, test connectivity, and observe packet movement. The communication is represented using both the seven-layer OSI model and the four-layer TCP/IP model.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PC0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Source device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PC1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Destination device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2960 Switch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Connects the two PCs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Copper Straight-Through Cables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Physical connection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Network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Hardware / Network Devices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Two PCs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One Cisco 2960 switch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Copper straight-through cables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Software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Cisco Packet Tracer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Network Configuration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Device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IP Address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Subnet Mask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PC0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192.168.1.10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255.255.255.0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PC1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192.168.1.20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255.255.255.0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Network arrangement: PC0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Switch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PC1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Network Communication Model Analysis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Model / Layer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Main Function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Packet Information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Role in Experiment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Application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User/application communication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data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Represents the message generated by the user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Presentation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Data format / encryption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Formatted data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Represents data presentation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Session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Manages communication sessions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 information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Controls the communication session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Transport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Reliable delivery using TCP/UDP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Transport information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Manages data delivery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Network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IP addressing and routing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Source/Destination IP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Provides logical addressing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Data Link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Frames and MAC addressing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MAC addresses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Provides local network delivery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OSI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Physical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Signals and transmission 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Bits/signals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Carries data through the cable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TCP/IP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Application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 communication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HTTP/DNS/FTP-type application data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Combines OSI Application, Presentation and Session functions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TCP/IP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Transport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End-to-end transport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TCP/UDP information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Corresponds to OSI Transport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TCP/IP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Internet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Logical addressing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IP information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Corresponds to OSI Network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TCP/IP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Network Access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Local network transmission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Ethernet/MAC and physical signals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Combines OSI Data Link and Physical functions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Why Simulation Mode is Best for Demonstration?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It allows the packet to be observed step by step.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Students can see the packet move from PC0 to the switch and then to PC1.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Packet details such as source IP, destination IP, source MAC and destination MAC can be inspected.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It clearly connects practical packet movement with the OSI and TCP/IP layers.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It provides a simple visual method for understanding network communication.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Network Communication Process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Create the network: Place PC0, PC1 and a 2960 switch in Packet Tracer.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Connect the devices using copper straight-through cables.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Configure PC0 with IP address 192.168.1.10 and subnet mask 255.255.255.0.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Configure PC1 with IP address 192.168.1.20 and subnet mask 255.255.255.0.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Open Command Prompt on PC0 and ping 192.168.1.20.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Verify successful replies from PC1.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Change Packet Tracer from Realtime to Simulation Mode.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 Add Simple PDU to send a packet from PC0 to PC1.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 Capture/Forward to observe the packet travelling through the switch.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Inspect packet details and relate them to the OSI and TCP/IP layers.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SDLC-Style Experimental Phases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1. Requirement Analysis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Two PCs are required as source and destination.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 switch is required to connect the PCs.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IP addresses and subnet masks must be configured.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Packet movement must be observable.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2. Network Design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Topology: PC0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Switch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PC1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PC0 IP: 192.168.1.10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PC1 IP: 192.168.1.20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Subnet Mask: 255.255.255.0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3. Configuration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Place the network devices in Cisco Packet Tracer.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Connect the devices.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Assign the specified IP addresses.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4. Testing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 ping from PC0 to PC1.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 Simulation Mode to generate a Simple PDU.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Use Capture/Forward to inspect packet movement.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Example Test Cases</w:t>
      </w:r>
    </w:p>
    <w:tbl>
      <w:tblPr/>
      <w:tblGrid>
        <w:gridCol w:w="4320"/>
        <w:gridCol w:w="4320"/>
      </w:tblGrid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Test Case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Ping PC1 from PC0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Reply received from 192.168.1.20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Invalid / incorrect IP configuration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Communication should fail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Send Simple PDU from PC0 to PC1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Packet reaches PC1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Capture/Forward observation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Packet movement can be observed step by step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Results</w:t>
      </w:r>
    </w:p>
    <w:p>
      <w:pPr>
        <w:numPr>
          <w:ilvl w:val="0"/>
          <w:numId w:val="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PC0 successfully communicates with PC1 through the switch.</w:t>
      </w:r>
    </w:p>
    <w:p>
      <w:pPr>
        <w:numPr>
          <w:ilvl w:val="0"/>
          <w:numId w:val="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packet can be observed moving through the network in Simulation Mode.</w:t>
      </w:r>
    </w:p>
    <w:p>
      <w:pPr>
        <w:numPr>
          <w:ilvl w:val="0"/>
          <w:numId w:val="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experiment demonstrates how different layers add and process communication information.</w:t>
      </w:r>
    </w:p>
    <w:p>
      <w:pPr>
        <w:numPr>
          <w:ilvl w:val="0"/>
          <w:numId w:val="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Source and destination IP addresses and MAC addresses can be inspected.</w:t>
      </w:r>
    </w:p>
    <w:p>
      <w:pPr>
        <w:numPr>
          <w:ilvl w:val="0"/>
          <w:numId w:val="7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relationship between the OSI and TCP/IP models can be understood through the same communication process.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00FF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FF00FF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FFFF00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The case study demonstrates a simple network communication process using Cisco Packet Tracer and relates the practical packet flow to the OSI and TCP/IP models. The experiment shows how application data is processed through different layers, how IP and MAC addressing are used, and how packets travel from a source PC through a switch to a destination PC. Simulation Mode provides a clear practical method for understanding the operation of both network communication models.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FFFF00" w:val="clear"/>
        </w:rPr>
        <w:t xml:space="preserve">Done by:-</w:t>
        <w:br/>
        <w:t xml:space="preserve">Aaswin Muthu V</w:t>
        <w:br/>
        <w:t xml:space="preserve">241201001</w:t>
        <w:br/>
        <w:t xml:space="preserve">B.E Mechatronics(3rd yr)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3">
    <w:abstractNumId w:val="54"/>
  </w:num>
  <w:num w:numId="5">
    <w:abstractNumId w:val="48"/>
  </w:num>
  <w:num w:numId="7">
    <w:abstractNumId w:val="42"/>
  </w:num>
  <w:num w:numId="9">
    <w:abstractNumId w:val="36"/>
  </w:num>
  <w:num w:numId="47">
    <w:abstractNumId w:val="30"/>
  </w:num>
  <w:num w:numId="49">
    <w:abstractNumId w:val="24"/>
  </w:num>
  <w:num w:numId="51">
    <w:abstractNumId w:val="18"/>
  </w:num>
  <w:num w:numId="53">
    <w:abstractNumId w:val="12"/>
  </w:num>
  <w:num w:numId="55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