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76EB7D" w14:paraId="7F21EFAA" wp14:textId="3921FD76">
      <w:pPr>
        <w:rPr>
          <w:rFonts w:ascii="Calibri" w:hAnsi="Calibri" w:eastAsia="Calibri" w:cs="Calibri"/>
          <w:b w:val="1"/>
          <w:bCs w:val="1"/>
          <w:noProof w:val="0"/>
          <w:color w:val="000000" w:themeColor="text1" w:themeTint="FF" w:themeShade="FF"/>
          <w:sz w:val="24"/>
          <w:szCs w:val="24"/>
          <w:lang w:val="en-US"/>
        </w:rPr>
      </w:pPr>
      <w:r w:rsidRPr="2A76EB7D" w:rsidR="3DD8A071">
        <w:rPr>
          <w:rFonts w:ascii="Calibri" w:hAnsi="Calibri" w:eastAsia="Calibri" w:cs="Calibri"/>
          <w:b w:val="1"/>
          <w:bCs w:val="1"/>
          <w:noProof w:val="0"/>
          <w:color w:val="000000" w:themeColor="text1" w:themeTint="FF" w:themeShade="FF"/>
          <w:sz w:val="24"/>
          <w:szCs w:val="24"/>
          <w:lang w:val="en-US"/>
        </w:rPr>
        <w:t>Chapter 1 Introduction</w:t>
      </w:r>
    </w:p>
    <w:p xmlns:wp14="http://schemas.microsoft.com/office/word/2010/wordml" w14:paraId="59BAB1CE" wp14:textId="6084070A">
      <w:r w:rsidRPr="10A51DCB" w:rsidR="3DD8A071">
        <w:rPr>
          <w:rFonts w:ascii="Calibri" w:hAnsi="Calibri" w:eastAsia="Calibri" w:cs="Calibri"/>
          <w:noProof w:val="0"/>
          <w:color w:val="000000" w:themeColor="text1" w:themeTint="FF" w:themeShade="FF"/>
          <w:sz w:val="24"/>
          <w:szCs w:val="24"/>
          <w:lang w:val="en-US"/>
        </w:rPr>
        <w:t xml:space="preserve">     Can Art History be compared to the field of HCI</w:t>
      </w:r>
    </w:p>
    <w:p w:rsidR="2F2C5AA9" w:rsidP="2A76EB7D" w:rsidRDefault="2F2C5AA9" w14:paraId="6FCA68DA" w14:textId="032ACE40">
      <w:pPr>
        <w:pStyle w:val="ListParagraph"/>
        <w:numPr>
          <w:ilvl w:val="0"/>
          <w:numId w:val="1"/>
        </w:numPr>
        <w:in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A76EB7D" w:rsidR="142823D3">
        <w:rPr>
          <w:rFonts w:ascii="Calibri" w:hAnsi="Calibri" w:eastAsia="Calibri" w:cs="Calibri"/>
          <w:noProof w:val="0"/>
          <w:color w:val="000000" w:themeColor="text1" w:themeTint="FF" w:themeShade="FF"/>
          <w:sz w:val="24"/>
          <w:szCs w:val="24"/>
          <w:lang w:val="en-US"/>
        </w:rPr>
        <w:t xml:space="preserve">Art history can be compared to the field of HCI. </w:t>
      </w:r>
      <w:proofErr w:type="gramStart"/>
      <w:r w:rsidRPr="2A76EB7D" w:rsidR="142823D3">
        <w:rPr>
          <w:rFonts w:ascii="Calibri" w:hAnsi="Calibri" w:eastAsia="Calibri" w:cs="Calibri"/>
          <w:noProof w:val="0"/>
          <w:color w:val="000000" w:themeColor="text1" w:themeTint="FF" w:themeShade="FF"/>
          <w:sz w:val="24"/>
          <w:szCs w:val="24"/>
          <w:lang w:val="en-US"/>
        </w:rPr>
        <w:t>Similar to</w:t>
      </w:r>
      <w:proofErr w:type="gramEnd"/>
      <w:r w:rsidRPr="2A76EB7D" w:rsidR="142823D3">
        <w:rPr>
          <w:rFonts w:ascii="Calibri" w:hAnsi="Calibri" w:eastAsia="Calibri" w:cs="Calibri"/>
          <w:noProof w:val="0"/>
          <w:color w:val="000000" w:themeColor="text1" w:themeTint="FF" w:themeShade="FF"/>
          <w:sz w:val="24"/>
          <w:szCs w:val="24"/>
          <w:lang w:val="en-US"/>
        </w:rPr>
        <w:t xml:space="preserve"> how there are three periods of art history, HCI theory is </w:t>
      </w:r>
      <w:r w:rsidRPr="2A76EB7D" w:rsidR="62BF3413">
        <w:rPr>
          <w:rFonts w:ascii="Calibri" w:hAnsi="Calibri" w:eastAsia="Calibri" w:cs="Calibri"/>
          <w:noProof w:val="0"/>
          <w:color w:val="000000" w:themeColor="text1" w:themeTint="FF" w:themeShade="FF"/>
          <w:sz w:val="24"/>
          <w:szCs w:val="24"/>
          <w:lang w:val="en-US"/>
        </w:rPr>
        <w:t>influenc</w:t>
      </w:r>
      <w:r w:rsidRPr="2A76EB7D" w:rsidR="142823D3">
        <w:rPr>
          <w:rFonts w:ascii="Calibri" w:hAnsi="Calibri" w:eastAsia="Calibri" w:cs="Calibri"/>
          <w:noProof w:val="0"/>
          <w:color w:val="000000" w:themeColor="text1" w:themeTint="FF" w:themeShade="FF"/>
          <w:sz w:val="24"/>
          <w:szCs w:val="24"/>
          <w:lang w:val="en-US"/>
        </w:rPr>
        <w:t>e</w:t>
      </w:r>
      <w:r w:rsidRPr="2A76EB7D" w:rsidR="62BF3413">
        <w:rPr>
          <w:rFonts w:ascii="Calibri" w:hAnsi="Calibri" w:eastAsia="Calibri" w:cs="Calibri"/>
          <w:noProof w:val="0"/>
          <w:color w:val="000000" w:themeColor="text1" w:themeTint="FF" w:themeShade="FF"/>
          <w:sz w:val="24"/>
          <w:szCs w:val="24"/>
          <w:lang w:val="en-US"/>
        </w:rPr>
        <w:t>d by the ideas and beliefs of the time period</w:t>
      </w:r>
      <w:r w:rsidRPr="2A76EB7D" w:rsidR="3CFD214A">
        <w:rPr>
          <w:rFonts w:ascii="Calibri" w:hAnsi="Calibri" w:eastAsia="Calibri" w:cs="Calibri"/>
          <w:noProof w:val="0"/>
          <w:color w:val="000000" w:themeColor="text1" w:themeTint="FF" w:themeShade="FF"/>
          <w:sz w:val="24"/>
          <w:szCs w:val="24"/>
          <w:lang w:val="en-US"/>
        </w:rPr>
        <w:t>.</w:t>
      </w:r>
    </w:p>
    <w:p xmlns:wp14="http://schemas.microsoft.com/office/word/2010/wordml" w14:paraId="26033707" wp14:textId="40931403">
      <w:r w:rsidRPr="10A51DCB" w:rsidR="3DD8A071">
        <w:rPr>
          <w:rFonts w:ascii="Calibri" w:hAnsi="Calibri" w:eastAsia="Calibri" w:cs="Calibri"/>
          <w:noProof w:val="0"/>
          <w:color w:val="000000" w:themeColor="text1" w:themeTint="FF" w:themeShade="FF"/>
          <w:sz w:val="24"/>
          <w:szCs w:val="24"/>
          <w:lang w:val="en-US"/>
        </w:rPr>
        <w:t xml:space="preserve">     What fields comprise HCI</w:t>
      </w:r>
    </w:p>
    <w:p xmlns:wp14="http://schemas.microsoft.com/office/word/2010/wordml" w:rsidP="2A76EB7D" w14:paraId="7C9C8688" wp14:textId="231C6A26">
      <w:pPr>
        <w:pStyle w:val="ListParagraph"/>
        <w:numPr>
          <w:ilvl w:val="0"/>
          <w:numId w:val="2"/>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A76EB7D" w:rsidR="24FC9BA3">
        <w:rPr>
          <w:rFonts w:ascii="Calibri" w:hAnsi="Calibri" w:eastAsia="Calibri" w:cs="Calibri"/>
          <w:noProof w:val="0"/>
          <w:color w:val="000000" w:themeColor="text1" w:themeTint="FF" w:themeShade="FF"/>
          <w:sz w:val="24"/>
          <w:szCs w:val="24"/>
          <w:lang w:val="en-US"/>
        </w:rPr>
        <w:t xml:space="preserve">HCI, also known as CSCW, is an umbrella field with many different fields. These </w:t>
      </w:r>
      <w:r w:rsidRPr="2A76EB7D" w:rsidR="1809EF61">
        <w:rPr>
          <w:rFonts w:ascii="Calibri" w:hAnsi="Calibri" w:eastAsia="Calibri" w:cs="Calibri"/>
          <w:noProof w:val="0"/>
          <w:color w:val="000000" w:themeColor="text1" w:themeTint="FF" w:themeShade="FF"/>
          <w:sz w:val="24"/>
          <w:szCs w:val="24"/>
          <w:lang w:val="en-US"/>
        </w:rPr>
        <w:t>are derived from various academic disciplines (</w:t>
      </w:r>
      <w:proofErr w:type="gramStart"/>
      <w:r w:rsidRPr="2A76EB7D" w:rsidR="1809EF61">
        <w:rPr>
          <w:rFonts w:ascii="Calibri" w:hAnsi="Calibri" w:eastAsia="Calibri" w:cs="Calibri"/>
          <w:noProof w:val="0"/>
          <w:color w:val="000000" w:themeColor="text1" w:themeTint="FF" w:themeShade="FF"/>
          <w:sz w:val="24"/>
          <w:szCs w:val="24"/>
          <w:lang w:val="en-US"/>
        </w:rPr>
        <w:t>e.g.</w:t>
      </w:r>
      <w:proofErr w:type="gramEnd"/>
      <w:r w:rsidRPr="2A76EB7D" w:rsidR="1809EF61">
        <w:rPr>
          <w:rFonts w:ascii="Calibri" w:hAnsi="Calibri" w:eastAsia="Calibri" w:cs="Calibri"/>
          <w:noProof w:val="0"/>
          <w:color w:val="000000" w:themeColor="text1" w:themeTint="FF" w:themeShade="FF"/>
          <w:sz w:val="24"/>
          <w:szCs w:val="24"/>
          <w:lang w:val="en-US"/>
        </w:rPr>
        <w:t xml:space="preserve"> informatics, psychology, social sciences) and design practices (</w:t>
      </w:r>
      <w:proofErr w:type="gramStart"/>
      <w:r w:rsidRPr="2A76EB7D" w:rsidR="1809EF61">
        <w:rPr>
          <w:rFonts w:ascii="Calibri" w:hAnsi="Calibri" w:eastAsia="Calibri" w:cs="Calibri"/>
          <w:noProof w:val="0"/>
          <w:color w:val="000000" w:themeColor="text1" w:themeTint="FF" w:themeShade="FF"/>
          <w:sz w:val="24"/>
          <w:szCs w:val="24"/>
          <w:lang w:val="en-US"/>
        </w:rPr>
        <w:t>e.g.</w:t>
      </w:r>
      <w:proofErr w:type="gramEnd"/>
      <w:r w:rsidRPr="2A76EB7D" w:rsidR="1809EF61">
        <w:rPr>
          <w:rFonts w:ascii="Calibri" w:hAnsi="Calibri" w:eastAsia="Calibri" w:cs="Calibri"/>
          <w:noProof w:val="0"/>
          <w:color w:val="000000" w:themeColor="text1" w:themeTint="FF" w:themeShade="FF"/>
          <w:sz w:val="24"/>
          <w:szCs w:val="24"/>
          <w:lang w:val="en-US"/>
        </w:rPr>
        <w:t xml:space="preserve"> graphic design, product design, </w:t>
      </w:r>
      <w:r w:rsidRPr="2A76EB7D" w:rsidR="7179FDB7">
        <w:rPr>
          <w:rFonts w:ascii="Calibri" w:hAnsi="Calibri" w:eastAsia="Calibri" w:cs="Calibri"/>
          <w:noProof w:val="0"/>
          <w:color w:val="000000" w:themeColor="text1" w:themeTint="FF" w:themeShade="FF"/>
          <w:sz w:val="24"/>
          <w:szCs w:val="24"/>
          <w:lang w:val="en-US"/>
        </w:rPr>
        <w:t>film)</w:t>
      </w:r>
      <w:r w:rsidRPr="2A76EB7D" w:rsidR="1809EF61">
        <w:rPr>
          <w:rFonts w:ascii="Calibri" w:hAnsi="Calibri" w:eastAsia="Calibri" w:cs="Calibri"/>
          <w:noProof w:val="0"/>
          <w:color w:val="000000" w:themeColor="text1" w:themeTint="FF" w:themeShade="FF"/>
          <w:sz w:val="24"/>
          <w:szCs w:val="24"/>
          <w:lang w:val="en-US"/>
        </w:rPr>
        <w:t>.</w:t>
      </w:r>
    </w:p>
    <w:p xmlns:wp14="http://schemas.microsoft.com/office/word/2010/wordml" w:rsidP="2A76EB7D" w14:paraId="4B805E63" wp14:textId="181E0DD2">
      <w:pPr>
        <w:rPr>
          <w:rFonts w:ascii="Calibri" w:hAnsi="Calibri" w:eastAsia="Calibri" w:cs="Calibri"/>
          <w:b w:val="1"/>
          <w:bCs w:val="1"/>
          <w:noProof w:val="0"/>
          <w:color w:val="000000" w:themeColor="text1" w:themeTint="FF" w:themeShade="FF"/>
          <w:sz w:val="24"/>
          <w:szCs w:val="24"/>
          <w:lang w:val="en-US"/>
        </w:rPr>
      </w:pPr>
      <w:r w:rsidRPr="2A76EB7D" w:rsidR="3DD8A071">
        <w:rPr>
          <w:rFonts w:ascii="Calibri" w:hAnsi="Calibri" w:eastAsia="Calibri" w:cs="Calibri"/>
          <w:b w:val="1"/>
          <w:bCs w:val="1"/>
          <w:noProof w:val="0"/>
          <w:color w:val="000000" w:themeColor="text1" w:themeTint="FF" w:themeShade="FF"/>
          <w:sz w:val="24"/>
          <w:szCs w:val="24"/>
          <w:lang w:val="en-US"/>
        </w:rPr>
        <w:t>Chapter 2 Backdrop to HCI Theory</w:t>
      </w:r>
    </w:p>
    <w:p xmlns:wp14="http://schemas.microsoft.com/office/word/2010/wordml" w14:paraId="303D2AC2" wp14:textId="5F647AA9">
      <w:r w:rsidRPr="10A51DCB" w:rsidR="3DD8A071">
        <w:rPr>
          <w:rFonts w:ascii="Calibri" w:hAnsi="Calibri" w:eastAsia="Calibri" w:cs="Calibri"/>
          <w:noProof w:val="0"/>
          <w:color w:val="000000" w:themeColor="text1" w:themeTint="FF" w:themeShade="FF"/>
          <w:sz w:val="24"/>
          <w:szCs w:val="24"/>
          <w:lang w:val="en-US"/>
        </w:rPr>
        <w:t xml:space="preserve">   Why is HCI experiencing "growing pains"?</w:t>
      </w:r>
    </w:p>
    <w:p w:rsidR="3601472B" w:rsidP="2F2C5AA9" w:rsidRDefault="3601472B" w14:paraId="421C6EEE" w14:textId="5FA54282">
      <w:pPr>
        <w:pStyle w:val="ListParagraph"/>
        <w:numPr>
          <w:ilvl w:val="0"/>
          <w:numId w:val="3"/>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F2C5AA9" w:rsidR="3601472B">
        <w:rPr>
          <w:rFonts w:ascii="Calibri" w:hAnsi="Calibri" w:eastAsia="Calibri" w:cs="Calibri"/>
          <w:noProof w:val="0"/>
          <w:color w:val="000000" w:themeColor="text1" w:themeTint="FF" w:themeShade="FF"/>
          <w:sz w:val="24"/>
          <w:szCs w:val="24"/>
          <w:lang w:val="en-US"/>
        </w:rPr>
        <w:t>With rapidly deve</w:t>
      </w:r>
      <w:r w:rsidRPr="2F2C5AA9" w:rsidR="5C864ED0">
        <w:rPr>
          <w:rFonts w:ascii="Calibri" w:hAnsi="Calibri" w:eastAsia="Calibri" w:cs="Calibri"/>
          <w:noProof w:val="0"/>
          <w:color w:val="000000" w:themeColor="text1" w:themeTint="FF" w:themeShade="FF"/>
          <w:sz w:val="24"/>
          <w:szCs w:val="24"/>
          <w:lang w:val="en-US"/>
        </w:rPr>
        <w:t xml:space="preserve">loping technology, HCI researchers </w:t>
      </w:r>
      <w:proofErr w:type="gramStart"/>
      <w:r w:rsidRPr="2F2C5AA9" w:rsidR="5C864ED0">
        <w:rPr>
          <w:rFonts w:ascii="Calibri" w:hAnsi="Calibri" w:eastAsia="Calibri" w:cs="Calibri"/>
          <w:noProof w:val="0"/>
          <w:color w:val="000000" w:themeColor="text1" w:themeTint="FF" w:themeShade="FF"/>
          <w:sz w:val="24"/>
          <w:szCs w:val="24"/>
          <w:lang w:val="en-US"/>
        </w:rPr>
        <w:t>have to</w:t>
      </w:r>
      <w:proofErr w:type="gramEnd"/>
      <w:r w:rsidRPr="2F2C5AA9" w:rsidR="5C864ED0">
        <w:rPr>
          <w:rFonts w:ascii="Calibri" w:hAnsi="Calibri" w:eastAsia="Calibri" w:cs="Calibri"/>
          <w:noProof w:val="0"/>
          <w:color w:val="000000" w:themeColor="text1" w:themeTint="FF" w:themeShade="FF"/>
          <w:sz w:val="24"/>
          <w:szCs w:val="24"/>
          <w:lang w:val="en-US"/>
        </w:rPr>
        <w:t xml:space="preserve"> decide between</w:t>
      </w:r>
      <w:r w:rsidRPr="2F2C5AA9" w:rsidR="60B3B15B">
        <w:rPr>
          <w:rFonts w:ascii="Calibri" w:hAnsi="Calibri" w:eastAsia="Calibri" w:cs="Calibri"/>
          <w:noProof w:val="0"/>
          <w:color w:val="000000" w:themeColor="text1" w:themeTint="FF" w:themeShade="FF"/>
          <w:sz w:val="24"/>
          <w:szCs w:val="24"/>
          <w:lang w:val="en-US"/>
        </w:rPr>
        <w:t xml:space="preserve"> </w:t>
      </w:r>
      <w:r w:rsidRPr="2F2C5AA9" w:rsidR="0DFC39C8">
        <w:rPr>
          <w:rFonts w:ascii="Calibri" w:hAnsi="Calibri" w:eastAsia="Calibri" w:cs="Calibri"/>
          <w:noProof w:val="0"/>
          <w:color w:val="000000" w:themeColor="text1" w:themeTint="FF" w:themeShade="FF"/>
          <w:sz w:val="24"/>
          <w:szCs w:val="24"/>
          <w:lang w:val="en-US"/>
        </w:rPr>
        <w:t>using past knowledge</w:t>
      </w:r>
      <w:r w:rsidRPr="2F2C5AA9" w:rsidR="60E1DCF6">
        <w:rPr>
          <w:rFonts w:ascii="Calibri" w:hAnsi="Calibri" w:eastAsia="Calibri" w:cs="Calibri"/>
          <w:noProof w:val="0"/>
          <w:color w:val="000000" w:themeColor="text1" w:themeTint="FF" w:themeShade="FF"/>
          <w:sz w:val="24"/>
          <w:szCs w:val="24"/>
          <w:lang w:val="en-US"/>
        </w:rPr>
        <w:t xml:space="preserve"> to improve their existing products, or to focus on designing and creating new products now that prototyping </w:t>
      </w:r>
      <w:r w:rsidRPr="2F2C5AA9" w:rsidR="3BF8B153">
        <w:rPr>
          <w:rFonts w:ascii="Calibri" w:hAnsi="Calibri" w:eastAsia="Calibri" w:cs="Calibri"/>
          <w:noProof w:val="0"/>
          <w:color w:val="000000" w:themeColor="text1" w:themeTint="FF" w:themeShade="FF"/>
          <w:sz w:val="24"/>
          <w:szCs w:val="24"/>
          <w:lang w:val="en-US"/>
        </w:rPr>
        <w:t>is cheaper and more affordable.</w:t>
      </w:r>
    </w:p>
    <w:p w:rsidR="3BF8B153" w:rsidP="2F2C5AA9" w:rsidRDefault="3BF8B153" w14:paraId="5ED832EB" w14:textId="3E0225BB">
      <w:pPr>
        <w:pStyle w:val="ListParagraph"/>
        <w:numPr>
          <w:ilvl w:val="0"/>
          <w:numId w:val="3"/>
        </w:numPr>
        <w:rPr>
          <w:noProof w:val="0"/>
          <w:color w:val="000000" w:themeColor="text1" w:themeTint="FF" w:themeShade="FF"/>
          <w:sz w:val="24"/>
          <w:szCs w:val="24"/>
          <w:lang w:val="en-US"/>
        </w:rPr>
      </w:pPr>
      <w:r w:rsidRPr="2F2C5AA9" w:rsidR="3BF8B153">
        <w:rPr>
          <w:rFonts w:ascii="Calibri" w:hAnsi="Calibri" w:eastAsia="Calibri" w:cs="Calibri"/>
          <w:noProof w:val="0"/>
          <w:color w:val="000000" w:themeColor="text1" w:themeTint="FF" w:themeShade="FF"/>
          <w:sz w:val="24"/>
          <w:szCs w:val="24"/>
          <w:lang w:val="en-US"/>
        </w:rPr>
        <w:t xml:space="preserve">Combining the two has caused growing pains that make it difficult </w:t>
      </w:r>
      <w:r w:rsidRPr="2F2C5AA9" w:rsidR="671297D9">
        <w:rPr>
          <w:rFonts w:ascii="Calibri" w:hAnsi="Calibri" w:eastAsia="Calibri" w:cs="Calibri"/>
          <w:noProof w:val="0"/>
          <w:color w:val="000000" w:themeColor="text1" w:themeTint="FF" w:themeShade="FF"/>
          <w:sz w:val="24"/>
          <w:szCs w:val="24"/>
          <w:lang w:val="en-US"/>
        </w:rPr>
        <w:t>to establish a clearly defined identity.</w:t>
      </w:r>
    </w:p>
    <w:p xmlns:wp14="http://schemas.microsoft.com/office/word/2010/wordml" w14:paraId="7673A617" wp14:textId="6522E194">
      <w:r w:rsidRPr="2F2C5AA9" w:rsidR="3DD8A071">
        <w:rPr>
          <w:rFonts w:ascii="Calibri" w:hAnsi="Calibri" w:eastAsia="Calibri" w:cs="Calibri"/>
          <w:noProof w:val="0"/>
          <w:color w:val="000000" w:themeColor="text1" w:themeTint="FF" w:themeShade="FF"/>
          <w:sz w:val="24"/>
          <w:szCs w:val="24"/>
          <w:lang w:val="en-US"/>
        </w:rPr>
        <w:t xml:space="preserve">   Are we entering a third paradigm with HCI?</w:t>
      </w:r>
    </w:p>
    <w:p w:rsidR="2F2C5AA9" w:rsidP="2A76EB7D" w:rsidRDefault="2F2C5AA9" w14:paraId="53DFAB0B" w14:textId="6C5B6F82">
      <w:pPr>
        <w:pStyle w:val="ListParagraph"/>
        <w:numPr>
          <w:ilvl w:val="0"/>
          <w:numId w:val="4"/>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A76EB7D" w:rsidR="2B99E14D">
        <w:rPr>
          <w:rFonts w:ascii="Calibri" w:hAnsi="Calibri" w:eastAsia="Calibri" w:cs="Calibri"/>
          <w:noProof w:val="0"/>
          <w:color w:val="000000" w:themeColor="text1" w:themeTint="FF" w:themeShade="FF"/>
          <w:sz w:val="24"/>
          <w:szCs w:val="24"/>
          <w:lang w:val="en-US"/>
        </w:rPr>
        <w:t xml:space="preserve">The current era </w:t>
      </w:r>
      <w:r w:rsidRPr="2A76EB7D" w:rsidR="38B56274">
        <w:rPr>
          <w:rFonts w:ascii="Calibri" w:hAnsi="Calibri" w:eastAsia="Calibri" w:cs="Calibri"/>
          <w:noProof w:val="0"/>
          <w:color w:val="000000" w:themeColor="text1" w:themeTint="FF" w:themeShade="FF"/>
          <w:sz w:val="24"/>
          <w:szCs w:val="24"/>
          <w:lang w:val="en-US"/>
        </w:rPr>
        <w:t xml:space="preserve">is the third </w:t>
      </w:r>
      <w:proofErr w:type="gramStart"/>
      <w:r w:rsidRPr="2A76EB7D" w:rsidR="38B56274">
        <w:rPr>
          <w:rFonts w:ascii="Calibri" w:hAnsi="Calibri" w:eastAsia="Calibri" w:cs="Calibri"/>
          <w:noProof w:val="0"/>
          <w:color w:val="000000" w:themeColor="text1" w:themeTint="FF" w:themeShade="FF"/>
          <w:sz w:val="24"/>
          <w:szCs w:val="24"/>
          <w:lang w:val="en-US"/>
        </w:rPr>
        <w:t>paradigm</w:t>
      </w:r>
      <w:r w:rsidRPr="2A76EB7D" w:rsidR="6B5B4930">
        <w:rPr>
          <w:rFonts w:ascii="Calibri" w:hAnsi="Calibri" w:eastAsia="Calibri" w:cs="Calibri"/>
          <w:noProof w:val="0"/>
          <w:color w:val="000000" w:themeColor="text1" w:themeTint="FF" w:themeShade="FF"/>
          <w:sz w:val="24"/>
          <w:szCs w:val="24"/>
          <w:lang w:val="en-US"/>
        </w:rPr>
        <w:t>, and</w:t>
      </w:r>
      <w:proofErr w:type="gramEnd"/>
      <w:r w:rsidRPr="2A76EB7D" w:rsidR="6B5B4930">
        <w:rPr>
          <w:rFonts w:ascii="Calibri" w:hAnsi="Calibri" w:eastAsia="Calibri" w:cs="Calibri"/>
          <w:noProof w:val="0"/>
          <w:color w:val="000000" w:themeColor="text1" w:themeTint="FF" w:themeShade="FF"/>
          <w:sz w:val="24"/>
          <w:szCs w:val="24"/>
          <w:lang w:val="en-US"/>
        </w:rPr>
        <w:t xml:space="preserve"> has replaced the </w:t>
      </w:r>
      <w:r w:rsidRPr="2A76EB7D" w:rsidR="71C1DF94">
        <w:rPr>
          <w:rFonts w:ascii="Calibri" w:hAnsi="Calibri" w:eastAsia="Calibri" w:cs="Calibri"/>
          <w:noProof w:val="0"/>
          <w:color w:val="000000" w:themeColor="text1" w:themeTint="FF" w:themeShade="FF"/>
          <w:sz w:val="24"/>
          <w:szCs w:val="24"/>
          <w:lang w:val="en-US"/>
        </w:rPr>
        <w:t xml:space="preserve">first and second paradigms. However, </w:t>
      </w:r>
      <w:r w:rsidRPr="2A76EB7D" w:rsidR="0952A0FB">
        <w:rPr>
          <w:rFonts w:ascii="Calibri" w:hAnsi="Calibri" w:eastAsia="Calibri" w:cs="Calibri"/>
          <w:noProof w:val="0"/>
          <w:color w:val="000000" w:themeColor="text1" w:themeTint="FF" w:themeShade="FF"/>
          <w:sz w:val="24"/>
          <w:szCs w:val="24"/>
          <w:lang w:val="en-US"/>
        </w:rPr>
        <w:t xml:space="preserve">there are various other </w:t>
      </w:r>
      <w:proofErr w:type="gramStart"/>
      <w:r w:rsidRPr="2A76EB7D" w:rsidR="0952A0FB">
        <w:rPr>
          <w:rFonts w:ascii="Calibri" w:hAnsi="Calibri" w:eastAsia="Calibri" w:cs="Calibri"/>
          <w:noProof w:val="0"/>
          <w:color w:val="000000" w:themeColor="text1" w:themeTint="FF" w:themeShade="FF"/>
          <w:sz w:val="24"/>
          <w:szCs w:val="24"/>
          <w:lang w:val="en-US"/>
        </w:rPr>
        <w:t>ideas;</w:t>
      </w:r>
      <w:proofErr w:type="gramEnd"/>
      <w:r w:rsidRPr="2A76EB7D" w:rsidR="0952A0FB">
        <w:rPr>
          <w:rFonts w:ascii="Calibri" w:hAnsi="Calibri" w:eastAsia="Calibri" w:cs="Calibri"/>
          <w:noProof w:val="0"/>
          <w:color w:val="000000" w:themeColor="text1" w:themeTint="FF" w:themeShade="FF"/>
          <w:sz w:val="24"/>
          <w:szCs w:val="24"/>
          <w:lang w:val="en-US"/>
        </w:rPr>
        <w:t xml:space="preserve"> since there have not been any prof</w:t>
      </w:r>
      <w:r w:rsidRPr="2A76EB7D" w:rsidR="00188EF6">
        <w:rPr>
          <w:rFonts w:ascii="Calibri" w:hAnsi="Calibri" w:eastAsia="Calibri" w:cs="Calibri"/>
          <w:noProof w:val="0"/>
          <w:color w:val="000000" w:themeColor="text1" w:themeTint="FF" w:themeShade="FF"/>
          <w:sz w:val="24"/>
          <w:szCs w:val="24"/>
          <w:lang w:val="en-US"/>
        </w:rPr>
        <w:t xml:space="preserve">ound changes. </w:t>
      </w:r>
      <w:r w:rsidRPr="2A76EB7D" w:rsidR="3995F39A">
        <w:rPr>
          <w:rFonts w:ascii="Calibri" w:hAnsi="Calibri" w:eastAsia="Calibri" w:cs="Calibri"/>
          <w:noProof w:val="0"/>
          <w:color w:val="000000" w:themeColor="text1" w:themeTint="FF" w:themeShade="FF"/>
          <w:sz w:val="24"/>
          <w:szCs w:val="24"/>
          <w:lang w:val="en-US"/>
        </w:rPr>
        <w:t>It is more of seeing HCI evolve and asking different questions about society’s pursuit of technological development.</w:t>
      </w:r>
    </w:p>
    <w:p xmlns:wp14="http://schemas.microsoft.com/office/word/2010/wordml" w14:paraId="6B8507A3" wp14:textId="01E9127F">
      <w:r w:rsidRPr="285EC211" w:rsidR="3DD8A071">
        <w:rPr>
          <w:rFonts w:ascii="Calibri" w:hAnsi="Calibri" w:eastAsia="Calibri" w:cs="Calibri"/>
          <w:noProof w:val="0"/>
          <w:color w:val="000000" w:themeColor="text1" w:themeTint="FF" w:themeShade="FF"/>
          <w:sz w:val="24"/>
          <w:szCs w:val="24"/>
          <w:lang w:val="en-US"/>
        </w:rPr>
        <w:t>Chapter 3 Role and Contribution of Theory to HCI</w:t>
      </w:r>
    </w:p>
    <w:p xmlns:wp14="http://schemas.microsoft.com/office/word/2010/wordml" w14:paraId="38FBB07F" wp14:textId="18BD977A">
      <w:r w:rsidRPr="2F2C5AA9" w:rsidR="3DD8A071">
        <w:rPr>
          <w:rFonts w:ascii="Calibri" w:hAnsi="Calibri" w:eastAsia="Calibri" w:cs="Calibri"/>
          <w:noProof w:val="0"/>
          <w:color w:val="000000" w:themeColor="text1" w:themeTint="FF" w:themeShade="FF"/>
          <w:sz w:val="24"/>
          <w:szCs w:val="24"/>
          <w:lang w:val="en-US"/>
        </w:rPr>
        <w:t xml:space="preserve">   What is difference between Classical Modern and Contemporary?</w:t>
      </w:r>
    </w:p>
    <w:p w:rsidR="16ED6A62" w:rsidP="2F2C5AA9" w:rsidRDefault="16ED6A62" w14:paraId="4230A943" w14:textId="2D1F3C20">
      <w:pPr>
        <w:pStyle w:val="ListParagraph"/>
        <w:numPr>
          <w:ilvl w:val="0"/>
          <w:numId w:val="5"/>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F2C5AA9" w:rsidR="16ED6A62">
        <w:rPr>
          <w:rFonts w:ascii="Calibri" w:hAnsi="Calibri" w:eastAsia="Calibri" w:cs="Calibri"/>
          <w:noProof w:val="0"/>
          <w:color w:val="000000" w:themeColor="text1" w:themeTint="FF" w:themeShade="FF"/>
          <w:sz w:val="24"/>
          <w:szCs w:val="24"/>
          <w:lang w:val="en-US"/>
        </w:rPr>
        <w:t>The Classical HCI period focused more on cognitive theory.</w:t>
      </w:r>
    </w:p>
    <w:p w:rsidR="16ED6A62" w:rsidP="2F2C5AA9" w:rsidRDefault="16ED6A62" w14:paraId="17E23EB8" w14:textId="581DD23D">
      <w:pPr>
        <w:pStyle w:val="ListParagraph"/>
        <w:numPr>
          <w:ilvl w:val="0"/>
          <w:numId w:val="5"/>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F2C5AA9" w:rsidR="16ED6A62">
        <w:rPr>
          <w:rFonts w:ascii="Calibri" w:hAnsi="Calibri" w:eastAsia="Calibri" w:cs="Calibri"/>
          <w:noProof w:val="0"/>
          <w:color w:val="000000" w:themeColor="text1" w:themeTint="FF" w:themeShade="FF"/>
          <w:sz w:val="24"/>
          <w:szCs w:val="24"/>
          <w:lang w:val="en-US"/>
        </w:rPr>
        <w:t>The Modernist HCI period approached problems differently and used many theories, such as drawing from social, phenomenological, and cognitive science.</w:t>
      </w:r>
    </w:p>
    <w:p xmlns:wp14="http://schemas.microsoft.com/office/word/2010/wordml" w:rsidP="2A76EB7D" w14:paraId="3DF34A93" wp14:textId="48BC1B4B">
      <w:pPr>
        <w:pStyle w:val="ListParagraph"/>
        <w:numPr>
          <w:ilvl w:val="0"/>
          <w:numId w:val="5"/>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A76EB7D" w:rsidR="16ED6A62">
        <w:rPr>
          <w:rFonts w:ascii="Calibri" w:hAnsi="Calibri" w:eastAsia="Calibri" w:cs="Calibri"/>
          <w:noProof w:val="0"/>
          <w:color w:val="000000" w:themeColor="text1" w:themeTint="FF" w:themeShade="FF"/>
          <w:sz w:val="24"/>
          <w:szCs w:val="24"/>
          <w:lang w:val="en-US"/>
        </w:rPr>
        <w:t>The Contemporary HCI period was led more by values and societal-based perspectives.</w:t>
      </w:r>
    </w:p>
    <w:p xmlns:wp14="http://schemas.microsoft.com/office/word/2010/wordml" w:rsidP="2A76EB7D" w14:paraId="382C73FC" wp14:textId="19A6A50C">
      <w:pPr>
        <w:rPr>
          <w:rFonts w:ascii="Calibri" w:hAnsi="Calibri" w:eastAsia="Calibri" w:cs="Calibri"/>
          <w:b w:val="1"/>
          <w:bCs w:val="1"/>
          <w:noProof w:val="0"/>
          <w:color w:val="000000" w:themeColor="text1" w:themeTint="FF" w:themeShade="FF"/>
          <w:sz w:val="24"/>
          <w:szCs w:val="24"/>
          <w:lang w:val="en-US"/>
        </w:rPr>
      </w:pPr>
      <w:r w:rsidRPr="2A76EB7D" w:rsidR="3DD8A071">
        <w:rPr>
          <w:rFonts w:ascii="Calibri" w:hAnsi="Calibri" w:eastAsia="Calibri" w:cs="Calibri"/>
          <w:b w:val="1"/>
          <w:bCs w:val="1"/>
          <w:noProof w:val="0"/>
          <w:color w:val="000000" w:themeColor="text1" w:themeTint="FF" w:themeShade="FF"/>
          <w:sz w:val="24"/>
          <w:szCs w:val="24"/>
          <w:lang w:val="en-US"/>
        </w:rPr>
        <w:t xml:space="preserve">Chapter </w:t>
      </w:r>
      <w:proofErr w:type="gramStart"/>
      <w:r w:rsidRPr="2A76EB7D" w:rsidR="3DD8A071">
        <w:rPr>
          <w:rFonts w:ascii="Calibri" w:hAnsi="Calibri" w:eastAsia="Calibri" w:cs="Calibri"/>
          <w:b w:val="1"/>
          <w:bCs w:val="1"/>
          <w:noProof w:val="0"/>
          <w:color w:val="000000" w:themeColor="text1" w:themeTint="FF" w:themeShade="FF"/>
          <w:sz w:val="24"/>
          <w:szCs w:val="24"/>
          <w:lang w:val="en-US"/>
        </w:rPr>
        <w:t>4  Classical</w:t>
      </w:r>
      <w:proofErr w:type="gramEnd"/>
      <w:r w:rsidRPr="2A76EB7D" w:rsidR="3DD8A071">
        <w:rPr>
          <w:rFonts w:ascii="Calibri" w:hAnsi="Calibri" w:eastAsia="Calibri" w:cs="Calibri"/>
          <w:b w:val="1"/>
          <w:bCs w:val="1"/>
          <w:noProof w:val="0"/>
          <w:color w:val="000000" w:themeColor="text1" w:themeTint="FF" w:themeShade="FF"/>
          <w:sz w:val="24"/>
          <w:szCs w:val="24"/>
          <w:lang w:val="en-US"/>
        </w:rPr>
        <w:t xml:space="preserve"> theories</w:t>
      </w:r>
    </w:p>
    <w:p xmlns:wp14="http://schemas.microsoft.com/office/word/2010/wordml" w14:paraId="5CB1670E" wp14:textId="5621819D">
      <w:r w:rsidRPr="2F2C5AA9" w:rsidR="3DD8A071">
        <w:rPr>
          <w:rFonts w:ascii="Calibri" w:hAnsi="Calibri" w:eastAsia="Calibri" w:cs="Calibri"/>
          <w:noProof w:val="0"/>
          <w:color w:val="000000" w:themeColor="text1" w:themeTint="FF" w:themeShade="FF"/>
          <w:sz w:val="24"/>
          <w:szCs w:val="24"/>
          <w:lang w:val="en-US"/>
        </w:rPr>
        <w:t xml:space="preserve">   What is information processing theory?</w:t>
      </w:r>
    </w:p>
    <w:p w:rsidR="2F2C5AA9" w:rsidP="2F2C5AA9" w:rsidRDefault="2F2C5AA9" w14:paraId="09603462" w14:textId="413E7D19">
      <w:pPr>
        <w:pStyle w:val="ListParagraph"/>
        <w:numPr>
          <w:ilvl w:val="0"/>
          <w:numId w:val="6"/>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A76EB7D" w:rsidR="21250D08">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This theory is based on the idea that humans actively process data from their environment like a computer does.</w:t>
      </w:r>
      <w:r w:rsidRPr="2A76EB7D" w:rsidR="6B45D0C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They learn when that information is interacted with whether it is recording, editing, or storing it. </w:t>
      </w:r>
    </w:p>
    <w:p w:rsidR="6B45D0C7" w:rsidP="2A76EB7D" w:rsidRDefault="6B45D0C7" w14:paraId="5D20DCEF" w14:textId="79686584">
      <w:pPr>
        <w:pStyle w:val="ListParagraph"/>
        <w:numPr>
          <w:ilvl w:val="0"/>
          <w:numId w:val="6"/>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hyperlink r:id="R9d3906a899a34942">
        <w:r w:rsidRPr="2A76EB7D" w:rsidR="6B45D0C7">
          <w:rPr>
            <w:rStyle w:val="Hyperlink"/>
            <w:rFonts w:ascii="Calibri" w:hAnsi="Calibri" w:eastAsia="Calibri" w:cs="Calibri" w:asciiTheme="minorAscii" w:hAnsiTheme="minorAscii" w:eastAsiaTheme="minorAscii" w:cstheme="minorAscii"/>
            <w:noProof w:val="0"/>
            <w:sz w:val="24"/>
            <w:szCs w:val="24"/>
            <w:lang w:val="en-US"/>
          </w:rPr>
          <w:t>https://lo.unisa.edu.au/mod/book/view.php?id=610988&amp;chapterid=120209</w:t>
        </w:r>
      </w:hyperlink>
      <w:r w:rsidRPr="2A76EB7D" w:rsidR="6B45D0C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6B45D0C7" w:rsidP="2A76EB7D" w:rsidRDefault="6B45D0C7" w14:paraId="6A04261D" w14:textId="73DD73FD">
      <w:pPr>
        <w:pStyle w:val="ListParagraph"/>
        <w:numPr>
          <w:ilvl w:val="0"/>
          <w:numId w:val="6"/>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hyperlink r:id="Rd549421f7f4b4b66">
        <w:r w:rsidRPr="2A76EB7D" w:rsidR="6B45D0C7">
          <w:rPr>
            <w:rStyle w:val="Hyperlink"/>
            <w:rFonts w:ascii="Calibri" w:hAnsi="Calibri" w:eastAsia="Calibri" w:cs="Calibri" w:asciiTheme="minorAscii" w:hAnsiTheme="minorAscii" w:eastAsiaTheme="minorAscii" w:cstheme="minorAscii"/>
            <w:noProof w:val="0"/>
            <w:sz w:val="24"/>
            <w:szCs w:val="24"/>
            <w:lang w:val="en-US"/>
          </w:rPr>
          <w:t>http://2018.hci.international/t05</w:t>
        </w:r>
      </w:hyperlink>
      <w:r w:rsidRPr="2A76EB7D" w:rsidR="6B45D0C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14:paraId="14668CD3" wp14:textId="07322385">
      <w:r w:rsidRPr="2F2C5AA9" w:rsidR="3DD8A071">
        <w:rPr>
          <w:rFonts w:ascii="Calibri" w:hAnsi="Calibri" w:eastAsia="Calibri" w:cs="Calibri"/>
          <w:noProof w:val="0"/>
          <w:color w:val="000000" w:themeColor="text1" w:themeTint="FF" w:themeShade="FF"/>
          <w:sz w:val="24"/>
          <w:szCs w:val="24"/>
          <w:lang w:val="en-US"/>
        </w:rPr>
        <w:t xml:space="preserve">   What are the three periods of HCI and a short definition?</w:t>
      </w:r>
    </w:p>
    <w:p w:rsidR="70FF6E97" w:rsidP="2F2C5AA9" w:rsidRDefault="70FF6E97" w14:paraId="0B09B0E7" w14:textId="167D7979">
      <w:pPr>
        <w:pStyle w:val="ListParagraph"/>
        <w:numPr>
          <w:ilvl w:val="0"/>
          <w:numId w:val="7"/>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F2C5AA9" w:rsidR="70FF6E97">
        <w:rPr>
          <w:rFonts w:ascii="Calibri" w:hAnsi="Calibri" w:eastAsia="Calibri" w:cs="Calibri"/>
          <w:noProof w:val="0"/>
          <w:color w:val="000000" w:themeColor="text1" w:themeTint="FF" w:themeShade="FF"/>
          <w:sz w:val="24"/>
          <w:szCs w:val="24"/>
          <w:lang w:val="en-US"/>
        </w:rPr>
        <w:t>The Classical period refers to the 1980s, when classical cognitive theories were</w:t>
      </w:r>
      <w:r w:rsidRPr="2F2C5AA9" w:rsidR="2D6B1FF0">
        <w:rPr>
          <w:rFonts w:ascii="Calibri" w:hAnsi="Calibri" w:eastAsia="Calibri" w:cs="Calibri"/>
          <w:noProof w:val="0"/>
          <w:color w:val="000000" w:themeColor="text1" w:themeTint="FF" w:themeShade="FF"/>
          <w:sz w:val="24"/>
          <w:szCs w:val="24"/>
          <w:lang w:val="en-US"/>
        </w:rPr>
        <w:t xml:space="preserve"> derived from cognitive psychology for modeling and analytic purposes. </w:t>
      </w:r>
    </w:p>
    <w:p w:rsidR="2D6B1FF0" w:rsidP="2F2C5AA9" w:rsidRDefault="2D6B1FF0" w14:paraId="7A21DE0E" w14:textId="13D84029">
      <w:pPr>
        <w:pStyle w:val="ListParagraph"/>
        <w:numPr>
          <w:ilvl w:val="0"/>
          <w:numId w:val="7"/>
        </w:numPr>
        <w:rPr>
          <w:noProof w:val="0"/>
          <w:color w:val="000000" w:themeColor="text1" w:themeTint="FF" w:themeShade="FF"/>
          <w:sz w:val="24"/>
          <w:szCs w:val="24"/>
          <w:lang w:val="en-US"/>
        </w:rPr>
      </w:pPr>
      <w:r w:rsidRPr="2F2C5AA9" w:rsidR="2D6B1FF0">
        <w:rPr>
          <w:rFonts w:ascii="Calibri" w:hAnsi="Calibri" w:eastAsia="Calibri" w:cs="Calibri"/>
          <w:noProof w:val="0"/>
          <w:color w:val="000000" w:themeColor="text1" w:themeTint="FF" w:themeShade="FF"/>
          <w:sz w:val="24"/>
          <w:szCs w:val="24"/>
          <w:lang w:val="en-US"/>
        </w:rPr>
        <w:t>The Modern period refers to th</w:t>
      </w:r>
      <w:r w:rsidRPr="2F2C5AA9" w:rsidR="7A9233A0">
        <w:rPr>
          <w:rFonts w:ascii="Calibri" w:hAnsi="Calibri" w:eastAsia="Calibri" w:cs="Calibri"/>
          <w:noProof w:val="0"/>
          <w:color w:val="000000" w:themeColor="text1" w:themeTint="FF" w:themeShade="FF"/>
          <w:sz w:val="24"/>
          <w:szCs w:val="24"/>
          <w:lang w:val="en-US"/>
        </w:rPr>
        <w:t>e 1990s and early 200s when theories and frameworks were</w:t>
      </w:r>
      <w:r w:rsidRPr="2F2C5AA9" w:rsidR="40719B3B">
        <w:rPr>
          <w:rFonts w:ascii="Calibri" w:hAnsi="Calibri" w:eastAsia="Calibri" w:cs="Calibri"/>
          <w:noProof w:val="0"/>
          <w:color w:val="000000" w:themeColor="text1" w:themeTint="FF" w:themeShade="FF"/>
          <w:sz w:val="24"/>
          <w:szCs w:val="24"/>
          <w:lang w:val="en-US"/>
        </w:rPr>
        <w:t xml:space="preserve"> taken from many disciplines to address problems.</w:t>
      </w:r>
    </w:p>
    <w:p w:rsidR="40719B3B" w:rsidP="2F2C5AA9" w:rsidRDefault="40719B3B" w14:paraId="5F9A0356" w14:textId="14EE288C">
      <w:pPr>
        <w:pStyle w:val="ListParagraph"/>
        <w:numPr>
          <w:ilvl w:val="0"/>
          <w:numId w:val="7"/>
        </w:numPr>
        <w:rPr>
          <w:noProof w:val="0"/>
          <w:color w:val="000000" w:themeColor="text1" w:themeTint="FF" w:themeShade="FF"/>
          <w:sz w:val="24"/>
          <w:szCs w:val="24"/>
          <w:lang w:val="en-US"/>
        </w:rPr>
      </w:pPr>
      <w:r w:rsidRPr="2F2C5AA9" w:rsidR="40719B3B">
        <w:rPr>
          <w:rFonts w:ascii="Calibri" w:hAnsi="Calibri" w:eastAsia="Calibri" w:cs="Calibri"/>
          <w:noProof w:val="0"/>
          <w:color w:val="000000" w:themeColor="text1" w:themeTint="FF" w:themeShade="FF"/>
          <w:sz w:val="24"/>
          <w:szCs w:val="24"/>
          <w:lang w:val="en-US"/>
        </w:rPr>
        <w:t xml:space="preserve">The Contemporary period refers to everything since </w:t>
      </w:r>
      <w:r w:rsidRPr="2F2C5AA9" w:rsidR="40719B3B">
        <w:rPr>
          <w:rFonts w:ascii="Calibri" w:hAnsi="Calibri" w:eastAsia="Calibri" w:cs="Calibri"/>
          <w:noProof w:val="0"/>
          <w:color w:val="000000" w:themeColor="text1" w:themeTint="FF" w:themeShade="FF"/>
          <w:sz w:val="24"/>
          <w:szCs w:val="24"/>
          <w:lang w:val="en-US"/>
        </w:rPr>
        <w:t>then.</w:t>
      </w:r>
    </w:p>
    <w:p xmlns:wp14="http://schemas.microsoft.com/office/word/2010/wordml" w14:paraId="31C51319" wp14:textId="7F10062D">
      <w:r w:rsidRPr="2F2C5AA9" w:rsidR="3DD8A071">
        <w:rPr>
          <w:rFonts w:ascii="Calibri" w:hAnsi="Calibri" w:eastAsia="Calibri" w:cs="Calibri"/>
          <w:noProof w:val="0"/>
          <w:color w:val="000000" w:themeColor="text1" w:themeTint="FF" w:themeShade="FF"/>
          <w:sz w:val="24"/>
          <w:szCs w:val="24"/>
          <w:lang w:val="en-US"/>
        </w:rPr>
        <w:t xml:space="preserve">   What is Cognitive Modeling?</w:t>
      </w:r>
    </w:p>
    <w:p w:rsidR="7F16806C" w:rsidP="2F2C5AA9" w:rsidRDefault="7F16806C" w14:paraId="27AD4DDB" w14:textId="08E8BBDA">
      <w:pPr>
        <w:pStyle w:val="ListParagraph"/>
        <w:numPr>
          <w:ilvl w:val="0"/>
          <w:numId w:val="8"/>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A76EB7D" w:rsidR="7F16806C">
        <w:rPr>
          <w:rFonts w:ascii="Calibri" w:hAnsi="Calibri" w:eastAsia="Calibri" w:cs="Calibri"/>
          <w:noProof w:val="0"/>
          <w:color w:val="000000" w:themeColor="text1" w:themeTint="FF" w:themeShade="FF"/>
          <w:sz w:val="24"/>
          <w:szCs w:val="24"/>
          <w:lang w:val="en-US"/>
        </w:rPr>
        <w:t>C</w:t>
      </w:r>
      <w:r w:rsidRPr="2A76EB7D" w:rsidR="0D67C833">
        <w:rPr>
          <w:rFonts w:ascii="Calibri" w:hAnsi="Calibri" w:eastAsia="Calibri" w:cs="Calibri"/>
          <w:noProof w:val="0"/>
          <w:color w:val="000000" w:themeColor="text1" w:themeTint="FF" w:themeShade="FF"/>
          <w:sz w:val="24"/>
          <w:szCs w:val="24"/>
          <w:lang w:val="en-US"/>
        </w:rPr>
        <w:t xml:space="preserve">ognitive modeling provides </w:t>
      </w:r>
      <w:r w:rsidRPr="2A76EB7D" w:rsidR="0D67C833">
        <w:rPr>
          <w:rFonts w:ascii="Calibri" w:hAnsi="Calibri" w:eastAsia="Calibri" w:cs="Calibri"/>
          <w:noProof w:val="0"/>
          <w:color w:val="000000" w:themeColor="text1" w:themeTint="FF" w:themeShade="FF"/>
          <w:sz w:val="24"/>
          <w:szCs w:val="24"/>
          <w:lang w:val="en-US"/>
        </w:rPr>
        <w:t>t</w:t>
      </w:r>
      <w:r w:rsidRPr="2A76EB7D" w:rsidR="7FB22FC9">
        <w:rPr>
          <w:rFonts w:ascii="Calibri" w:hAnsi="Calibri" w:eastAsia="Calibri" w:cs="Calibri"/>
          <w:noProof w:val="0"/>
          <w:color w:val="000000" w:themeColor="text1" w:themeTint="FF" w:themeShade="FF"/>
          <w:sz w:val="24"/>
          <w:szCs w:val="24"/>
          <w:lang w:val="en-US"/>
        </w:rPr>
        <w:t>echniques</w:t>
      </w:r>
      <w:r w:rsidRPr="2A76EB7D" w:rsidR="0D67C833">
        <w:rPr>
          <w:rFonts w:ascii="Calibri" w:hAnsi="Calibri" w:eastAsia="Calibri" w:cs="Calibri"/>
          <w:noProof w:val="0"/>
          <w:color w:val="000000" w:themeColor="text1" w:themeTint="FF" w:themeShade="FF"/>
          <w:sz w:val="24"/>
          <w:szCs w:val="24"/>
          <w:lang w:val="en-US"/>
        </w:rPr>
        <w:t xml:space="preserve"> for predicting and </w:t>
      </w:r>
      <w:r w:rsidRPr="2A76EB7D" w:rsidR="275F3614">
        <w:rPr>
          <w:rFonts w:ascii="Calibri" w:hAnsi="Calibri" w:eastAsia="Calibri" w:cs="Calibri"/>
          <w:noProof w:val="0"/>
          <w:color w:val="000000" w:themeColor="text1" w:themeTint="FF" w:themeShade="FF"/>
          <w:sz w:val="24"/>
          <w:szCs w:val="24"/>
          <w:lang w:val="en-US"/>
        </w:rPr>
        <w:t>analyzing</w:t>
      </w:r>
      <w:r w:rsidRPr="2A76EB7D" w:rsidR="0D67C833">
        <w:rPr>
          <w:rFonts w:ascii="Calibri" w:hAnsi="Calibri" w:eastAsia="Calibri" w:cs="Calibri"/>
          <w:noProof w:val="0"/>
          <w:color w:val="000000" w:themeColor="text1" w:themeTint="FF" w:themeShade="FF"/>
          <w:sz w:val="24"/>
          <w:szCs w:val="24"/>
          <w:lang w:val="en-US"/>
        </w:rPr>
        <w:t xml:space="preserve"> </w:t>
      </w:r>
      <w:proofErr w:type="gramStart"/>
      <w:r w:rsidRPr="2A76EB7D" w:rsidR="0D67C833">
        <w:rPr>
          <w:rFonts w:ascii="Calibri" w:hAnsi="Calibri" w:eastAsia="Calibri" w:cs="Calibri"/>
          <w:noProof w:val="0"/>
          <w:color w:val="000000" w:themeColor="text1" w:themeTint="FF" w:themeShade="FF"/>
          <w:sz w:val="24"/>
          <w:szCs w:val="24"/>
          <w:lang w:val="en-US"/>
        </w:rPr>
        <w:t>users</w:t>
      </w:r>
      <w:proofErr w:type="gramEnd"/>
      <w:r w:rsidRPr="2A76EB7D" w:rsidR="0D67C833">
        <w:rPr>
          <w:rFonts w:ascii="Calibri" w:hAnsi="Calibri" w:eastAsia="Calibri" w:cs="Calibri"/>
          <w:noProof w:val="0"/>
          <w:color w:val="000000" w:themeColor="text1" w:themeTint="FF" w:themeShade="FF"/>
          <w:sz w:val="24"/>
          <w:szCs w:val="24"/>
          <w:lang w:val="en-US"/>
        </w:rPr>
        <w:t xml:space="preserve"> cognitive </w:t>
      </w:r>
      <w:r w:rsidRPr="2A76EB7D" w:rsidR="0D67C833">
        <w:rPr>
          <w:rFonts w:ascii="Calibri" w:hAnsi="Calibri" w:eastAsia="Calibri" w:cs="Calibri"/>
          <w:noProof w:val="0"/>
          <w:color w:val="000000" w:themeColor="text1" w:themeTint="FF" w:themeShade="FF"/>
          <w:sz w:val="24"/>
          <w:szCs w:val="24"/>
          <w:lang w:val="en-US"/>
        </w:rPr>
        <w:t>tasks</w:t>
      </w:r>
      <w:r w:rsidRPr="2A76EB7D" w:rsidR="63AE3DAF">
        <w:rPr>
          <w:rFonts w:ascii="Calibri" w:hAnsi="Calibri" w:eastAsia="Calibri" w:cs="Calibri"/>
          <w:noProof w:val="0"/>
          <w:color w:val="000000" w:themeColor="text1" w:themeTint="FF" w:themeShade="FF"/>
          <w:sz w:val="24"/>
          <w:szCs w:val="24"/>
          <w:lang w:val="en-US"/>
        </w:rPr>
        <w:t>.</w:t>
      </w:r>
    </w:p>
    <w:p w:rsidR="63AE3DAF" w:rsidP="2A76EB7D" w:rsidRDefault="63AE3DAF" w14:paraId="38F39A05" w14:textId="029878C5">
      <w:pPr>
        <w:pStyle w:val="ListParagraph"/>
        <w:numPr>
          <w:ilvl w:val="0"/>
          <w:numId w:val="8"/>
        </w:numPr>
        <w:rPr>
          <w:noProof w:val="0"/>
          <w:color w:val="000000" w:themeColor="text1" w:themeTint="FF" w:themeShade="FF"/>
          <w:sz w:val="24"/>
          <w:szCs w:val="24"/>
          <w:lang w:val="en-US"/>
        </w:rPr>
      </w:pPr>
      <w:r w:rsidRPr="2A76EB7D" w:rsidR="63AE3DAF">
        <w:rPr>
          <w:rFonts w:ascii="Calibri" w:hAnsi="Calibri" w:eastAsia="Calibri" w:cs="Calibri"/>
          <w:noProof w:val="0"/>
          <w:color w:val="000000" w:themeColor="text1" w:themeTint="FF" w:themeShade="FF"/>
          <w:sz w:val="24"/>
          <w:szCs w:val="24"/>
          <w:lang w:val="en-US"/>
        </w:rPr>
        <w:t>It replaces a human user and helps predict human performance before the system is implement</w:t>
      </w:r>
      <w:r w:rsidRPr="2A76EB7D" w:rsidR="4300B048">
        <w:rPr>
          <w:rFonts w:ascii="Calibri" w:hAnsi="Calibri" w:eastAsia="Calibri" w:cs="Calibri"/>
          <w:noProof w:val="0"/>
          <w:color w:val="000000" w:themeColor="text1" w:themeTint="FF" w:themeShade="FF"/>
          <w:sz w:val="24"/>
          <w:szCs w:val="24"/>
          <w:lang w:val="en-US"/>
        </w:rPr>
        <w:t>ed.</w:t>
      </w:r>
    </w:p>
    <w:p w:rsidR="63AE3DAF" w:rsidP="2A76EB7D" w:rsidRDefault="63AE3DAF" w14:paraId="1F2A1FC0" w14:textId="27937017">
      <w:pPr>
        <w:pStyle w:val="ListParagraph"/>
        <w:numPr>
          <w:ilvl w:val="0"/>
          <w:numId w:val="8"/>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hyperlink r:id="Ra08ee882f675411a">
        <w:r w:rsidRPr="2A76EB7D" w:rsidR="63AE3DAF">
          <w:rPr>
            <w:rStyle w:val="Hyperlink"/>
            <w:rFonts w:ascii="Calibri" w:hAnsi="Calibri" w:eastAsia="Calibri" w:cs="Calibri"/>
            <w:noProof w:val="0"/>
            <w:sz w:val="24"/>
            <w:szCs w:val="24"/>
            <w:lang w:val="en-US"/>
          </w:rPr>
          <w:t>https://uxdesign.cc/cognitive-model-for-better-user-experience-738930c02ed8</w:t>
        </w:r>
      </w:hyperlink>
      <w:r w:rsidRPr="2A76EB7D" w:rsidR="63AE3DAF">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1F61C81F" wp14:textId="32F55F0F">
      <w:r w:rsidRPr="597EDD97" w:rsidR="3DD8A071">
        <w:rPr>
          <w:rFonts w:ascii="Calibri" w:hAnsi="Calibri" w:eastAsia="Calibri" w:cs="Calibri"/>
          <w:noProof w:val="0"/>
          <w:color w:val="000000" w:themeColor="text1" w:themeTint="FF" w:themeShade="FF"/>
          <w:sz w:val="24"/>
          <w:szCs w:val="24"/>
          <w:lang w:val="en-US"/>
        </w:rPr>
        <w:t xml:space="preserve">   Do you find GOMS usable?</w:t>
      </w:r>
    </w:p>
    <w:p w:rsidR="5C508BDA" w:rsidP="597EDD97" w:rsidRDefault="5C508BDA" w14:paraId="6AB3D0B7" w14:textId="28F34B08">
      <w:pPr>
        <w:pStyle w:val="ListParagraph"/>
        <w:numPr>
          <w:ilvl w:val="0"/>
          <w:numId w:val="10"/>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97EDD97" w:rsidR="5C508BDA">
        <w:rPr>
          <w:rFonts w:ascii="Calibri" w:hAnsi="Calibri" w:eastAsia="Calibri" w:cs="Calibri"/>
          <w:noProof w:val="0"/>
          <w:color w:val="000000" w:themeColor="text1" w:themeTint="FF" w:themeShade="FF"/>
          <w:sz w:val="24"/>
          <w:szCs w:val="24"/>
          <w:lang w:val="en-US"/>
        </w:rPr>
        <w:t>While GOMS is useful in helping make purchasing decisions about the effectiveness of new products, it is only able to model certain data-entry tasks. In addition, it does not allow for errors to be modeled and makes it difficult to predict user interactio</w:t>
      </w:r>
      <w:r w:rsidRPr="597EDD97" w:rsidR="6B56EC7B">
        <w:rPr>
          <w:rFonts w:ascii="Calibri" w:hAnsi="Calibri" w:eastAsia="Calibri" w:cs="Calibri"/>
          <w:noProof w:val="0"/>
          <w:color w:val="000000" w:themeColor="text1" w:themeTint="FF" w:themeShade="FF"/>
          <w:sz w:val="24"/>
          <w:szCs w:val="24"/>
          <w:lang w:val="en-US"/>
        </w:rPr>
        <w:t>n.</w:t>
      </w:r>
    </w:p>
    <w:p xmlns:wp14="http://schemas.microsoft.com/office/word/2010/wordml" w:rsidP="2A76EB7D" w14:paraId="18173AFD" wp14:textId="63D0C6AD">
      <w:pPr>
        <w:pStyle w:val="ListParagraph"/>
        <w:numPr>
          <w:ilvl w:val="0"/>
          <w:numId w:val="10"/>
        </w:numPr>
        <w:rPr>
          <w:noProof w:val="0"/>
          <w:color w:val="000000" w:themeColor="text1" w:themeTint="FF" w:themeShade="FF"/>
          <w:sz w:val="24"/>
          <w:szCs w:val="24"/>
          <w:lang w:val="en-US"/>
        </w:rPr>
      </w:pPr>
      <w:r w:rsidRPr="2A76EB7D" w:rsidR="6B56EC7B">
        <w:rPr>
          <w:rFonts w:ascii="Calibri" w:hAnsi="Calibri" w:eastAsia="Calibri" w:cs="Calibri"/>
          <w:noProof w:val="0"/>
          <w:color w:val="000000" w:themeColor="text1" w:themeTint="FF" w:themeShade="FF"/>
          <w:sz w:val="24"/>
          <w:szCs w:val="24"/>
          <w:lang w:val="en-US"/>
        </w:rPr>
        <w:t xml:space="preserve">I do think that to an extent, GOMS is usable, but the user must be aware of its shortcomings and </w:t>
      </w:r>
      <w:r w:rsidRPr="2A76EB7D" w:rsidR="6B56EC7B">
        <w:rPr>
          <w:rFonts w:ascii="Calibri" w:hAnsi="Calibri" w:eastAsia="Calibri" w:cs="Calibri"/>
          <w:noProof w:val="0"/>
          <w:color w:val="000000" w:themeColor="text1" w:themeTint="FF" w:themeShade="FF"/>
          <w:sz w:val="24"/>
          <w:szCs w:val="24"/>
          <w:lang w:val="en-US"/>
        </w:rPr>
        <w:t>find</w:t>
      </w:r>
      <w:r w:rsidRPr="2A76EB7D" w:rsidR="6B56EC7B">
        <w:rPr>
          <w:rFonts w:ascii="Calibri" w:hAnsi="Calibri" w:eastAsia="Calibri" w:cs="Calibri"/>
          <w:noProof w:val="0"/>
          <w:color w:val="000000" w:themeColor="text1" w:themeTint="FF" w:themeShade="FF"/>
          <w:sz w:val="24"/>
          <w:szCs w:val="24"/>
          <w:lang w:val="en-US"/>
        </w:rPr>
        <w:t xml:space="preserve"> a way to compensate for it.</w:t>
      </w:r>
    </w:p>
    <w:p xmlns:wp14="http://schemas.microsoft.com/office/word/2010/wordml" w:rsidP="2A76EB7D" w14:paraId="3972629E" wp14:textId="11943793">
      <w:pPr>
        <w:rPr>
          <w:rFonts w:ascii="Calibri" w:hAnsi="Calibri" w:eastAsia="Calibri" w:cs="Calibri"/>
          <w:b w:val="1"/>
          <w:bCs w:val="1"/>
          <w:noProof w:val="0"/>
          <w:color w:val="000000" w:themeColor="text1" w:themeTint="FF" w:themeShade="FF"/>
          <w:sz w:val="24"/>
          <w:szCs w:val="24"/>
          <w:lang w:val="en-US"/>
        </w:rPr>
      </w:pPr>
      <w:r w:rsidRPr="2A76EB7D" w:rsidR="3DD8A071">
        <w:rPr>
          <w:rFonts w:ascii="Calibri" w:hAnsi="Calibri" w:eastAsia="Calibri" w:cs="Calibri"/>
          <w:b w:val="1"/>
          <w:bCs w:val="1"/>
          <w:noProof w:val="0"/>
          <w:color w:val="000000" w:themeColor="text1" w:themeTint="FF" w:themeShade="FF"/>
          <w:sz w:val="24"/>
          <w:szCs w:val="24"/>
          <w:lang w:val="en-US"/>
        </w:rPr>
        <w:t>Chapter 5 Modern Theories</w:t>
      </w:r>
    </w:p>
    <w:p xmlns:wp14="http://schemas.microsoft.com/office/word/2010/wordml" w14:paraId="5EC1F032" wp14:textId="525F4890">
      <w:r w:rsidRPr="2A76EB7D" w:rsidR="3DD8A071">
        <w:rPr>
          <w:rFonts w:ascii="Calibri" w:hAnsi="Calibri" w:eastAsia="Calibri" w:cs="Calibri"/>
          <w:noProof w:val="0"/>
          <w:color w:val="000000" w:themeColor="text1" w:themeTint="FF" w:themeShade="FF"/>
          <w:sz w:val="24"/>
          <w:szCs w:val="24"/>
          <w:lang w:val="en-US"/>
        </w:rPr>
        <w:t xml:space="preserve">   What is ethnomethodology?</w:t>
      </w:r>
    </w:p>
    <w:p w:rsidR="4C11BEF3" w:rsidP="2A76EB7D" w:rsidRDefault="4C11BEF3" w14:paraId="3D74D5BB" w14:textId="1ADBD0E1">
      <w:pPr>
        <w:pStyle w:val="ListParagraph"/>
        <w:numPr>
          <w:ilvl w:val="0"/>
          <w:numId w:val="11"/>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A76EB7D" w:rsidR="4C11BEF3">
        <w:rPr>
          <w:rFonts w:ascii="Calibri" w:hAnsi="Calibri" w:eastAsia="Calibri" w:cs="Calibri"/>
          <w:noProof w:val="0"/>
          <w:color w:val="000000" w:themeColor="text1" w:themeTint="FF" w:themeShade="FF"/>
          <w:sz w:val="24"/>
          <w:szCs w:val="24"/>
          <w:lang w:val="en-US"/>
        </w:rPr>
        <w:t xml:space="preserve">Ethnomethodology focuses on how people interact with each other in different settings. Through this, </w:t>
      </w:r>
      <w:r w:rsidRPr="2A76EB7D" w:rsidR="0AA13AAD">
        <w:rPr>
          <w:rFonts w:ascii="Calibri" w:hAnsi="Calibri" w:eastAsia="Calibri" w:cs="Calibri"/>
          <w:noProof w:val="0"/>
          <w:color w:val="000000" w:themeColor="text1" w:themeTint="FF" w:themeShade="FF"/>
          <w:sz w:val="24"/>
          <w:szCs w:val="24"/>
          <w:lang w:val="en-US"/>
        </w:rPr>
        <w:t>the belief is that people shape their actions rather than their actions being shaped by environment.</w:t>
      </w:r>
    </w:p>
    <w:p w:rsidR="4500BD9D" w:rsidP="2A76EB7D" w:rsidRDefault="4500BD9D" w14:paraId="49355859" w14:textId="55F7FEA3">
      <w:pPr>
        <w:pStyle w:val="ListParagraph"/>
        <w:numPr>
          <w:ilvl w:val="0"/>
          <w:numId w:val="11"/>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hyperlink r:id="Rf2beaf3dc71b48ed">
        <w:r w:rsidRPr="2A76EB7D" w:rsidR="4500BD9D">
          <w:rPr>
            <w:rStyle w:val="Hyperlink"/>
            <w:rFonts w:ascii="Calibri" w:hAnsi="Calibri" w:eastAsia="Calibri" w:cs="Calibri"/>
            <w:noProof w:val="0"/>
            <w:sz w:val="24"/>
            <w:szCs w:val="24"/>
            <w:lang w:val="en-US"/>
          </w:rPr>
          <w:t>http://510bds.pbworks.com/w/page/3863144/Ethnomethodology</w:t>
        </w:r>
      </w:hyperlink>
      <w:r w:rsidRPr="2A76EB7D" w:rsidR="4500BD9D">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11ABFEE2" wp14:textId="0A1AB8F9">
      <w:r w:rsidRPr="2A76EB7D" w:rsidR="3DD8A071">
        <w:rPr>
          <w:rFonts w:ascii="Calibri" w:hAnsi="Calibri" w:eastAsia="Calibri" w:cs="Calibri"/>
          <w:noProof w:val="0"/>
          <w:color w:val="000000" w:themeColor="text1" w:themeTint="FF" w:themeShade="FF"/>
          <w:sz w:val="24"/>
          <w:szCs w:val="24"/>
          <w:lang w:val="en-US"/>
        </w:rPr>
        <w:t xml:space="preserve">   Do you agree with external cognition approach?</w:t>
      </w:r>
    </w:p>
    <w:p w:rsidR="705A43A9" w:rsidP="2A76EB7D" w:rsidRDefault="705A43A9" w14:paraId="0B303130" w14:textId="2F847590">
      <w:pPr>
        <w:pStyle w:val="ListParagraph"/>
        <w:numPr>
          <w:ilvl w:val="0"/>
          <w:numId w:val="12"/>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A76EB7D" w:rsidR="705A43A9">
        <w:rPr>
          <w:rFonts w:ascii="Calibri" w:hAnsi="Calibri" w:eastAsia="Calibri" w:cs="Calibri"/>
          <w:noProof w:val="0"/>
          <w:color w:val="000000" w:themeColor="text1" w:themeTint="FF" w:themeShade="FF"/>
          <w:sz w:val="24"/>
          <w:szCs w:val="24"/>
          <w:lang w:val="en-US"/>
        </w:rPr>
        <w:t xml:space="preserve">External cognition </w:t>
      </w:r>
      <w:r w:rsidRPr="2A76EB7D" w:rsidR="33909F54">
        <w:rPr>
          <w:rFonts w:ascii="Calibri" w:hAnsi="Calibri" w:eastAsia="Calibri" w:cs="Calibri"/>
          <w:noProof w:val="0"/>
          <w:color w:val="000000" w:themeColor="text1" w:themeTint="FF" w:themeShade="FF"/>
          <w:sz w:val="24"/>
          <w:szCs w:val="24"/>
          <w:lang w:val="en-US"/>
        </w:rPr>
        <w:t>is about the idea of computational offloading.</w:t>
      </w:r>
    </w:p>
    <w:p w:rsidR="33909F54" w:rsidP="2A76EB7D" w:rsidRDefault="33909F54" w14:paraId="2CBD56D6" w14:textId="0AD9836C">
      <w:pPr>
        <w:pStyle w:val="ListParagraph"/>
        <w:numPr>
          <w:ilvl w:val="0"/>
          <w:numId w:val="12"/>
        </w:numPr>
        <w:rPr>
          <w:noProof w:val="0"/>
          <w:color w:val="000000" w:themeColor="text1" w:themeTint="FF" w:themeShade="FF"/>
          <w:sz w:val="24"/>
          <w:szCs w:val="24"/>
          <w:lang w:val="en-US"/>
        </w:rPr>
      </w:pPr>
      <w:r w:rsidRPr="2A76EB7D" w:rsidR="33909F54">
        <w:rPr>
          <w:rFonts w:ascii="Calibri" w:hAnsi="Calibri" w:eastAsia="Calibri" w:cs="Calibri"/>
          <w:noProof w:val="0"/>
          <w:color w:val="000000" w:themeColor="text1" w:themeTint="FF" w:themeShade="FF"/>
          <w:sz w:val="24"/>
          <w:szCs w:val="24"/>
          <w:lang w:val="en-US"/>
        </w:rPr>
        <w:t>I agree with this personally since I find it very difficult to focus when something is presented in a distracting way.</w:t>
      </w:r>
    </w:p>
    <w:p xmlns:wp14="http://schemas.microsoft.com/office/word/2010/wordml" w14:paraId="1F5FB7A7" wp14:textId="6335CB53">
      <w:r w:rsidRPr="2A76EB7D" w:rsidR="3DD8A071">
        <w:rPr>
          <w:rFonts w:ascii="Calibri" w:hAnsi="Calibri" w:eastAsia="Calibri" w:cs="Calibri"/>
          <w:noProof w:val="0"/>
          <w:color w:val="000000" w:themeColor="text1" w:themeTint="FF" w:themeShade="FF"/>
          <w:sz w:val="24"/>
          <w:szCs w:val="24"/>
          <w:lang w:val="en-US"/>
        </w:rPr>
        <w:t xml:space="preserve">   Describe Ecological Psychology</w:t>
      </w:r>
    </w:p>
    <w:p w:rsidR="6BCEEE21" w:rsidP="2A76EB7D" w:rsidRDefault="6BCEEE21" w14:paraId="488B6052" w14:textId="43E65427">
      <w:pPr>
        <w:pStyle w:val="ListParagraph"/>
        <w:numPr>
          <w:ilvl w:val="0"/>
          <w:numId w:val="1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A76EB7D" w:rsidR="6BCEEE21">
        <w:rPr>
          <w:rFonts w:ascii="Calibri" w:hAnsi="Calibri" w:eastAsia="Calibri" w:cs="Calibri"/>
          <w:noProof w:val="0"/>
          <w:color w:val="000000" w:themeColor="text1" w:themeTint="FF" w:themeShade="FF"/>
          <w:sz w:val="24"/>
          <w:szCs w:val="24"/>
          <w:lang w:val="en-US"/>
        </w:rPr>
        <w:t>Ecological psychology theory is the idea of how the human perception and actio</w:t>
      </w:r>
      <w:r w:rsidRPr="2A76EB7D" w:rsidR="5DD0F1C4">
        <w:rPr>
          <w:rFonts w:ascii="Calibri" w:hAnsi="Calibri" w:eastAsia="Calibri" w:cs="Calibri"/>
          <w:noProof w:val="0"/>
          <w:color w:val="000000" w:themeColor="text1" w:themeTint="FF" w:themeShade="FF"/>
          <w:sz w:val="24"/>
          <w:szCs w:val="24"/>
          <w:lang w:val="en-US"/>
        </w:rPr>
        <w:t>n are affected by environmental structures.</w:t>
      </w:r>
    </w:p>
    <w:p w:rsidR="5DD0F1C4" w:rsidP="2A76EB7D" w:rsidRDefault="5DD0F1C4" w14:paraId="576CF793" w14:textId="60C7257A">
      <w:pPr>
        <w:pStyle w:val="ListParagraph"/>
        <w:numPr>
          <w:ilvl w:val="0"/>
          <w:numId w:val="13"/>
        </w:numPr>
        <w:bidi w:val="0"/>
        <w:spacing w:before="0" w:beforeAutospacing="off" w:after="160" w:afterAutospacing="off" w:line="259" w:lineRule="auto"/>
        <w:ind w:left="720" w:right="0" w:hanging="360"/>
        <w:jc w:val="left"/>
        <w:rPr>
          <w:noProof w:val="0"/>
          <w:color w:val="000000" w:themeColor="text1" w:themeTint="FF" w:themeShade="FF"/>
          <w:sz w:val="24"/>
          <w:szCs w:val="24"/>
          <w:lang w:val="en-US"/>
        </w:rPr>
      </w:pPr>
      <w:r w:rsidRPr="2A76EB7D" w:rsidR="5DD0F1C4">
        <w:rPr>
          <w:rFonts w:ascii="Calibri" w:hAnsi="Calibri" w:eastAsia="Calibri" w:cs="Calibri"/>
          <w:noProof w:val="0"/>
          <w:color w:val="000000" w:themeColor="text1" w:themeTint="FF" w:themeShade="FF"/>
          <w:sz w:val="24"/>
          <w:szCs w:val="24"/>
          <w:lang w:val="en-US"/>
        </w:rPr>
        <w:t>There are two most relevant parts; ecological constraints</w:t>
      </w:r>
      <w:r w:rsidRPr="2A76EB7D" w:rsidR="5E0693EA">
        <w:rPr>
          <w:rFonts w:ascii="Calibri" w:hAnsi="Calibri" w:eastAsia="Calibri" w:cs="Calibri"/>
          <w:noProof w:val="0"/>
          <w:color w:val="000000" w:themeColor="text1" w:themeTint="FF" w:themeShade="FF"/>
          <w:sz w:val="24"/>
          <w:szCs w:val="24"/>
          <w:lang w:val="en-US"/>
        </w:rPr>
        <w:t xml:space="preserve"> (structures that guide human actions) and affordances (relationship between human properties and perceptual properties of an object).</w:t>
      </w:r>
    </w:p>
    <w:p w:rsidR="7AD7725C" w:rsidP="2A76EB7D" w:rsidRDefault="7AD7725C" w14:paraId="050831A2" w14:textId="287C438E">
      <w:pPr>
        <w:pStyle w:val="ListParagraph"/>
        <w:numPr>
          <w:ilvl w:val="0"/>
          <w:numId w:val="1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hyperlink r:id="Rff92c2b1b165418d">
        <w:r w:rsidRPr="2A76EB7D" w:rsidR="7AD7725C">
          <w:rPr>
            <w:rStyle w:val="Hyperlink"/>
            <w:rFonts w:ascii="Calibri" w:hAnsi="Calibri" w:eastAsia="Calibri" w:cs="Calibri"/>
            <w:noProof w:val="0"/>
            <w:sz w:val="24"/>
            <w:szCs w:val="24"/>
            <w:lang w:val="en-US"/>
          </w:rPr>
          <w:t>https://www.sciencedirect.com/topics/computer-science/ecological-psychology</w:t>
        </w:r>
      </w:hyperlink>
      <w:r w:rsidRPr="2A76EB7D" w:rsidR="7AD7725C">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3D24CB15" wp14:textId="40B98C45">
      <w:r w:rsidRPr="2A76EB7D" w:rsidR="3DD8A071">
        <w:rPr>
          <w:rFonts w:ascii="Calibri" w:hAnsi="Calibri" w:eastAsia="Calibri" w:cs="Calibri"/>
          <w:noProof w:val="0"/>
          <w:color w:val="000000" w:themeColor="text1" w:themeTint="FF" w:themeShade="FF"/>
          <w:sz w:val="24"/>
          <w:szCs w:val="24"/>
          <w:lang w:val="en-US"/>
        </w:rPr>
        <w:t xml:space="preserve">    Do you think Situated Action applies today?</w:t>
      </w:r>
    </w:p>
    <w:p w:rsidR="3F923A5C" w:rsidP="2A76EB7D" w:rsidRDefault="3F923A5C" w14:paraId="08C34C7B" w14:textId="13D9A031">
      <w:pPr>
        <w:pStyle w:val="ListParagraph"/>
        <w:numPr>
          <w:ilvl w:val="0"/>
          <w:numId w:val="14"/>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A76EB7D" w:rsidR="3F923A5C">
        <w:rPr>
          <w:rFonts w:ascii="Calibri" w:hAnsi="Calibri" w:eastAsia="Calibri" w:cs="Calibri"/>
          <w:noProof w:val="0"/>
          <w:color w:val="000000" w:themeColor="text1" w:themeTint="FF" w:themeShade="FF"/>
          <w:sz w:val="24"/>
          <w:szCs w:val="24"/>
          <w:lang w:val="en-US"/>
        </w:rPr>
        <w:t>This approach offers records of how people use technology in different contexts.</w:t>
      </w:r>
    </w:p>
    <w:p w:rsidR="3F923A5C" w:rsidP="2A76EB7D" w:rsidRDefault="3F923A5C" w14:paraId="33E650DC" w14:textId="7FA03CD2">
      <w:pPr>
        <w:pStyle w:val="ListParagraph"/>
        <w:numPr>
          <w:ilvl w:val="0"/>
          <w:numId w:val="14"/>
        </w:numPr>
        <w:rPr>
          <w:noProof w:val="0"/>
          <w:color w:val="000000" w:themeColor="text1" w:themeTint="FF" w:themeShade="FF"/>
          <w:sz w:val="24"/>
          <w:szCs w:val="24"/>
          <w:lang w:val="en-US"/>
        </w:rPr>
      </w:pPr>
      <w:r w:rsidRPr="2A76EB7D" w:rsidR="3F923A5C">
        <w:rPr>
          <w:rFonts w:ascii="Calibri" w:hAnsi="Calibri" w:eastAsia="Calibri" w:cs="Calibri"/>
          <w:noProof w:val="0"/>
          <w:color w:val="000000" w:themeColor="text1" w:themeTint="FF" w:themeShade="FF"/>
          <w:sz w:val="24"/>
          <w:szCs w:val="24"/>
          <w:lang w:val="en-US"/>
        </w:rPr>
        <w:t>This definitely applies today, since the way people interact with technology differs depending on their purpose and foreknowledge of the technology.</w:t>
      </w:r>
    </w:p>
    <w:p xmlns:wp14="http://schemas.microsoft.com/office/word/2010/wordml" w14:paraId="1D5871D7" wp14:textId="0CBCEC64">
      <w:r w:rsidRPr="2A76EB7D" w:rsidR="3DD8A071">
        <w:rPr>
          <w:rFonts w:ascii="Calibri" w:hAnsi="Calibri" w:eastAsia="Calibri" w:cs="Calibri"/>
          <w:noProof w:val="0"/>
          <w:color w:val="000000" w:themeColor="text1" w:themeTint="FF" w:themeShade="FF"/>
          <w:sz w:val="24"/>
          <w:szCs w:val="24"/>
          <w:lang w:val="en-US"/>
        </w:rPr>
        <w:t xml:space="preserve">   What is CSCW?</w:t>
      </w:r>
    </w:p>
    <w:p xmlns:wp14="http://schemas.microsoft.com/office/word/2010/wordml" w:rsidP="2A76EB7D" w14:paraId="4772DAC9" wp14:textId="50293FE5">
      <w:pPr>
        <w:pStyle w:val="ListParagraph"/>
        <w:numPr>
          <w:ilvl w:val="0"/>
          <w:numId w:val="15"/>
        </w:numPr>
        <w:rPr>
          <w:noProof w:val="0"/>
          <w:color w:val="000000" w:themeColor="text1" w:themeTint="FF" w:themeShade="FF"/>
          <w:sz w:val="22"/>
          <w:szCs w:val="22"/>
          <w:lang w:val="en-US"/>
        </w:rPr>
      </w:pPr>
      <w:r w:rsidRPr="2A76EB7D" w:rsidR="27F33FDC">
        <w:rPr>
          <w:rFonts w:ascii="Calibri" w:hAnsi="Calibri" w:eastAsia="Calibri" w:cs="Calibri"/>
          <w:noProof w:val="0"/>
          <w:color w:val="000000" w:themeColor="text1" w:themeTint="FF" w:themeShade="FF"/>
          <w:sz w:val="24"/>
          <w:szCs w:val="24"/>
          <w:lang w:val="en-US"/>
        </w:rPr>
        <w:t>Computer supported cooperative work focuses on how computer technologies can be designed for working collaboratively.</w:t>
      </w:r>
    </w:p>
    <w:p xmlns:wp14="http://schemas.microsoft.com/office/word/2010/wordml" w:rsidP="2A76EB7D" w14:paraId="41FBC4E3" wp14:textId="4BCBA473">
      <w:pPr>
        <w:pStyle w:val="ListParagraph"/>
        <w:numPr>
          <w:ilvl w:val="0"/>
          <w:numId w:val="15"/>
        </w:numPr>
        <w:spacing w:line="276" w:lineRule="auto"/>
        <w:rPr>
          <w:rFonts w:ascii="Calibri" w:hAnsi="Calibri" w:eastAsia="Calibri" w:cs="Calibri" w:asciiTheme="minorAscii" w:hAnsiTheme="minorAscii" w:eastAsiaTheme="minorAscii" w:cstheme="minorAscii"/>
          <w:noProof w:val="0"/>
          <w:color w:val="0563C1"/>
          <w:sz w:val="24"/>
          <w:szCs w:val="24"/>
          <w:lang w:val="en"/>
        </w:rPr>
      </w:pPr>
      <w:r w:rsidRPr="2A76EB7D" w:rsidR="6C6A16E1">
        <w:rPr>
          <w:rFonts w:ascii="Calibri" w:hAnsi="Calibri" w:eastAsia="Calibri" w:cs="Calibri" w:asciiTheme="minorAscii" w:hAnsiTheme="minorAscii" w:eastAsiaTheme="minorAscii" w:cstheme="minorAscii"/>
          <w:noProof w:val="0"/>
          <w:sz w:val="24"/>
          <w:szCs w:val="24"/>
          <w:lang w:val="en"/>
        </w:rPr>
        <w:t>CSCW consists of behavioral researchers and system builders at the intersection of collaborative behaviors and technology, and addresses how “different technologies facilitate, impair, or simply change collaborative activities”. There are six components of collaborative behavior:</w:t>
      </w:r>
    </w:p>
    <w:p xmlns:wp14="http://schemas.microsoft.com/office/word/2010/wordml" w:rsidP="2A76EB7D" w14:paraId="7C1E020F" wp14:textId="75FB5D29">
      <w:pPr>
        <w:pStyle w:val="ListParagraph"/>
        <w:numPr>
          <w:ilvl w:val="1"/>
          <w:numId w:val="15"/>
        </w:numPr>
        <w:spacing w:before="180" w:line="276" w:lineRule="auto"/>
        <w:rPr>
          <w:rFonts w:ascii="Calibri" w:hAnsi="Calibri" w:eastAsia="Calibri" w:cs="Calibri" w:asciiTheme="minorAscii" w:hAnsiTheme="minorAscii" w:eastAsiaTheme="minorAscii" w:cstheme="minorAscii"/>
          <w:noProof w:val="0"/>
          <w:sz w:val="24"/>
          <w:szCs w:val="24"/>
          <w:lang w:val="en"/>
        </w:rPr>
      </w:pPr>
      <w:r w:rsidRPr="2A76EB7D" w:rsidR="6C6A16E1">
        <w:rPr>
          <w:rFonts w:ascii="Calibri" w:hAnsi="Calibri" w:eastAsia="Calibri" w:cs="Calibri" w:asciiTheme="minorAscii" w:hAnsiTheme="minorAscii" w:eastAsiaTheme="minorAscii" w:cstheme="minorAscii"/>
          <w:noProof w:val="0"/>
          <w:sz w:val="24"/>
          <w:szCs w:val="24"/>
          <w:lang w:val="en"/>
        </w:rPr>
        <w:t>Communication, information sharing, coordination</w:t>
      </w:r>
    </w:p>
    <w:p xmlns:wp14="http://schemas.microsoft.com/office/word/2010/wordml" w:rsidP="2A76EB7D" w14:paraId="5A4DF11E" wp14:textId="57F76094">
      <w:pPr>
        <w:pStyle w:val="ListParagraph"/>
        <w:numPr>
          <w:ilvl w:val="1"/>
          <w:numId w:val="15"/>
        </w:numPr>
        <w:spacing w:after="180" w:line="276" w:lineRule="auto"/>
        <w:rPr>
          <w:rFonts w:ascii="Calibri" w:hAnsi="Calibri" w:eastAsia="Calibri" w:cs="Calibri" w:asciiTheme="minorAscii" w:hAnsiTheme="minorAscii" w:eastAsiaTheme="minorAscii" w:cstheme="minorAscii"/>
          <w:noProof w:val="0"/>
          <w:sz w:val="24"/>
          <w:szCs w:val="24"/>
          <w:lang w:val="en"/>
        </w:rPr>
      </w:pPr>
      <w:r w:rsidRPr="2A76EB7D" w:rsidR="6C6A16E1">
        <w:rPr>
          <w:rFonts w:ascii="Calibri" w:hAnsi="Calibri" w:eastAsia="Calibri" w:cs="Calibri" w:asciiTheme="minorAscii" w:hAnsiTheme="minorAscii" w:eastAsiaTheme="minorAscii" w:cstheme="minorAscii"/>
          <w:noProof w:val="0"/>
          <w:sz w:val="24"/>
          <w:szCs w:val="24"/>
          <w:lang w:val="en"/>
        </w:rPr>
        <w:t>Focused on situations in real time, or asynchronously</w:t>
      </w:r>
    </w:p>
    <w:p xmlns:wp14="http://schemas.microsoft.com/office/word/2010/wordml" w:rsidP="2A76EB7D" w14:paraId="1C35218A" wp14:textId="1FEE3E2C">
      <w:pPr>
        <w:pStyle w:val="ListParagraph"/>
        <w:numPr>
          <w:ilvl w:val="0"/>
          <w:numId w:val="15"/>
        </w:numPr>
        <w:spacing w:before="180" w:after="180" w:line="276" w:lineRule="auto"/>
        <w:rPr>
          <w:rFonts w:ascii="Calibri" w:hAnsi="Calibri" w:eastAsia="Calibri" w:cs="Calibri" w:asciiTheme="minorAscii" w:hAnsiTheme="minorAscii" w:eastAsiaTheme="minorAscii" w:cstheme="minorAscii"/>
          <w:noProof w:val="0"/>
          <w:sz w:val="24"/>
          <w:szCs w:val="24"/>
          <w:lang w:val="en"/>
        </w:rPr>
      </w:pPr>
      <w:r w:rsidRPr="2A76EB7D" w:rsidR="6C6A16E1">
        <w:rPr>
          <w:rFonts w:ascii="Calibri" w:hAnsi="Calibri" w:eastAsia="Calibri" w:cs="Calibri" w:asciiTheme="minorAscii" w:hAnsiTheme="minorAscii" w:eastAsiaTheme="minorAscii" w:cstheme="minorAscii"/>
          <w:noProof w:val="0"/>
          <w:sz w:val="24"/>
          <w:szCs w:val="24"/>
          <w:lang w:val="en"/>
        </w:rPr>
        <w:t xml:space="preserve">It is constructed from communication, identification, scheduling, sharing, product and administration spaces. </w:t>
      </w:r>
    </w:p>
    <w:p xmlns:wp14="http://schemas.microsoft.com/office/word/2010/wordml" w:rsidP="2A76EB7D" w14:paraId="680942EC" wp14:textId="06FBF8CF">
      <w:pPr>
        <w:pStyle w:val="ListParagraph"/>
        <w:numPr>
          <w:ilvl w:val="0"/>
          <w:numId w:val="15"/>
        </w:numPr>
        <w:spacing w:before="180" w:after="180" w:line="276" w:lineRule="auto"/>
        <w:rPr>
          <w:rFonts w:ascii="Calibri" w:hAnsi="Calibri" w:eastAsia="Calibri" w:cs="Calibri" w:asciiTheme="minorAscii" w:hAnsiTheme="minorAscii" w:eastAsiaTheme="minorAscii" w:cstheme="minorAscii"/>
          <w:noProof w:val="0"/>
          <w:color w:val="0563C1"/>
          <w:sz w:val="24"/>
          <w:szCs w:val="24"/>
          <w:lang w:val="en"/>
        </w:rPr>
      </w:pPr>
      <w:hyperlink r:id="R167384740d384899">
        <w:r w:rsidRPr="2A76EB7D" w:rsidR="6C6A16E1">
          <w:rPr>
            <w:rStyle w:val="Hyperlink"/>
            <w:rFonts w:ascii="Calibri" w:hAnsi="Calibri" w:eastAsia="Calibri" w:cs="Calibri" w:asciiTheme="minorAscii" w:hAnsiTheme="minorAscii" w:eastAsiaTheme="minorAscii" w:cstheme="minorAscii"/>
            <w:strike w:val="0"/>
            <w:dstrike w:val="0"/>
            <w:noProof w:val="0"/>
            <w:sz w:val="24"/>
            <w:szCs w:val="24"/>
            <w:lang w:val="en"/>
          </w:rPr>
          <w:t>https://www.interaction-design.org/literature/book/the-encyclopedia-of-human-computer-interaction-2nd-ed/computer-supported-cooperative-work</w:t>
        </w:r>
      </w:hyperlink>
      <w:r w:rsidRPr="2A76EB7D" w:rsidR="6C6A16E1">
        <w:rPr>
          <w:rFonts w:ascii="Calibri" w:hAnsi="Calibri" w:eastAsia="Calibri" w:cs="Calibri" w:asciiTheme="minorAscii" w:hAnsiTheme="minorAscii" w:eastAsiaTheme="minorAscii" w:cstheme="minorAscii"/>
          <w:noProof w:val="0"/>
          <w:sz w:val="24"/>
          <w:szCs w:val="24"/>
          <w:lang w:val="en"/>
        </w:rPr>
        <w:t xml:space="preserve"> </w:t>
      </w:r>
    </w:p>
    <w:p xmlns:wp14="http://schemas.microsoft.com/office/word/2010/wordml" w:rsidP="2A76EB7D" w14:paraId="0775179C" wp14:textId="3FB417C8">
      <w:pPr>
        <w:pStyle w:val="ListParagraph"/>
        <w:numPr>
          <w:ilvl w:val="0"/>
          <w:numId w:val="15"/>
        </w:numPr>
        <w:spacing w:before="180" w:after="180" w:line="276" w:lineRule="auto"/>
        <w:rPr>
          <w:rFonts w:ascii="Calibri" w:hAnsi="Calibri" w:eastAsia="Calibri" w:cs="Calibri" w:asciiTheme="minorAscii" w:hAnsiTheme="minorAscii" w:eastAsiaTheme="minorAscii" w:cstheme="minorAscii"/>
          <w:noProof w:val="0"/>
          <w:color w:val="0563C1"/>
          <w:sz w:val="24"/>
          <w:szCs w:val="24"/>
          <w:lang w:val="en"/>
        </w:rPr>
      </w:pPr>
      <w:hyperlink r:id="R3fe083429cb840c0">
        <w:r w:rsidRPr="2A76EB7D" w:rsidR="6C6A16E1">
          <w:rPr>
            <w:rStyle w:val="Hyperlink"/>
            <w:rFonts w:ascii="Calibri" w:hAnsi="Calibri" w:eastAsia="Calibri" w:cs="Calibri" w:asciiTheme="minorAscii" w:hAnsiTheme="minorAscii" w:eastAsiaTheme="minorAscii" w:cstheme="minorAscii"/>
            <w:strike w:val="0"/>
            <w:dstrike w:val="0"/>
            <w:noProof w:val="0"/>
            <w:sz w:val="24"/>
            <w:szCs w:val="24"/>
            <w:lang w:val="en"/>
          </w:rPr>
          <w:t>https://arxiv.org/pdf/0711.2760.pdf</w:t>
        </w:r>
      </w:hyperlink>
    </w:p>
    <w:p xmlns:wp14="http://schemas.microsoft.com/office/word/2010/wordml" w:rsidP="2A76EB7D" w14:paraId="21F03359" wp14:textId="108A50E6">
      <w:pPr>
        <w:rPr>
          <w:rFonts w:ascii="Calibri" w:hAnsi="Calibri" w:eastAsia="Calibri" w:cs="Calibri"/>
          <w:b w:val="1"/>
          <w:bCs w:val="1"/>
          <w:noProof w:val="0"/>
          <w:color w:val="000000" w:themeColor="text1" w:themeTint="FF" w:themeShade="FF"/>
          <w:sz w:val="24"/>
          <w:szCs w:val="24"/>
          <w:lang w:val="en-US"/>
        </w:rPr>
      </w:pPr>
      <w:r w:rsidRPr="2A76EB7D" w:rsidR="3DD8A071">
        <w:rPr>
          <w:rFonts w:ascii="Calibri" w:hAnsi="Calibri" w:eastAsia="Calibri" w:cs="Calibri"/>
          <w:b w:val="1"/>
          <w:bCs w:val="1"/>
          <w:noProof w:val="0"/>
          <w:color w:val="000000" w:themeColor="text1" w:themeTint="FF" w:themeShade="FF"/>
          <w:sz w:val="24"/>
          <w:szCs w:val="24"/>
          <w:lang w:val="en-US"/>
        </w:rPr>
        <w:t>Chapter 6 Contemporary Theory</w:t>
      </w:r>
    </w:p>
    <w:p xmlns:wp14="http://schemas.microsoft.com/office/word/2010/wordml" w14:paraId="793FFA31" wp14:textId="29EC2143">
      <w:r w:rsidRPr="2A76EB7D" w:rsidR="3DD8A071">
        <w:rPr>
          <w:rFonts w:ascii="Calibri" w:hAnsi="Calibri" w:eastAsia="Calibri" w:cs="Calibri"/>
          <w:noProof w:val="0"/>
          <w:color w:val="000000" w:themeColor="text1" w:themeTint="FF" w:themeShade="FF"/>
          <w:sz w:val="24"/>
          <w:szCs w:val="24"/>
          <w:lang w:val="en-US"/>
        </w:rPr>
        <w:t xml:space="preserve">   What are design values? Can you list some?</w:t>
      </w:r>
    </w:p>
    <w:p w:rsidR="23EBC65F" w:rsidP="2A76EB7D" w:rsidRDefault="23EBC65F" w14:paraId="37B74388" w14:textId="2BD24466">
      <w:pPr>
        <w:pStyle w:val="ListParagraph"/>
        <w:numPr>
          <w:ilvl w:val="0"/>
          <w:numId w:val="19"/>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A76EB7D" w:rsidR="23EBC65F">
        <w:rPr>
          <w:rFonts w:ascii="Calibri" w:hAnsi="Calibri" w:eastAsia="Calibri" w:cs="Calibri"/>
          <w:noProof w:val="0"/>
          <w:color w:val="000000" w:themeColor="text1" w:themeTint="FF" w:themeShade="FF"/>
          <w:sz w:val="24"/>
          <w:szCs w:val="24"/>
          <w:lang w:val="en-US"/>
        </w:rPr>
        <w:t>Design values include values like social responsibility or ludic and playful ones that trigger more reflection in the user and have them think about how their perspective h</w:t>
      </w:r>
      <w:r w:rsidRPr="2A76EB7D" w:rsidR="4FE11A86">
        <w:rPr>
          <w:rFonts w:ascii="Calibri" w:hAnsi="Calibri" w:eastAsia="Calibri" w:cs="Calibri"/>
          <w:noProof w:val="0"/>
          <w:color w:val="000000" w:themeColor="text1" w:themeTint="FF" w:themeShade="FF"/>
          <w:sz w:val="24"/>
          <w:szCs w:val="24"/>
          <w:lang w:val="en-US"/>
        </w:rPr>
        <w:t xml:space="preserve">as changed. </w:t>
      </w:r>
    </w:p>
    <w:p w:rsidR="14CBA418" w:rsidP="2A76EB7D" w:rsidRDefault="14CBA418" w14:paraId="2B302675" w14:textId="2F94DE87">
      <w:pPr>
        <w:pStyle w:val="ListParagraph"/>
        <w:numPr>
          <w:ilvl w:val="0"/>
          <w:numId w:val="19"/>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hyperlink r:id="Re734b9c5d7d04189">
        <w:r w:rsidRPr="2A76EB7D" w:rsidR="14CBA418">
          <w:rPr>
            <w:rStyle w:val="Hyperlink"/>
            <w:rFonts w:ascii="Calibri" w:hAnsi="Calibri" w:eastAsia="Calibri" w:cs="Calibri"/>
            <w:noProof w:val="0"/>
            <w:sz w:val="24"/>
            <w:szCs w:val="24"/>
            <w:lang w:val="en-US"/>
          </w:rPr>
          <w:t>https://interactions.acm.org/archive/view/march-april-1999/hci-standards1</w:t>
        </w:r>
      </w:hyperlink>
      <w:r w:rsidRPr="2A76EB7D" w:rsidR="09880711">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03F8A49D" wp14:textId="00E038A6">
      <w:r w:rsidRPr="2A76EB7D" w:rsidR="3DD8A071">
        <w:rPr>
          <w:rFonts w:ascii="Calibri" w:hAnsi="Calibri" w:eastAsia="Calibri" w:cs="Calibri"/>
          <w:noProof w:val="0"/>
          <w:color w:val="000000" w:themeColor="text1" w:themeTint="FF" w:themeShade="FF"/>
          <w:sz w:val="24"/>
          <w:szCs w:val="24"/>
          <w:lang w:val="en-US"/>
        </w:rPr>
        <w:t xml:space="preserve">   Is Critical Theory valid?</w:t>
      </w:r>
    </w:p>
    <w:p w:rsidR="2F338D1F" w:rsidP="2A76EB7D" w:rsidRDefault="2F338D1F" w14:paraId="58BE14E8" w14:textId="3DA87787">
      <w:pPr>
        <w:pStyle w:val="ListParagraph"/>
        <w:numPr>
          <w:ilvl w:val="0"/>
          <w:numId w:val="20"/>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A76EB7D" w:rsidR="2F338D1F">
        <w:rPr>
          <w:rFonts w:ascii="Calibri" w:hAnsi="Calibri" w:eastAsia="Calibri" w:cs="Calibri"/>
          <w:noProof w:val="0"/>
          <w:color w:val="000000" w:themeColor="text1" w:themeTint="FF" w:themeShade="FF"/>
          <w:sz w:val="24"/>
          <w:szCs w:val="24"/>
          <w:lang w:val="en-US"/>
        </w:rPr>
        <w:t>Critical theory comprises film, literary, political, and psychoanalytic theory.</w:t>
      </w:r>
    </w:p>
    <w:p w:rsidR="2F338D1F" w:rsidP="2A76EB7D" w:rsidRDefault="2F338D1F" w14:paraId="5D57B631" w14:textId="19AA2840">
      <w:pPr>
        <w:pStyle w:val="ListParagraph"/>
        <w:numPr>
          <w:ilvl w:val="0"/>
          <w:numId w:val="20"/>
        </w:numPr>
        <w:rPr>
          <w:noProof w:val="0"/>
          <w:color w:val="000000" w:themeColor="text1" w:themeTint="FF" w:themeShade="FF"/>
          <w:sz w:val="24"/>
          <w:szCs w:val="24"/>
          <w:lang w:val="en-US"/>
        </w:rPr>
      </w:pPr>
      <w:r w:rsidRPr="2A76EB7D" w:rsidR="2F338D1F">
        <w:rPr>
          <w:rFonts w:ascii="Calibri" w:hAnsi="Calibri" w:eastAsia="Calibri" w:cs="Calibri"/>
          <w:noProof w:val="0"/>
          <w:color w:val="000000" w:themeColor="text1" w:themeTint="FF" w:themeShade="FF"/>
          <w:sz w:val="24"/>
          <w:szCs w:val="24"/>
          <w:lang w:val="en-US"/>
        </w:rPr>
        <w:t xml:space="preserve">It is the understandings, interpretations, and everyday practices of the people that the technology is being designed for. </w:t>
      </w:r>
    </w:p>
    <w:p w:rsidR="2F338D1F" w:rsidP="2A76EB7D" w:rsidRDefault="2F338D1F" w14:paraId="70F4AE8D" w14:textId="357E4A69">
      <w:pPr>
        <w:pStyle w:val="ListParagraph"/>
        <w:numPr>
          <w:ilvl w:val="0"/>
          <w:numId w:val="20"/>
        </w:numPr>
        <w:rPr>
          <w:noProof w:val="0"/>
          <w:color w:val="000000" w:themeColor="text1" w:themeTint="FF" w:themeShade="FF"/>
          <w:sz w:val="24"/>
          <w:szCs w:val="24"/>
          <w:lang w:val="en-US"/>
        </w:rPr>
      </w:pPr>
      <w:r w:rsidRPr="2A76EB7D" w:rsidR="2F338D1F">
        <w:rPr>
          <w:rFonts w:ascii="Calibri" w:hAnsi="Calibri" w:eastAsia="Calibri" w:cs="Calibri"/>
          <w:noProof w:val="0"/>
          <w:color w:val="000000" w:themeColor="text1" w:themeTint="FF" w:themeShade="FF"/>
          <w:sz w:val="24"/>
          <w:szCs w:val="24"/>
          <w:lang w:val="en-US"/>
        </w:rPr>
        <w:t>The criticism is that it might overly emphasize or gloss over concepts in the final product.</w:t>
      </w:r>
    </w:p>
    <w:p w:rsidR="2F338D1F" w:rsidP="2A76EB7D" w:rsidRDefault="2F338D1F" w14:paraId="03CE1C4A" w14:textId="1D8887FF">
      <w:pPr>
        <w:pStyle w:val="ListParagraph"/>
        <w:numPr>
          <w:ilvl w:val="0"/>
          <w:numId w:val="20"/>
        </w:numPr>
        <w:rPr>
          <w:noProof w:val="0"/>
          <w:color w:val="000000" w:themeColor="text1" w:themeTint="FF" w:themeShade="FF"/>
          <w:sz w:val="24"/>
          <w:szCs w:val="24"/>
          <w:lang w:val="en-US"/>
        </w:rPr>
      </w:pPr>
      <w:r w:rsidRPr="2A76EB7D" w:rsidR="2F338D1F">
        <w:rPr>
          <w:rFonts w:ascii="Calibri" w:hAnsi="Calibri" w:eastAsia="Calibri" w:cs="Calibri"/>
          <w:noProof w:val="0"/>
          <w:color w:val="000000" w:themeColor="text1" w:themeTint="FF" w:themeShade="FF"/>
          <w:sz w:val="24"/>
          <w:szCs w:val="24"/>
          <w:lang w:val="en-US"/>
        </w:rPr>
        <w:t xml:space="preserve">This theory is valid, but thought must be given to the underrepresented concepts. </w:t>
      </w:r>
    </w:p>
    <w:p w:rsidR="2F338D1F" w:rsidP="2A76EB7D" w:rsidRDefault="2F338D1F" w14:paraId="6EA81AB0" w14:textId="776D1C33">
      <w:pPr>
        <w:pStyle w:val="ListParagraph"/>
        <w:numPr>
          <w:ilvl w:val="0"/>
          <w:numId w:val="20"/>
        </w:numPr>
        <w:rPr>
          <w:noProof w:val="0"/>
          <w:color w:val="000000" w:themeColor="text1" w:themeTint="FF" w:themeShade="FF"/>
          <w:sz w:val="24"/>
          <w:szCs w:val="24"/>
          <w:lang w:val="en-US"/>
        </w:rPr>
      </w:pPr>
      <w:hyperlink r:id="R9c402324b5274fbb">
        <w:r w:rsidRPr="2A76EB7D" w:rsidR="2F338D1F">
          <w:rPr>
            <w:rStyle w:val="Hyperlink"/>
            <w:rFonts w:ascii="Calibri" w:hAnsi="Calibri" w:eastAsia="Calibri" w:cs="Calibri"/>
            <w:noProof w:val="0"/>
            <w:sz w:val="24"/>
            <w:szCs w:val="24"/>
            <w:lang w:val="en-US"/>
          </w:rPr>
          <w:t>https://www.researchgate.net/publication/221437123_Critical_issues_in_interaction_design</w:t>
        </w:r>
      </w:hyperlink>
      <w:r w:rsidRPr="2A76EB7D" w:rsidR="2F338D1F">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68B7B011" wp14:textId="37A4B0C7">
      <w:r w:rsidRPr="285EC211" w:rsidR="3DD8A071">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62822C65" wp14:textId="5DC6A2DE">
      <w:r w:rsidRPr="597EDD97" w:rsidR="3DD8A071">
        <w:rPr>
          <w:rFonts w:ascii="Calibri" w:hAnsi="Calibri" w:eastAsia="Calibri" w:cs="Calibri"/>
          <w:noProof w:val="0"/>
          <w:color w:val="000000" w:themeColor="text1" w:themeTint="FF" w:themeShade="FF"/>
          <w:sz w:val="24"/>
          <w:szCs w:val="24"/>
          <w:lang w:val="en-US"/>
        </w:rPr>
        <w:t xml:space="preserve">What is your level of interest in theory? </w:t>
      </w:r>
    </w:p>
    <w:p xmlns:wp14="http://schemas.microsoft.com/office/word/2010/wordml" w:rsidP="597EDD97" w14:paraId="2C078E63" wp14:textId="35932265">
      <w:pPr>
        <w:pStyle w:val="ListParagraph"/>
        <w:numPr>
          <w:ilvl w:val="0"/>
          <w:numId w:val="9"/>
        </w:numPr>
        <w:rPr>
          <w:rFonts w:ascii="Calibri" w:hAnsi="Calibri" w:eastAsia="Calibri" w:cs="Calibri" w:asciiTheme="minorAscii" w:hAnsiTheme="minorAscii" w:eastAsiaTheme="minorAscii" w:cstheme="minorAscii"/>
          <w:sz w:val="22"/>
          <w:szCs w:val="22"/>
        </w:rPr>
      </w:pPr>
      <w:r w:rsidR="29E2661E">
        <w:rPr/>
        <w:t xml:space="preserve">I don’t particularly have interest in theory, but I understand that it is necessary to </w:t>
      </w:r>
      <w:r w:rsidR="7F374D1A">
        <w:rPr/>
        <w:t xml:space="preserve">learn the theory to apply it. </w:t>
      </w:r>
    </w:p>
    <w:sectPr>
      <w:pgSz w:w="12240" w:h="15840" w:orient="portrait"/>
      <w:pgMar w:top="1440" w:right="1440" w:bottom="1440" w:left="1440" w:header="720" w:footer="720" w:gutter="0"/>
      <w:cols w:space="720"/>
      <w:docGrid w:linePitch="360"/>
      <w:headerReference w:type="default" r:id="R683fdffde8a24805"/>
      <w:footerReference w:type="default" r:id="R622c0d54f38a4d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76EB7D" w:rsidTr="2A76EB7D" w14:paraId="060C5445">
      <w:tc>
        <w:tcPr>
          <w:tcW w:w="3120" w:type="dxa"/>
          <w:tcMar/>
        </w:tcPr>
        <w:p w:rsidR="2A76EB7D" w:rsidP="2A76EB7D" w:rsidRDefault="2A76EB7D" w14:paraId="65004CC7" w14:textId="7D63737E">
          <w:pPr>
            <w:pStyle w:val="Header"/>
            <w:bidi w:val="0"/>
            <w:ind w:left="-115"/>
            <w:jc w:val="left"/>
          </w:pPr>
        </w:p>
      </w:tc>
      <w:tc>
        <w:tcPr>
          <w:tcW w:w="3120" w:type="dxa"/>
          <w:tcMar/>
        </w:tcPr>
        <w:p w:rsidR="2A76EB7D" w:rsidP="2A76EB7D" w:rsidRDefault="2A76EB7D" w14:paraId="03FF3409" w14:textId="73A98F68">
          <w:pPr>
            <w:pStyle w:val="Header"/>
            <w:bidi w:val="0"/>
            <w:jc w:val="center"/>
          </w:pPr>
        </w:p>
      </w:tc>
      <w:tc>
        <w:tcPr>
          <w:tcW w:w="3120" w:type="dxa"/>
          <w:tcMar/>
        </w:tcPr>
        <w:p w:rsidR="2A76EB7D" w:rsidP="2A76EB7D" w:rsidRDefault="2A76EB7D" w14:paraId="4C09A612" w14:textId="77F618EB">
          <w:pPr>
            <w:pStyle w:val="Header"/>
            <w:bidi w:val="0"/>
            <w:ind w:right="-115"/>
            <w:jc w:val="right"/>
          </w:pPr>
        </w:p>
      </w:tc>
    </w:tr>
  </w:tbl>
  <w:p w:rsidR="2A76EB7D" w:rsidP="2A76EB7D" w:rsidRDefault="2A76EB7D" w14:paraId="13D9605E" w14:textId="3F06E28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76EB7D" w:rsidTr="2A76EB7D" w14:paraId="2A300846">
      <w:tc>
        <w:tcPr>
          <w:tcW w:w="3120" w:type="dxa"/>
          <w:tcMar/>
        </w:tcPr>
        <w:p w:rsidR="2A76EB7D" w:rsidP="2A76EB7D" w:rsidRDefault="2A76EB7D" w14:paraId="6D687B2D" w14:textId="5B95FD99">
          <w:pPr>
            <w:pStyle w:val="Header"/>
            <w:bidi w:val="0"/>
            <w:ind w:left="-115"/>
            <w:jc w:val="right"/>
          </w:pPr>
          <w:r w:rsidR="2A76EB7D">
            <w:rPr/>
            <w:t>Angela Tseng</w:t>
          </w:r>
        </w:p>
      </w:tc>
      <w:tc>
        <w:tcPr>
          <w:tcW w:w="3120" w:type="dxa"/>
          <w:tcMar/>
        </w:tcPr>
        <w:p w:rsidR="2A76EB7D" w:rsidP="2A76EB7D" w:rsidRDefault="2A76EB7D" w14:paraId="2921A3D6" w14:textId="4E6DDFF2">
          <w:pPr>
            <w:pStyle w:val="Header"/>
            <w:bidi w:val="0"/>
            <w:jc w:val="center"/>
          </w:pPr>
        </w:p>
      </w:tc>
      <w:tc>
        <w:tcPr>
          <w:tcW w:w="3120" w:type="dxa"/>
          <w:tcMar/>
        </w:tcPr>
        <w:p w:rsidR="2A76EB7D" w:rsidP="2A76EB7D" w:rsidRDefault="2A76EB7D" w14:paraId="0CCC4315" w14:textId="0BFCD5F5">
          <w:pPr>
            <w:pStyle w:val="Header"/>
            <w:bidi w:val="0"/>
            <w:ind w:right="-115"/>
            <w:jc w:val="right"/>
          </w:pPr>
        </w:p>
      </w:tc>
    </w:tr>
  </w:tbl>
  <w:p w:rsidR="2A76EB7D" w:rsidP="2A76EB7D" w:rsidRDefault="2A76EB7D" w14:paraId="5F1D290E" w14:textId="0F98A94A">
    <w:pPr>
      <w:pStyle w:val="Header"/>
      <w:bidi w:val="0"/>
    </w:pPr>
  </w:p>
</w:hdr>
</file>

<file path=word/numbering.xml><?xml version="1.0" encoding="utf-8"?>
<w:numbering xmlns:w="http://schemas.openxmlformats.org/wordprocessingml/2006/main">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Arial_MSFontService, sans-serif" w:hAnsi="Arial, Arial_MSFontService, 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F73340"/>
    <w:rsid w:val="00188EF6"/>
    <w:rsid w:val="006ADB87"/>
    <w:rsid w:val="0100CF98"/>
    <w:rsid w:val="03D2DE62"/>
    <w:rsid w:val="04E86B4E"/>
    <w:rsid w:val="05DD716E"/>
    <w:rsid w:val="065C2E83"/>
    <w:rsid w:val="0741E6DE"/>
    <w:rsid w:val="0952A0FB"/>
    <w:rsid w:val="09880711"/>
    <w:rsid w:val="0AA13AAD"/>
    <w:rsid w:val="0AE9FB7E"/>
    <w:rsid w:val="0BD01911"/>
    <w:rsid w:val="0C8DEB3B"/>
    <w:rsid w:val="0CD7F7F1"/>
    <w:rsid w:val="0D67C833"/>
    <w:rsid w:val="0DFC39C8"/>
    <w:rsid w:val="0E29BB9C"/>
    <w:rsid w:val="0E2CA654"/>
    <w:rsid w:val="10A51DCB"/>
    <w:rsid w:val="11AB6914"/>
    <w:rsid w:val="13473975"/>
    <w:rsid w:val="13EBFC94"/>
    <w:rsid w:val="142823D3"/>
    <w:rsid w:val="14CBA418"/>
    <w:rsid w:val="16800927"/>
    <w:rsid w:val="16ED6A62"/>
    <w:rsid w:val="171E0993"/>
    <w:rsid w:val="1809EF61"/>
    <w:rsid w:val="189ED833"/>
    <w:rsid w:val="18A97210"/>
    <w:rsid w:val="1906626C"/>
    <w:rsid w:val="1A16A6C0"/>
    <w:rsid w:val="1B81B503"/>
    <w:rsid w:val="1CA660C5"/>
    <w:rsid w:val="1D59012C"/>
    <w:rsid w:val="1DFA3CC2"/>
    <w:rsid w:val="1F33A259"/>
    <w:rsid w:val="1FFC7DA1"/>
    <w:rsid w:val="21250D08"/>
    <w:rsid w:val="23EBC65F"/>
    <w:rsid w:val="24537D17"/>
    <w:rsid w:val="24FC9BA3"/>
    <w:rsid w:val="25C04E59"/>
    <w:rsid w:val="25EF4D78"/>
    <w:rsid w:val="267590ED"/>
    <w:rsid w:val="275F3614"/>
    <w:rsid w:val="277B262F"/>
    <w:rsid w:val="27F33FDC"/>
    <w:rsid w:val="2830E024"/>
    <w:rsid w:val="285EC211"/>
    <w:rsid w:val="29E2661E"/>
    <w:rsid w:val="2A76EB7D"/>
    <w:rsid w:val="2A94945D"/>
    <w:rsid w:val="2B99E14D"/>
    <w:rsid w:val="2D6B1FF0"/>
    <w:rsid w:val="2F2C5AA9"/>
    <w:rsid w:val="2F338D1F"/>
    <w:rsid w:val="2FAD1820"/>
    <w:rsid w:val="3089F2B1"/>
    <w:rsid w:val="30EAAD84"/>
    <w:rsid w:val="3139EDA5"/>
    <w:rsid w:val="3285A904"/>
    <w:rsid w:val="32F6F1C3"/>
    <w:rsid w:val="33909F54"/>
    <w:rsid w:val="34224E46"/>
    <w:rsid w:val="3601472B"/>
    <w:rsid w:val="375C7D85"/>
    <w:rsid w:val="38850CEC"/>
    <w:rsid w:val="38B56274"/>
    <w:rsid w:val="3995F39A"/>
    <w:rsid w:val="3A941E47"/>
    <w:rsid w:val="3BBCADAE"/>
    <w:rsid w:val="3BF8B153"/>
    <w:rsid w:val="3CFD214A"/>
    <w:rsid w:val="3D21231E"/>
    <w:rsid w:val="3DD8A071"/>
    <w:rsid w:val="3E087903"/>
    <w:rsid w:val="3F83347C"/>
    <w:rsid w:val="3F923A5C"/>
    <w:rsid w:val="40719B3B"/>
    <w:rsid w:val="4300B048"/>
    <w:rsid w:val="43BC1462"/>
    <w:rsid w:val="4500BD9D"/>
    <w:rsid w:val="454DF622"/>
    <w:rsid w:val="4C0627EE"/>
    <w:rsid w:val="4C11BEF3"/>
    <w:rsid w:val="4C6AF2CC"/>
    <w:rsid w:val="4CD76A9B"/>
    <w:rsid w:val="4D6D5EAC"/>
    <w:rsid w:val="4DA1F84F"/>
    <w:rsid w:val="4DDD3C4B"/>
    <w:rsid w:val="4E849E04"/>
    <w:rsid w:val="4FE11A86"/>
    <w:rsid w:val="50C6332B"/>
    <w:rsid w:val="5191B361"/>
    <w:rsid w:val="51953591"/>
    <w:rsid w:val="532785D0"/>
    <w:rsid w:val="54C95423"/>
    <w:rsid w:val="56460DE5"/>
    <w:rsid w:val="56B199B2"/>
    <w:rsid w:val="56F8BBB0"/>
    <w:rsid w:val="585F5A41"/>
    <w:rsid w:val="597EDD97"/>
    <w:rsid w:val="59E64FBC"/>
    <w:rsid w:val="5A22C1AD"/>
    <w:rsid w:val="5A269A34"/>
    <w:rsid w:val="5C508BDA"/>
    <w:rsid w:val="5C864ED0"/>
    <w:rsid w:val="5DD0F1C4"/>
    <w:rsid w:val="5E0693EA"/>
    <w:rsid w:val="60867599"/>
    <w:rsid w:val="60B3B15B"/>
    <w:rsid w:val="60E1DCF6"/>
    <w:rsid w:val="628014DC"/>
    <w:rsid w:val="62827276"/>
    <w:rsid w:val="62BF3413"/>
    <w:rsid w:val="6304AAF5"/>
    <w:rsid w:val="63AE3DAF"/>
    <w:rsid w:val="63CAF2B0"/>
    <w:rsid w:val="656FC4CA"/>
    <w:rsid w:val="671297D9"/>
    <w:rsid w:val="697D3F52"/>
    <w:rsid w:val="6AF330E1"/>
    <w:rsid w:val="6B45D0C7"/>
    <w:rsid w:val="6B56EC7B"/>
    <w:rsid w:val="6B5B4930"/>
    <w:rsid w:val="6B6809FF"/>
    <w:rsid w:val="6BCEEE21"/>
    <w:rsid w:val="6C6A16E1"/>
    <w:rsid w:val="6CC878CB"/>
    <w:rsid w:val="6DC761CD"/>
    <w:rsid w:val="705A43A9"/>
    <w:rsid w:val="70B01481"/>
    <w:rsid w:val="70FF6E97"/>
    <w:rsid w:val="7179FDB7"/>
    <w:rsid w:val="71C1DF94"/>
    <w:rsid w:val="71E7EFDD"/>
    <w:rsid w:val="724BE4E2"/>
    <w:rsid w:val="73005F5E"/>
    <w:rsid w:val="73B6E3E3"/>
    <w:rsid w:val="749C2FBF"/>
    <w:rsid w:val="74D4D96D"/>
    <w:rsid w:val="7525CBFA"/>
    <w:rsid w:val="76372B3F"/>
    <w:rsid w:val="78061395"/>
    <w:rsid w:val="79541A67"/>
    <w:rsid w:val="79545BED"/>
    <w:rsid w:val="7A9233A0"/>
    <w:rsid w:val="7AD7725C"/>
    <w:rsid w:val="7B0A9C62"/>
    <w:rsid w:val="7DF73340"/>
    <w:rsid w:val="7F16806C"/>
    <w:rsid w:val="7F374D1A"/>
    <w:rsid w:val="7FB22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3340"/>
  <w15:chartTrackingRefBased/>
  <w15:docId w15:val="{a607be3d-d8ab-4ddb-b77c-e9f9cffc7b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241f9c5bdf64340" /><Relationship Type="http://schemas.openxmlformats.org/officeDocument/2006/relationships/hyperlink" Target="https://lo.unisa.edu.au/mod/book/view.php?id=610988&amp;chapterid=120209" TargetMode="External" Id="R9d3906a899a34942" /><Relationship Type="http://schemas.openxmlformats.org/officeDocument/2006/relationships/hyperlink" Target="http://2018.hci.international/t05" TargetMode="External" Id="Rd549421f7f4b4b66" /><Relationship Type="http://schemas.openxmlformats.org/officeDocument/2006/relationships/hyperlink" Target="https://uxdesign.cc/cognitive-model-for-better-user-experience-738930c02ed8" TargetMode="External" Id="Ra08ee882f675411a" /><Relationship Type="http://schemas.openxmlformats.org/officeDocument/2006/relationships/hyperlink" Target="http://510bds.pbworks.com/w/page/3863144/Ethnomethodology" TargetMode="External" Id="Rf2beaf3dc71b48ed" /><Relationship Type="http://schemas.openxmlformats.org/officeDocument/2006/relationships/hyperlink" Target="https://www.sciencedirect.com/topics/computer-science/ecological-psychology" TargetMode="External" Id="Rff92c2b1b165418d" /><Relationship Type="http://schemas.openxmlformats.org/officeDocument/2006/relationships/hyperlink" Target="https://www.interaction-design.org/literature/book/the-encyclopedia-of-human-computer-interaction-2nd-ed/computer-supported-cooperative-work" TargetMode="External" Id="R167384740d384899" /><Relationship Type="http://schemas.openxmlformats.org/officeDocument/2006/relationships/hyperlink" Target="https://arxiv.org/pdf/0711.2760.pdf" TargetMode="External" Id="R3fe083429cb840c0" /><Relationship Type="http://schemas.openxmlformats.org/officeDocument/2006/relationships/hyperlink" Target="https://interactions.acm.org/archive/view/march-april-1999/hci-standards1" TargetMode="External" Id="Re734b9c5d7d04189" /><Relationship Type="http://schemas.openxmlformats.org/officeDocument/2006/relationships/hyperlink" Target="https://www.researchgate.net/publication/221437123_Critical_issues_in_interaction_design" TargetMode="External" Id="R9c402324b5274fbb" /><Relationship Type="http://schemas.openxmlformats.org/officeDocument/2006/relationships/header" Target="/word/header.xml" Id="R683fdffde8a24805" /><Relationship Type="http://schemas.openxmlformats.org/officeDocument/2006/relationships/footer" Target="/word/footer.xml" Id="R622c0d54f38a4d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2021-01-30T03:58:29.2720523Z</dcterms:created>
  <dcterms:modified xsi:type="dcterms:W3CDTF">2021-02-04T08:09:25.9067314Z</dcterms:modified>
  <dc:creator>Tseng, Angela</dc:creator>
  <lastModifiedBy>Tseng, Angela</lastModifiedBy>
</coreProperties>
</file>