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73.png" ContentType="image/png"/>
  <Override PartName="/word/media/rId81.png" ContentType="image/png"/>
  <Override PartName="/word/media/rId77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16.png" ContentType="image/png"/>
  <Override PartName="/word/media/rId120.png" ContentType="image/png"/>
  <Override PartName="/word/media/rId109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28.png" ContentType="image/png"/>
  <Override PartName="/word/media/rId140.png" ContentType="image/png"/>
  <Override PartName="/word/media/rId136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9.png" ContentType="image/png"/>
  <Override PartName="/word/media/rId101.png" ContentType="image/png"/>
  <Override PartName="/word/media/rId105.png" ContentType="image/png"/>
  <Override PartName="/word/media/rId65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06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Тарасова Алина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Реализовать эпидемиологическую модель SIR (Susceptible–Infectious–Recovered) с использованием сетей Петри, выполнить детерминированное и стохастическое моделирование, исследовать влияние параметров на динамику эпидемии.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Создать рабочий каталог и установить необходимые пакеты.</w:t>
      </w:r>
    </w:p>
    <w:p>
      <w:pPr>
        <w:pStyle w:val="BodyText"/>
      </w:pPr>
      <w:r>
        <w:t xml:space="preserve">Выполнить предложенный код модели SIR.</w:t>
      </w:r>
    </w:p>
    <w:p>
      <w:pPr>
        <w:pStyle w:val="BodyText"/>
      </w:pPr>
      <w:r>
        <w:t xml:space="preserve">Преобразовать код в литературный стиль (Literate Programming).</w:t>
      </w:r>
    </w:p>
    <w:p>
      <w:pPr>
        <w:pStyle w:val="BodyText"/>
      </w:pPr>
      <w:r>
        <w:t xml:space="preserve">Сгенерировать из литературного кода: чистый код, Jupyter Notebook и документацию в формате Quarto.</w:t>
      </w:r>
    </w:p>
    <w:p>
      <w:pPr>
        <w:pStyle w:val="BodyText"/>
      </w:pPr>
      <w:r>
        <w:t xml:space="preserve">Выполнить код из Jupyter Notebook.</w:t>
      </w:r>
    </w:p>
    <w:p>
      <w:pPr>
        <w:pStyle w:val="BodyText"/>
      </w:pPr>
      <w:r>
        <w:t xml:space="preserve">Интегрировать документацию Quarto в отчёт.</w:t>
      </w:r>
    </w:p>
    <w:p>
      <w:pPr>
        <w:pStyle w:val="BodyText"/>
      </w:pPr>
      <w:r>
        <w:t xml:space="preserve">Добавить в литературный код вычисления для нового набора параметров.</w:t>
      </w:r>
    </w:p>
    <w:p>
      <w:pPr>
        <w:pStyle w:val="BodyText"/>
      </w:pPr>
      <w:r>
        <w:t xml:space="preserve">Повторить генерацию всех артефактов с новыми параметрами и выполнить их.</w:t>
      </w:r>
    </w:p>
    <w:p>
      <w:pPr>
        <w:pStyle w:val="BodyText"/>
      </w:pPr>
      <w:r>
        <w:t xml:space="preserve">Интегрировать новую документацию Quarto в отчёт.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SIR описывает распространение эпидемии в популяции. Люди делятся на три группы: восприимчивые к болезни (S), инфицированные (I) и выздоровевшие с иммунитетом (R). Переходы между состояниями задаются двумя процессами: заражение (S + I → I + I) с коэффициентом β и выздоровление (I → R) с коэффициентом γ. Для моделирования используются сети Петри — математический аппарат для описания дискретных распределённых систем. В работе применяются два подхода: детерминированный (решение системы обыкновенных дифференциальных уравнений на основе закона действующих масс) и стохастический (прямой алгоритм Гиллеспи, учитывающий случайные флуктуации). Начальные условия: 990 восприимчивых, 10 заражённых, 0 выздоровевших. Исследуется влияние коэффициента заражения β на пик эпидемии и конечное число переболевших.</w:t>
      </w:r>
    </w:p>
    <w:bookmarkEnd w:id="22"/>
    <w:bookmarkStart w:id="14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создание-нового-релиза"/>
    <w:p>
      <w:pPr>
        <w:pStyle w:val="Heading3"/>
      </w:pPr>
      <w:r>
        <w:t xml:space="preserve">4.0.1 1. Создание нового релиза</w:t>
      </w:r>
    </w:p>
    <w:p>
      <w:pPr>
        <w:pStyle w:val="FirstParagraph"/>
      </w:pPr>
      <w:r>
        <w:t xml:space="preserve">Создаем новый релиз v.6.0.0 и обновляем информацию по релизу v.4.0.0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release"/>
          <w:p>
            <w:pPr>
              <w:pStyle w:val="Compact"/>
              <w:jc w:val="center"/>
            </w:pPr>
            <w:r>
              <w:drawing>
                <wp:inline>
                  <wp:extent cx="3733800" cy="155619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6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нового релиза v.6.0.0</w:t>
            </w:r>
          </w:p>
          <w:bookmarkEnd w:id="26"/>
        </w:tc>
      </w:tr>
    </w:tbl>
    <w:bookmarkEnd w:id="27"/>
    <w:bookmarkStart w:id="36" w:name="настройка-окружения-julia"/>
    <w:p>
      <w:pPr>
        <w:pStyle w:val="Heading3"/>
      </w:pPr>
      <w:r>
        <w:t xml:space="preserve">4.0.2 2. Настройка окружения Julia</w:t>
      </w:r>
    </w:p>
    <w:p>
      <w:pPr>
        <w:pStyle w:val="FirstParagraph"/>
      </w:pPr>
      <w:r>
        <w:t xml:space="preserve">Запускаем Julia и установку пакетов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julia-start"/>
          <w:p>
            <w:pPr>
              <w:pStyle w:val="Compact"/>
              <w:jc w:val="center"/>
            </w:pPr>
            <w:r>
              <w:drawing>
                <wp:inline>
                  <wp:extent cx="3733800" cy="3996373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96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Запуск Julia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julia-start"/>
          <w:p>
            <w:pPr>
              <w:pStyle w:val="Compact"/>
              <w:jc w:val="center"/>
            </w:pPr>
            <w:r>
              <w:drawing>
                <wp:inline>
                  <wp:extent cx="3733800" cy="2066737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6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Установка пакетов Julia</w:t>
            </w:r>
          </w:p>
          <w:bookmarkEnd w:id="35"/>
        </w:tc>
      </w:tr>
    </w:tbl>
    <w:bookmarkEnd w:id="36"/>
    <w:bookmarkStart w:id="144" w:name="запуск-скриптов-и-тема-работы"/>
    <w:p>
      <w:pPr>
        <w:pStyle w:val="Heading3"/>
      </w:pPr>
      <w:r>
        <w:t xml:space="preserve">4.0.3 3. Запуск скриптов и тема работы</w:t>
      </w:r>
    </w:p>
    <w:p>
      <w:pPr>
        <w:pStyle w:val="FirstParagraph"/>
      </w:pPr>
      <w:r>
        <w:t xml:space="preserve">Устанавливаем необходимые пакеты для первого скрипта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273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3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Установка пакетов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91504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5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Установка пакетов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93214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2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Установка пакетов</w:t>
            </w:r>
          </w:p>
          <w:bookmarkEnd w:id="48"/>
        </w:tc>
      </w:tr>
    </w:tbl>
    <w:p>
      <w:pPr>
        <w:pStyle w:val="BodyText"/>
      </w:pPr>
      <w:r>
        <w:t xml:space="preserve">Запуск первого скрипта scripts/sirpetri_run.jl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7923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скрипта scripts/sirpetri_run.jl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project-create"/>
          <w:p>
            <w:pPr>
              <w:pStyle w:val="Compact"/>
              <w:jc w:val="center"/>
            </w:pPr>
            <w:r>
              <w:drawing>
                <wp:inline>
                  <wp:extent cx="3130982" cy="6702408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8_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982" cy="6702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Таблица скрипта scripts/sirpetri_run.jl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roject-create"/>
          <w:p>
            <w:pPr>
              <w:pStyle w:val="Compact"/>
              <w:jc w:val="center"/>
            </w:pPr>
            <w:r>
              <w:drawing>
                <wp:inline>
                  <wp:extent cx="3016083" cy="6951354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8_2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083" cy="6951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Таблица скрипта scripts/sirpetri_run.jl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plots/sir_stoch_dynamics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График скрипта scripts/sirpetri_run.jl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plots/sir_det_dynamics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График скрипта scripts/sirpetri_run.jl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113334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9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13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jupyter-notebook от scripts/sirpetri_run.jl</w:t>
            </w:r>
          </w:p>
          <w:bookmarkEnd w:id="72"/>
        </w:tc>
      </w:tr>
    </w:tbl>
    <w:p>
      <w:pPr>
        <w:pStyle w:val="BodyText"/>
      </w:pPr>
      <w:r>
        <w:t xml:space="preserve">Создание, запуск следующего скрипта scripts/sirpetri_scan_parameters.jl и создание его производных форматов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38338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83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Запуск скрипта scripts/sirpetri_scan_parameters.jl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project-create"/>
          <w:p>
            <w:pPr>
              <w:pStyle w:val="Compact"/>
              <w:jc w:val="center"/>
            </w:pPr>
            <w:r>
              <w:drawing>
                <wp:inline>
                  <wp:extent cx="2508615" cy="324588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8615" cy="3245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Таблица скрипта scripts/sirpetri_scan_parameters.jl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167003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67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jupyter-notebook от scripts/sirpetri_scan_parameters.jl</w:t>
            </w:r>
          </w:p>
          <w:bookmarkEnd w:id="84"/>
        </w:tc>
      </w:tr>
    </w:tbl>
    <w:p>
      <w:pPr>
        <w:pStyle w:val="BodyText"/>
      </w:pPr>
      <w:r>
        <w:t xml:space="preserve">Далее снова перехожу в директорию проекта и создаю и запускаю следующий скрипт scripts/sirpetri_animate.jl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8713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71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Запуск скрипта scripts/sirpetri_animate.jl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project-create"/>
          <w:p>
            <w:pPr>
              <w:pStyle w:val="Compact"/>
              <w:jc w:val="center"/>
            </w:pPr>
            <w:r>
              <w:drawing>
                <wp:inline>
                  <wp:extent cx="2202219" cy="3341629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219" cy="3341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Таблица скрипта scripts/sirpetri_animate.jl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084004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84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jupyter-notebook от scripts/sirpetri_animate.jl</w:t>
            </w:r>
          </w:p>
          <w:bookmarkEnd w:id="96"/>
        </w:tc>
      </w:tr>
    </w:tbl>
    <w:p>
      <w:pPr>
        <w:pStyle w:val="BodyText"/>
      </w:pPr>
      <w:r>
        <w:t xml:space="preserve">Далее снова перехожу в директорию проекта и создаю и запускаю следующий скрипт scripts/sirpetri_report.jl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48266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8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Запуск скрипта scripts/sirpetri_report.jl</w:t>
            </w:r>
          </w:p>
          <w:bookmarkEnd w:id="10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comparis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График скрипта scripts/sirpetri_report.jl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sensitivity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График скрипта scripts/sirpetri_report.jl</w:t>
            </w:r>
          </w:p>
          <w:bookmarkEnd w:id="10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915459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15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jupyter-notebook от scripts/sirpetri_report.jl</w:t>
            </w:r>
          </w:p>
          <w:bookmarkEnd w:id="112"/>
        </w:tc>
      </w:tr>
    </w:tbl>
    <w:p>
      <w:pPr>
        <w:pStyle w:val="BodyText"/>
      </w:pPr>
      <w:r>
        <w:t xml:space="preserve">Устанавливаем необходимые пакеты для производных форматов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084004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84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Установка пакетов</w:t>
            </w:r>
          </w:p>
          <w:bookmarkEnd w:id="115"/>
        </w:tc>
      </w:tr>
    </w:tbl>
    <w:p>
      <w:pPr>
        <w:pStyle w:val="BodyText"/>
      </w:pPr>
      <w:r>
        <w:t xml:space="preserve">Создаем производные форматы от скриптов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314212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16_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142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Создание производных форматов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219878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17_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198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Создание производных форматов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243608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18_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436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Создание производных форматов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290806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18_2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90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Создание производных форматов</w:t>
            </w:r>
          </w:p>
          <w:bookmarkEnd w:id="1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268397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18_3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68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Создание производных форматов</w:t>
            </w:r>
          </w:p>
          <w:bookmarkEnd w:id="135"/>
        </w:tc>
      </w:tr>
    </w:tbl>
    <w:p>
      <w:pPr>
        <w:pStyle w:val="BodyText"/>
      </w:pPr>
      <w:r>
        <w:t xml:space="preserve">В каталоге отчёта в файл _quarto.yml включаем поддержку кода julia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project-create"/>
          <w:p>
            <w:pPr>
              <w:pStyle w:val="Compact"/>
              <w:jc w:val="center"/>
            </w:pPr>
            <w:r>
              <w:drawing>
                <wp:inline>
                  <wp:extent cx="2728837" cy="7439673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8837" cy="7439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Настройка _quarto.yml</w:t>
            </w:r>
          </w:p>
          <w:bookmarkEnd w:id="139"/>
        </w:tc>
      </w:tr>
    </w:tbl>
    <w:p>
      <w:pPr>
        <w:pStyle w:val="BodyText"/>
      </w:pPr>
      <w:r>
        <w:t xml:space="preserve">В файле отчёта подключаем файл описания программ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723604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3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Подключение файлов</w:t>
            </w:r>
          </w:p>
          <w:bookmarkEnd w:id="143"/>
        </w:tc>
      </w:tr>
    </w:tbl>
    <w:p>
      <w:pPr>
        <w:pStyle w:val="SourceCode"/>
      </w:pPr>
      <w:r>
        <w:rPr>
          <w:rStyle w:val="VerbatimChar"/>
        </w:rPr>
        <w:t xml:space="preserve">module SIRPetri</w:t>
      </w:r>
      <w:r>
        <w:br/>
      </w:r>
      <w:r>
        <w:rPr>
          <w:rStyle w:val="VerbatimChar"/>
        </w:rPr>
        <w:t xml:space="preserve">using AlgebraicPetri</w:t>
      </w:r>
      <w:r>
        <w:br/>
      </w:r>
      <w:r>
        <w:rPr>
          <w:rStyle w:val="VerbatimChar"/>
        </w:rPr>
        <w:t xml:space="preserve">using Catlab.CategoricalAlgebra</w:t>
      </w:r>
      <w:r>
        <w:br/>
      </w:r>
      <w:r>
        <w:rPr>
          <w:rStyle w:val="VerbatimChar"/>
        </w:rPr>
        <w:t xml:space="preserve">using Catlab.Graphics</w:t>
      </w:r>
      <w:r>
        <w:br/>
      </w:r>
      <w:r>
        <w:rPr>
          <w:rStyle w:val="VerbatimChar"/>
        </w:rPr>
        <w:t xml:space="preserve">using OrdinaryDiffEq</w:t>
      </w:r>
      <w:r>
        <w:br/>
      </w: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DataFrames</w:t>
      </w:r>
      <w:r>
        <w:br/>
      </w:r>
      <w:r>
        <w:rPr>
          <w:rStyle w:val="VerbatimChar"/>
        </w:rPr>
        <w:t xml:space="preserve">using Random</w:t>
      </w:r>
      <w:r>
        <w:br/>
      </w:r>
      <w:r>
        <w:rPr>
          <w:rStyle w:val="VerbatimChar"/>
        </w:rPr>
        <w:t xml:space="preserve">export build_sir_network, simulate_deterministic, simulate_stochastic</w:t>
      </w:r>
      <w:r>
        <w:br/>
      </w:r>
      <w:r>
        <w:rPr>
          <w:rStyle w:val="VerbatimChar"/>
        </w:rPr>
        <w:t xml:space="preserve">export plot_sir, to_graphviz_sir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build_sir_network(β=0.3, γ=0.1)</w:t>
      </w:r>
      <w:r>
        <w:br/>
      </w:r>
      <w:r>
        <w:rPr>
          <w:rStyle w:val="VerbatimChar"/>
        </w:rPr>
        <w:t xml:space="preserve">Создаёт размеченную сеть Петри для модели SIR.</w:t>
      </w:r>
      <w:r>
        <w:br/>
      </w:r>
      <w:r>
        <w:rPr>
          <w:rStyle w:val="VerbatimChar"/>
        </w:rPr>
        <w:t xml:space="preserve">Возвращает (net::LabelledPetriNet, u0::Vector{Float64}, states::Vector{Symbol})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function build_sir_network(β = 0.3, γ = 0.1)</w:t>
      </w:r>
      <w:r>
        <w:br/>
      </w:r>
      <w:r>
        <w:rPr>
          <w:rStyle w:val="VerbatimChar"/>
        </w:rPr>
        <w:t xml:space="preserve">states = [:S, :I, :R]</w:t>
      </w:r>
    </w:p>
    <w:p>
      <w:pPr>
        <w:pStyle w:val="FirstParagraph"/>
      </w:pPr>
      <w:r>
        <w:t xml:space="preserve">Создаём сеть Петри, описывая переходы напрямую</w:t>
      </w:r>
      <w:r>
        <w:t xml:space="preserve"> </w:t>
      </w:r>
      <w:r>
        <w:t xml:space="preserve">Переход infection: S + I → I + I</w:t>
      </w:r>
      <w:r>
        <w:t xml:space="preserve"> </w:t>
      </w:r>
      <w:r>
        <w:t xml:space="preserve">Переход recovery: I → R</w:t>
      </w:r>
    </w:p>
    <w:p>
      <w:pPr>
        <w:pStyle w:val="SourceCode"/>
      </w:pPr>
      <w:r>
        <w:rPr>
          <w:rStyle w:val="VerbatimChar"/>
        </w:rPr>
        <w:t xml:space="preserve">net = LabelledPetriNet(</w:t>
      </w:r>
      <w:r>
        <w:br/>
      </w:r>
      <w:r>
        <w:rPr>
          <w:rStyle w:val="VerbatimChar"/>
        </w:rPr>
        <w:t xml:space="preserve">states,</w:t>
      </w:r>
      <w:r>
        <w:br/>
      </w:r>
      <w:r>
        <w:rPr>
          <w:rStyle w:val="VerbatimChar"/>
        </w:rPr>
        <w:t xml:space="preserve">:infection =&gt; ([:S, :I] =&gt; [:I, :I]),</w:t>
      </w:r>
      <w:r>
        <w:br/>
      </w:r>
      <w:r>
        <w:rPr>
          <w:rStyle w:val="VerbatimChar"/>
        </w:rPr>
        <w:t xml:space="preserve">:recovery =&gt; ([:I] =&gt; [:R]),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Начальная маркировка: S=990, I=10, R=0</w:t>
      </w:r>
    </w:p>
    <w:p>
      <w:pPr>
        <w:pStyle w:val="SourceCode"/>
      </w:pPr>
      <w:r>
        <w:rPr>
          <w:rStyle w:val="VerbatimChar"/>
        </w:rPr>
        <w:t xml:space="preserve">u0 = [990.0, 10.0, 0.0]</w:t>
      </w:r>
      <w:r>
        <w:br/>
      </w:r>
      <w:r>
        <w:rPr>
          <w:rStyle w:val="VerbatimChar"/>
        </w:rPr>
        <w:t xml:space="preserve">return net, u0, states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sir_ode(net, rates)</w:t>
      </w:r>
      <w:r>
        <w:br/>
      </w:r>
      <w:r>
        <w:rPr>
          <w:rStyle w:val="VerbatimChar"/>
        </w:rPr>
        <w:t xml:space="preserve">Возвращает функцию правой части ОДУ для сети Петри.</w:t>
      </w:r>
      <w:r>
        <w:br/>
      </w:r>
      <w:r>
        <w:rPr>
          <w:rStyle w:val="VerbatimChar"/>
        </w:rPr>
        <w:t xml:space="preserve">Используется для детерминированной симуляции.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function sir_ode(net, rates = [0.3, 0.1])</w:t>
      </w:r>
      <w:r>
        <w:br/>
      </w:r>
      <w:r>
        <w:rPr>
          <w:rStyle w:val="VerbatimChar"/>
        </w:rPr>
        <w:t xml:space="preserve">function f!(du, u, p, t)</w:t>
      </w:r>
      <w:r>
        <w:br/>
      </w:r>
      <w:r>
        <w:rPr>
          <w:rStyle w:val="VerbatimChar"/>
        </w:rPr>
        <w:t xml:space="preserve">S, I, R = u</w:t>
      </w:r>
      <w:r>
        <w:br/>
      </w:r>
      <w:r>
        <w:rPr>
          <w:rStyle w:val="VerbatimChar"/>
        </w:rPr>
        <w:t xml:space="preserve">β, γ = rates</w:t>
      </w:r>
    </w:p>
    <w:p>
      <w:pPr>
        <w:pStyle w:val="FirstParagraph"/>
      </w:pPr>
      <w:r>
        <w:t xml:space="preserve">Пропускные способности (закон действующих масс)</w:t>
      </w:r>
    </w:p>
    <w:p>
      <w:pPr>
        <w:pStyle w:val="SourceCode"/>
      </w:pPr>
      <w:r>
        <w:rPr>
          <w:rStyle w:val="VerbatimChar"/>
        </w:rPr>
        <w:t xml:space="preserve">infection_rate = β * S * I</w:t>
      </w:r>
      <w:r>
        <w:br/>
      </w:r>
      <w:r>
        <w:rPr>
          <w:rStyle w:val="VerbatimChar"/>
        </w:rPr>
        <w:t xml:space="preserve">recovery_rate = γ * I</w:t>
      </w:r>
    </w:p>
    <w:p>
      <w:pPr>
        <w:pStyle w:val="FirstParagraph"/>
      </w:pPr>
      <w:r>
        <w:t xml:space="preserve">Изменения</w:t>
      </w:r>
    </w:p>
    <w:p>
      <w:pPr>
        <w:pStyle w:val="SourceCode"/>
      </w:pPr>
      <w:r>
        <w:rPr>
          <w:rStyle w:val="VerbatimChar"/>
        </w:rPr>
        <w:t xml:space="preserve">du[1] = -infection_rate # dS/dt</w:t>
      </w:r>
      <w:r>
        <w:br/>
      </w:r>
      <w:r>
        <w:rPr>
          <w:rStyle w:val="VerbatimChar"/>
        </w:rPr>
        <w:t xml:space="preserve">du[2] = infection_rate - recovery_rate # dI/dt</w:t>
      </w:r>
      <w:r>
        <w:br/>
      </w:r>
      <w:r>
        <w:rPr>
          <w:rStyle w:val="VerbatimChar"/>
        </w:rPr>
        <w:t xml:space="preserve">du[3] = recovery_rate # dR/dt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return f!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simulate_deterministic(net, u0, tspan; saveat=0.1, rates=[0.3,0.1])</w:t>
      </w:r>
      <w:r>
        <w:br/>
      </w:r>
      <w:r>
        <w:rPr>
          <w:rStyle w:val="VerbatimChar"/>
        </w:rPr>
        <w:t xml:space="preserve">Выполняет детерминированную ODE-симуляцию.</w:t>
      </w:r>
      <w:r>
        <w:br/>
      </w:r>
      <w:r>
        <w:rPr>
          <w:rStyle w:val="VerbatimChar"/>
        </w:rPr>
        <w:t xml:space="preserve">Возвращает DataFrame с колонками time, S, I, R.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function simulate_deterministic(net, u0, tspan; saveat = 0.1, rates = [0.3, 0.1])</w:t>
      </w:r>
      <w:r>
        <w:br/>
      </w:r>
      <w:r>
        <w:rPr>
          <w:rStyle w:val="VerbatimChar"/>
        </w:rPr>
        <w:t xml:space="preserve">f = sir_ode(net, rates)</w:t>
      </w:r>
      <w:r>
        <w:br/>
      </w:r>
      <w:r>
        <w:rPr>
          <w:rStyle w:val="VerbatimChar"/>
        </w:rPr>
        <w:t xml:space="preserve">prob = ODEProblem(f, u0, tspan)</w:t>
      </w:r>
      <w:r>
        <w:br/>
      </w:r>
      <w:r>
        <w:rPr>
          <w:rStyle w:val="VerbatimChar"/>
        </w:rPr>
        <w:t xml:space="preserve">sol = solve(prob, Tsit5(), saveat = saveat)</w:t>
      </w:r>
      <w:r>
        <w:br/>
      </w:r>
      <w:r>
        <w:rPr>
          <w:rStyle w:val="VerbatimChar"/>
        </w:rPr>
        <w:t xml:space="preserve">df = DataFrame(time = sol.t)</w:t>
      </w:r>
      <w:r>
        <w:br/>
      </w:r>
      <w:r>
        <w:rPr>
          <w:rStyle w:val="VerbatimChar"/>
        </w:rPr>
        <w:t xml:space="preserve">df.S = sol[1, :]</w:t>
      </w:r>
      <w:r>
        <w:br/>
      </w:r>
      <w:r>
        <w:rPr>
          <w:rStyle w:val="VerbatimChar"/>
        </w:rPr>
        <w:t xml:space="preserve">df.I = sol[2, :]</w:t>
      </w:r>
      <w:r>
        <w:br/>
      </w:r>
      <w:r>
        <w:rPr>
          <w:rStyle w:val="VerbatimChar"/>
        </w:rPr>
        <w:t xml:space="preserve">df.R = sol[3, :]</w:t>
      </w:r>
      <w:r>
        <w:br/>
      </w:r>
      <w:r>
        <w:rPr>
          <w:rStyle w:val="VerbatimChar"/>
        </w:rPr>
        <w:t xml:space="preserve">return df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simulate_stochastic(net, u0, tspan; rates=[0.3,0.1], rng=Random.GLOBAL_RNG)</w:t>
      </w:r>
      <w:r>
        <w:br/>
      </w:r>
      <w:r>
        <w:rPr>
          <w:rStyle w:val="VerbatimChar"/>
        </w:rPr>
        <w:t xml:space="preserve">Стохастическая симуляция (алгоритм Гиллеспи) прямым методом.</w:t>
      </w:r>
      <w:r>
        <w:br/>
      </w:r>
      <w:r>
        <w:rPr>
          <w:rStyle w:val="VerbatimChar"/>
        </w:rPr>
        <w:t xml:space="preserve">Возвращает DataFrame.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function simulate_stochastic(net, u0, tspan; rates = [0.3, 0.1], rng = Random.GLOBAL_RNG)</w:t>
      </w:r>
      <w:r>
        <w:br/>
      </w:r>
      <w:r>
        <w:rPr>
          <w:rStyle w:val="VerbatimChar"/>
        </w:rPr>
        <w:t xml:space="preserve">u = copy(u0)</w:t>
      </w:r>
      <w:r>
        <w:br/>
      </w:r>
      <w:r>
        <w:rPr>
          <w:rStyle w:val="VerbatimChar"/>
        </w:rPr>
        <w:t xml:space="preserve">t = 0.0</w:t>
      </w:r>
      <w:r>
        <w:br/>
      </w:r>
      <w:r>
        <w:rPr>
          <w:rStyle w:val="VerbatimChar"/>
        </w:rPr>
        <w:t xml:space="preserve">times = [t]</w:t>
      </w:r>
      <w:r>
        <w:br/>
      </w:r>
      <w:r>
        <w:rPr>
          <w:rStyle w:val="VerbatimChar"/>
        </w:rPr>
        <w:t xml:space="preserve">states = [copy(u)]</w:t>
      </w:r>
      <w:r>
        <w:br/>
      </w:r>
      <w:r>
        <w:rPr>
          <w:rStyle w:val="VerbatimChar"/>
        </w:rPr>
        <w:t xml:space="preserve">β, γ = rates</w:t>
      </w:r>
      <w:r>
        <w:br/>
      </w:r>
      <w:r>
        <w:rPr>
          <w:rStyle w:val="VerbatimChar"/>
        </w:rPr>
        <w:t xml:space="preserve">while t &lt; tspan[2]</w:t>
      </w:r>
      <w:r>
        <w:br/>
      </w:r>
      <w:r>
        <w:rPr>
          <w:rStyle w:val="VerbatimChar"/>
        </w:rPr>
        <w:t xml:space="preserve">S, I, R = u</w:t>
      </w:r>
      <w:r>
        <w:br/>
      </w:r>
      <w:r>
        <w:rPr>
          <w:rStyle w:val="VerbatimChar"/>
        </w:rPr>
        <w:t xml:space="preserve">a_inf = β * S * I</w:t>
      </w:r>
      <w:r>
        <w:br/>
      </w:r>
      <w:r>
        <w:rPr>
          <w:rStyle w:val="VerbatimChar"/>
        </w:rPr>
        <w:t xml:space="preserve">a_rec = γ * I</w:t>
      </w:r>
      <w:r>
        <w:br/>
      </w:r>
      <w:r>
        <w:rPr>
          <w:rStyle w:val="VerbatimChar"/>
        </w:rPr>
        <w:t xml:space="preserve">a0 = a_inf + a_rec</w:t>
      </w:r>
      <w:r>
        <w:br/>
      </w:r>
      <w:r>
        <w:rPr>
          <w:rStyle w:val="VerbatimChar"/>
        </w:rPr>
        <w:t xml:space="preserve">if a0 == 0</w:t>
      </w:r>
      <w:r>
        <w:br/>
      </w:r>
      <w:r>
        <w:rPr>
          <w:rStyle w:val="VerbatimChar"/>
        </w:rPr>
        <w:t xml:space="preserve">break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dt = -log(rand(rng)) / a0</w:t>
      </w:r>
      <w:r>
        <w:br/>
      </w:r>
      <w:r>
        <w:rPr>
          <w:rStyle w:val="VerbatimChar"/>
        </w:rPr>
        <w:t xml:space="preserve">r = rand(rng) * a0</w:t>
      </w:r>
      <w:r>
        <w:br/>
      </w:r>
      <w:r>
        <w:rPr>
          <w:rStyle w:val="VerbatimChar"/>
        </w:rPr>
        <w:t xml:space="preserve">if r &lt; a_inf</w:t>
      </w:r>
    </w:p>
    <w:p>
      <w:pPr>
        <w:pStyle w:val="FirstParagraph"/>
      </w:pPr>
      <w:r>
        <w:t xml:space="preserve">Заражение</w:t>
      </w:r>
    </w:p>
    <w:p>
      <w:pPr>
        <w:pStyle w:val="SourceCode"/>
      </w:pPr>
      <w:r>
        <w:rPr>
          <w:rStyle w:val="VerbatimChar"/>
        </w:rPr>
        <w:t xml:space="preserve">u[1] -= 1</w:t>
      </w:r>
      <w:r>
        <w:br/>
      </w:r>
      <w:r>
        <w:rPr>
          <w:rStyle w:val="VerbatimChar"/>
        </w:rPr>
        <w:t xml:space="preserve">u[2] += 1</w:t>
      </w:r>
      <w:r>
        <w:br/>
      </w:r>
      <w:r>
        <w:rPr>
          <w:rStyle w:val="VerbatimChar"/>
        </w:rPr>
        <w:t xml:space="preserve">else</w:t>
      </w:r>
    </w:p>
    <w:p>
      <w:pPr>
        <w:pStyle w:val="FirstParagraph"/>
      </w:pPr>
      <w:r>
        <w:t xml:space="preserve">Выздоровление</w:t>
      </w:r>
    </w:p>
    <w:p>
      <w:pPr>
        <w:pStyle w:val="SourceCode"/>
      </w:pPr>
      <w:r>
        <w:rPr>
          <w:rStyle w:val="VerbatimChar"/>
        </w:rPr>
        <w:t xml:space="preserve">u[2] -= 1</w:t>
      </w:r>
      <w:r>
        <w:br/>
      </w:r>
      <w:r>
        <w:rPr>
          <w:rStyle w:val="VerbatimChar"/>
        </w:rPr>
        <w:t xml:space="preserve">u[3] += 1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t += dt</w:t>
      </w:r>
      <w:r>
        <w:br/>
      </w:r>
      <w:r>
        <w:rPr>
          <w:rStyle w:val="VerbatimChar"/>
        </w:rPr>
        <w:t xml:space="preserve">if t &lt;= tspan[2]</w:t>
      </w:r>
      <w:r>
        <w:br/>
      </w:r>
      <w:r>
        <w:rPr>
          <w:rStyle w:val="VerbatimChar"/>
        </w:rPr>
        <w:t xml:space="preserve">push!(times, t)</w:t>
      </w:r>
      <w:r>
        <w:br/>
      </w:r>
      <w:r>
        <w:rPr>
          <w:rStyle w:val="VerbatimChar"/>
        </w:rPr>
        <w:t xml:space="preserve">push!(states, copy(u))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df = DataFrame(time = times)</w:t>
      </w:r>
      <w:r>
        <w:br/>
      </w:r>
      <w:r>
        <w:rPr>
          <w:rStyle w:val="VerbatimChar"/>
        </w:rPr>
        <w:t xml:space="preserve">df.S = [s[1] for s in states]</w:t>
      </w:r>
      <w:r>
        <w:br/>
      </w:r>
      <w:r>
        <w:rPr>
          <w:rStyle w:val="VerbatimChar"/>
        </w:rPr>
        <w:t xml:space="preserve">df.I = [s[2] for s in states]</w:t>
      </w:r>
      <w:r>
        <w:br/>
      </w:r>
      <w:r>
        <w:rPr>
          <w:rStyle w:val="VerbatimChar"/>
        </w:rPr>
        <w:t xml:space="preserve">df.R = [s[3] for s in states]</w:t>
      </w:r>
      <w:r>
        <w:br/>
      </w:r>
      <w:r>
        <w:rPr>
          <w:rStyle w:val="VerbatimChar"/>
        </w:rPr>
        <w:t xml:space="preserve">return df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plot_sir(df)</w:t>
      </w:r>
      <w:r>
        <w:br/>
      </w:r>
      <w:r>
        <w:rPr>
          <w:rStyle w:val="VerbatimChar"/>
        </w:rPr>
        <w:t xml:space="preserve">Строит график динамики S, I, R из DataFrame.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function plot_sir(df)</w:t>
      </w:r>
      <w:r>
        <w:br/>
      </w:r>
      <w:r>
        <w:rPr>
          <w:rStyle w:val="VerbatimChar"/>
        </w:rPr>
        <w:t xml:space="preserve">p = plot(</w:t>
      </w:r>
      <w:r>
        <w:br/>
      </w:r>
      <w:r>
        <w:rPr>
          <w:rStyle w:val="VerbatimChar"/>
        </w:rPr>
        <w:t xml:space="preserve">df.time,</w:t>
      </w:r>
      <w:r>
        <w:br/>
      </w:r>
      <w:r>
        <w:rPr>
          <w:rStyle w:val="VerbatimChar"/>
        </w:rPr>
        <w:t xml:space="preserve">[df.S, df.I, df.R],</w:t>
      </w:r>
      <w:r>
        <w:br/>
      </w:r>
      <w:r>
        <w:rPr>
          <w:rStyle w:val="VerbatimChar"/>
        </w:rPr>
        <w:t xml:space="preserve">label = ["S (Susceptible)" "I (Infected)" "R (Recovered)"],</w:t>
      </w:r>
      <w:r>
        <w:br/>
      </w:r>
      <w:r>
        <w:rPr>
          <w:rStyle w:val="VerbatimChar"/>
        </w:rPr>
        <w:t xml:space="preserve">xlabel = "Time",</w:t>
      </w:r>
      <w:r>
        <w:br/>
      </w:r>
      <w:r>
        <w:rPr>
          <w:rStyle w:val="VerbatimChar"/>
        </w:rPr>
        <w:t xml:space="preserve">ylabel = "Population",</w:t>
      </w:r>
      <w:r>
        <w:br/>
      </w:r>
      <w:r>
        <w:rPr>
          <w:rStyle w:val="VerbatimChar"/>
        </w:rPr>
        <w:t xml:space="preserve">linewidth = 2,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return p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to_graphviz_sir(net)</w:t>
      </w:r>
      <w:r>
        <w:br/>
      </w:r>
      <w:r>
        <w:rPr>
          <w:rStyle w:val="VerbatimChar"/>
        </w:rPr>
        <w:t xml:space="preserve">Визуализация сети Петри с помощью Graphviz.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function to_graphviz_sir(net)</w:t>
      </w:r>
      <w:r>
        <w:br/>
      </w:r>
      <w:r>
        <w:rPr>
          <w:rStyle w:val="VerbatimChar"/>
        </w:rPr>
        <w:t xml:space="preserve">return to_graphviz(net, prog = "dot")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 # module</w:t>
      </w:r>
    </w:p>
    <w:p>
      <w:pPr>
        <w:pStyle w:val="SourceCode"/>
      </w:pP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include(srcdir("SIRPetri.jl"))</w:t>
      </w:r>
      <w:r>
        <w:br/>
      </w:r>
      <w:r>
        <w:rPr>
          <w:rStyle w:val="VerbatimChar"/>
        </w:rPr>
        <w:t xml:space="preserve">using .SIRPetri</w:t>
      </w:r>
      <w:r>
        <w:br/>
      </w:r>
      <w:r>
        <w:rPr>
          <w:rStyle w:val="VerbatimChar"/>
        </w:rPr>
        <w:t xml:space="preserve">using DataFrames, CSV, Plots</w:t>
      </w:r>
    </w:p>
    <w:p>
      <w:pPr>
        <w:pStyle w:val="FirstParagraph"/>
      </w:pPr>
      <w:r>
        <w:t xml:space="preserve">Диапазон β</w:t>
      </w:r>
    </w:p>
    <w:p>
      <w:pPr>
        <w:pStyle w:val="SourceCode"/>
      </w:pPr>
      <w:r>
        <w:rPr>
          <w:rStyle w:val="VerbatimChar"/>
        </w:rPr>
        <w:t xml:space="preserve">β_range = 0.1:0.05:0.8</w:t>
      </w:r>
      <w:r>
        <w:br/>
      </w:r>
      <w:r>
        <w:rPr>
          <w:rStyle w:val="VerbatimChar"/>
        </w:rPr>
        <w:t xml:space="preserve">γ_fixed = 0.1</w:t>
      </w:r>
      <w:r>
        <w:br/>
      </w:r>
      <w:r>
        <w:rPr>
          <w:rStyle w:val="VerbatimChar"/>
        </w:rPr>
        <w:t xml:space="preserve">tmax = 100.0</w:t>
      </w:r>
      <w:r>
        <w:br/>
      </w:r>
      <w:r>
        <w:rPr>
          <w:rStyle w:val="VerbatimChar"/>
        </w:rPr>
        <w:t xml:space="preserve">results = []</w:t>
      </w:r>
      <w:r>
        <w:br/>
      </w:r>
      <w:r>
        <w:rPr>
          <w:rStyle w:val="VerbatimChar"/>
        </w:rPr>
        <w:t xml:space="preserve">for β in β_range</w:t>
      </w:r>
      <w:r>
        <w:br/>
      </w:r>
      <w:r>
        <w:rPr>
          <w:rStyle w:val="VerbatimChar"/>
        </w:rPr>
        <w:t xml:space="preserve">net, u0, _ = build_sir_network(β, γ_fixed)</w:t>
      </w:r>
      <w:r>
        <w:br/>
      </w:r>
      <w:r>
        <w:rPr>
          <w:rStyle w:val="VerbatimChar"/>
        </w:rPr>
        <w:t xml:space="preserve">df = simulate_deterministic(net, u0, (0.0, tmax), saveat = 0.5, rates = [β, γ_fixed])</w:t>
      </w:r>
      <w:r>
        <w:br/>
      </w:r>
      <w:r>
        <w:rPr>
          <w:rStyle w:val="VerbatimChar"/>
        </w:rPr>
        <w:t xml:space="preserve">peak_I = maximum(df.I)</w:t>
      </w:r>
      <w:r>
        <w:br/>
      </w:r>
      <w:r>
        <w:rPr>
          <w:rStyle w:val="VerbatimChar"/>
        </w:rPr>
        <w:t xml:space="preserve">final_R = df.R[end]</w:t>
      </w:r>
      <w:r>
        <w:br/>
      </w:r>
      <w:r>
        <w:rPr>
          <w:rStyle w:val="VerbatimChar"/>
        </w:rPr>
        <w:t xml:space="preserve">push!(results, (β = β, peak_I = peak_I, final_R = final_R))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df_scan = DataFrame(results)</w:t>
      </w:r>
      <w:r>
        <w:br/>
      </w:r>
      <w:r>
        <w:rPr>
          <w:rStyle w:val="VerbatimChar"/>
        </w:rPr>
        <w:t xml:space="preserve">CSV.write(datadir("sir_scan.csv"), df_scan)</w:t>
      </w:r>
    </w:p>
    <w:p>
      <w:pPr>
        <w:pStyle w:val="FirstParagraph"/>
      </w:pPr>
      <w:r>
        <w:t xml:space="preserve">График</w:t>
      </w:r>
    </w:p>
    <w:p>
      <w:pPr>
        <w:pStyle w:val="SourceCode"/>
      </w:pPr>
      <w:r>
        <w:rPr>
          <w:rStyle w:val="VerbatimChar"/>
        </w:rPr>
        <w:t xml:space="preserve">p = plot(</w:t>
      </w:r>
      <w:r>
        <w:br/>
      </w:r>
      <w:r>
        <w:rPr>
          <w:rStyle w:val="VerbatimChar"/>
        </w:rPr>
        <w:t xml:space="preserve">df_scan.β,</w:t>
      </w:r>
      <w:r>
        <w:br/>
      </w:r>
      <w:r>
        <w:rPr>
          <w:rStyle w:val="VerbatimChar"/>
        </w:rPr>
        <w:t xml:space="preserve">[df_scan.peak_I df_scan.final_R],</w:t>
      </w:r>
      <w:r>
        <w:br/>
      </w:r>
      <w:r>
        <w:rPr>
          <w:rStyle w:val="VerbatimChar"/>
        </w:rPr>
        <w:t xml:space="preserve">label = ["Peak I" "Final R"],</w:t>
      </w:r>
      <w:r>
        <w:br/>
      </w:r>
      <w:r>
        <w:rPr>
          <w:rStyle w:val="VerbatimChar"/>
        </w:rPr>
        <w:t xml:space="preserve">marker = :circle,</w:t>
      </w:r>
      <w:r>
        <w:br/>
      </w:r>
      <w:r>
        <w:rPr>
          <w:rStyle w:val="VerbatimChar"/>
        </w:rPr>
        <w:t xml:space="preserve">xlabel = "β (infection rate)",</w:t>
      </w:r>
      <w:r>
        <w:br/>
      </w:r>
      <w:r>
        <w:rPr>
          <w:rStyle w:val="VerbatimChar"/>
        </w:rPr>
        <w:t xml:space="preserve">ylabel = "Population",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savefig(plotsdir("sir_scan.png"))</w:t>
      </w:r>
      <w:r>
        <w:br/>
      </w:r>
      <w:r>
        <w:rPr>
          <w:rStyle w:val="VerbatimChar"/>
        </w:rPr>
        <w:t xml:space="preserve">println("Сканирование β завершено. Результат в data/sir_scan.csv")</w:t>
      </w:r>
    </w:p>
    <w:p>
      <w:pPr>
        <w:pStyle w:val="SourceCode"/>
      </w:pP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using DataFrames, CSV, Plots</w:t>
      </w:r>
      <w:r>
        <w:br/>
      </w:r>
      <w:r>
        <w:rPr>
          <w:rStyle w:val="VerbatimChar"/>
        </w:rPr>
        <w:t xml:space="preserve">df_det = CSV.read(datadir("sir_det.csv"), DataFrame)</w:t>
      </w:r>
      <w:r>
        <w:br/>
      </w:r>
      <w:r>
        <w:rPr>
          <w:rStyle w:val="VerbatimChar"/>
        </w:rPr>
        <w:t xml:space="preserve">df_stoch = CSV.read(datadir("sir_stoch.csv"), DataFrame)</w:t>
      </w:r>
      <w:r>
        <w:br/>
      </w:r>
      <w:r>
        <w:rPr>
          <w:rStyle w:val="VerbatimChar"/>
        </w:rPr>
        <w:t xml:space="preserve">df_scan = CSV.read(datadir("sir_scan.csv"), DataFrame)</w:t>
      </w:r>
    </w:p>
    <w:p>
      <w:pPr>
        <w:pStyle w:val="FirstParagraph"/>
      </w:pPr>
      <w:r>
        <w:t xml:space="preserve">Сравнение детерминированной и стохастической динамики</w:t>
      </w:r>
    </w:p>
    <w:p>
      <w:pPr>
        <w:pStyle w:val="SourceCode"/>
      </w:pPr>
      <w:r>
        <w:rPr>
          <w:rStyle w:val="VerbatimChar"/>
        </w:rPr>
        <w:t xml:space="preserve">p1 = plot(</w:t>
      </w:r>
      <w:r>
        <w:br/>
      </w:r>
      <w:r>
        <w:rPr>
          <w:rStyle w:val="VerbatimChar"/>
        </w:rPr>
        <w:t xml:space="preserve">df_det.time,</w:t>
      </w:r>
      <w:r>
        <w:br/>
      </w:r>
      <w:r>
        <w:rPr>
          <w:rStyle w:val="VerbatimChar"/>
        </w:rPr>
        <w:t xml:space="preserve">[df_det.I df_stoch.I[1:length(df_det.time)]],</w:t>
      </w:r>
      <w:r>
        <w:br/>
      </w:r>
      <w:r>
        <w:rPr>
          <w:rStyle w:val="VerbatimChar"/>
        </w:rPr>
        <w:t xml:space="preserve">label = ["Deterministic I" "Stochastic I"],</w:t>
      </w:r>
      <w:r>
        <w:br/>
      </w:r>
      <w:r>
        <w:rPr>
          <w:rStyle w:val="VerbatimChar"/>
        </w:rPr>
        <w:t xml:space="preserve">xlabel = "Time",</w:t>
      </w:r>
      <w:r>
        <w:br/>
      </w:r>
      <w:r>
        <w:rPr>
          <w:rStyle w:val="VerbatimChar"/>
        </w:rPr>
        <w:t xml:space="preserve">ylabel = "Infected",</w:t>
      </w:r>
      <w:r>
        <w:br/>
      </w:r>
      <w:r>
        <w:rPr>
          <w:rStyle w:val="VerbatimChar"/>
        </w:rPr>
        <w:t xml:space="preserve">title = "Comparison",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savefig(plotsdir("comparison.png"))</w:t>
      </w:r>
    </w:p>
    <w:p>
      <w:pPr>
        <w:pStyle w:val="FirstParagraph"/>
      </w:pPr>
      <w:r>
        <w:t xml:space="preserve">Зависимость пика I от β</w:t>
      </w:r>
    </w:p>
    <w:p>
      <w:pPr>
        <w:pStyle w:val="SourceCode"/>
      </w:pPr>
      <w:r>
        <w:rPr>
          <w:rStyle w:val="VerbatimChar"/>
        </w:rPr>
        <w:t xml:space="preserve">p2 = plot(</w:t>
      </w:r>
      <w:r>
        <w:br/>
      </w:r>
      <w:r>
        <w:rPr>
          <w:rStyle w:val="VerbatimChar"/>
        </w:rPr>
        <w:t xml:space="preserve">df_scan.β,</w:t>
      </w:r>
      <w:r>
        <w:br/>
      </w:r>
      <w:r>
        <w:rPr>
          <w:rStyle w:val="VerbatimChar"/>
        </w:rPr>
        <w:t xml:space="preserve">df_scan.peak_I,</w:t>
      </w:r>
      <w:r>
        <w:br/>
      </w:r>
      <w:r>
        <w:rPr>
          <w:rStyle w:val="VerbatimChar"/>
        </w:rPr>
        <w:t xml:space="preserve">marker = :circle,</w:t>
      </w:r>
      <w:r>
        <w:br/>
      </w:r>
      <w:r>
        <w:rPr>
          <w:rStyle w:val="VerbatimChar"/>
        </w:rPr>
        <w:t xml:space="preserve">xlabel = "β",</w:t>
      </w:r>
      <w:r>
        <w:br/>
      </w:r>
      <w:r>
        <w:rPr>
          <w:rStyle w:val="VerbatimChar"/>
        </w:rPr>
        <w:t xml:space="preserve">ylabel = "Peak I",</w:t>
      </w:r>
      <w:r>
        <w:br/>
      </w:r>
      <w:r>
        <w:rPr>
          <w:rStyle w:val="VerbatimChar"/>
        </w:rPr>
        <w:t xml:space="preserve">title = "Sensitivity",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savefig(plotsdir("sensitivity.png"))</w:t>
      </w:r>
      <w:r>
        <w:br/>
      </w:r>
      <w:r>
        <w:rPr>
          <w:rStyle w:val="VerbatimChar"/>
        </w:rPr>
        <w:t xml:space="preserve">println("Отчётные графики сохранены в plots/")</w:t>
      </w:r>
    </w:p>
    <w:p>
      <w:pPr>
        <w:pStyle w:val="SourceCode"/>
      </w:pP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using Random</w:t>
      </w:r>
      <w:r>
        <w:br/>
      </w:r>
      <w:r>
        <w:rPr>
          <w:rStyle w:val="VerbatimChar"/>
        </w:rPr>
        <w:t xml:space="preserve">include(srcdir("SIRPetri.jl"))</w:t>
      </w:r>
      <w:r>
        <w:br/>
      </w:r>
      <w:r>
        <w:rPr>
          <w:rStyle w:val="VerbatimChar"/>
        </w:rPr>
        <w:t xml:space="preserve">using .SIRPetri</w:t>
      </w:r>
      <w:r>
        <w:br/>
      </w:r>
      <w:r>
        <w:rPr>
          <w:rStyle w:val="VerbatimChar"/>
        </w:rPr>
        <w:t xml:space="preserve">using DataFrames, CSV, Plots</w:t>
      </w:r>
    </w:p>
    <w:p>
      <w:pPr>
        <w:pStyle w:val="FirstParagraph"/>
      </w:pPr>
      <w:r>
        <w:t xml:space="preserve">Параметры</w:t>
      </w:r>
    </w:p>
    <w:p>
      <w:pPr>
        <w:pStyle w:val="SourceCode"/>
      </w:pPr>
      <w:r>
        <w:rPr>
          <w:rStyle w:val="VerbatimChar"/>
        </w:rPr>
        <w:t xml:space="preserve">β = 0.3</w:t>
      </w:r>
      <w:r>
        <w:br/>
      </w:r>
      <w:r>
        <w:rPr>
          <w:rStyle w:val="VerbatimChar"/>
        </w:rPr>
        <w:t xml:space="preserve">γ = 0.1</w:t>
      </w:r>
      <w:r>
        <w:br/>
      </w:r>
      <w:r>
        <w:rPr>
          <w:rStyle w:val="VerbatimChar"/>
        </w:rPr>
        <w:t xml:space="preserve">tmax = 100.0</w:t>
      </w:r>
    </w:p>
    <w:p>
      <w:pPr>
        <w:pStyle w:val="FirstParagraph"/>
      </w:pPr>
      <w:r>
        <w:t xml:space="preserve">Создаём сеть</w:t>
      </w:r>
    </w:p>
    <w:p>
      <w:pPr>
        <w:pStyle w:val="SourceCode"/>
      </w:pPr>
      <w:r>
        <w:rPr>
          <w:rStyle w:val="VerbatimChar"/>
        </w:rPr>
        <w:t xml:space="preserve">net, u0, states = build_sir_network(β, γ)</w:t>
      </w:r>
    </w:p>
    <w:p>
      <w:pPr>
        <w:pStyle w:val="FirstParagraph"/>
      </w:pPr>
      <w:r>
        <w:t xml:space="preserve">Детерминированная симуляция</w:t>
      </w:r>
    </w:p>
    <w:p>
      <w:pPr>
        <w:pStyle w:val="SourceCode"/>
      </w:pPr>
      <w:r>
        <w:rPr>
          <w:rStyle w:val="VerbatimChar"/>
        </w:rPr>
        <w:t xml:space="preserve">df_det = simulate_deterministic(net, u0, (0.0, tmax), saveat = 0.5, rates = [β, γ])</w:t>
      </w:r>
      <w:r>
        <w:br/>
      </w:r>
      <w:r>
        <w:rPr>
          <w:rStyle w:val="VerbatimChar"/>
        </w:rPr>
        <w:t xml:space="preserve">CSV.write(datadir("sir_det.csv"), df_det)</w:t>
      </w:r>
    </w:p>
    <w:p>
      <w:pPr>
        <w:pStyle w:val="FirstParagraph"/>
      </w:pPr>
      <w:r>
        <w:t xml:space="preserve">Стохастическая симуляция</w:t>
      </w:r>
    </w:p>
    <w:p>
      <w:pPr>
        <w:pStyle w:val="SourceCode"/>
      </w:pPr>
      <w:r>
        <w:rPr>
          <w:rStyle w:val="VerbatimChar"/>
        </w:rPr>
        <w:t xml:space="preserve">Random.seed!(123)</w:t>
      </w:r>
      <w:r>
        <w:br/>
      </w:r>
      <w:r>
        <w:rPr>
          <w:rStyle w:val="VerbatimChar"/>
        </w:rPr>
        <w:t xml:space="preserve">df_stoch = simulate_stochastic(net, u0, (0.0, tmax), rates = [β, γ])</w:t>
      </w:r>
      <w:r>
        <w:br/>
      </w:r>
      <w:r>
        <w:rPr>
          <w:rStyle w:val="VerbatimChar"/>
        </w:rPr>
        <w:t xml:space="preserve">CSV.write(datadir("sir_stoch.csv"), df_stoch)</w:t>
      </w:r>
    </w:p>
    <w:p>
      <w:pPr>
        <w:pStyle w:val="FirstParagraph"/>
      </w:pPr>
      <w:r>
        <w:t xml:space="preserve">Графики</w:t>
      </w:r>
    </w:p>
    <w:p>
      <w:pPr>
        <w:pStyle w:val="SourceCode"/>
      </w:pPr>
      <w:r>
        <w:rPr>
          <w:rStyle w:val="VerbatimChar"/>
        </w:rPr>
        <w:t xml:space="preserve">p_det = plot_sir(df_det)</w:t>
      </w:r>
      <w:r>
        <w:br/>
      </w:r>
      <w:r>
        <w:rPr>
          <w:rStyle w:val="VerbatimChar"/>
        </w:rPr>
        <w:t xml:space="preserve">savefig(plotsdir("sir_det_dynamics.png"))</w:t>
      </w:r>
      <w:r>
        <w:br/>
      </w:r>
      <w:r>
        <w:rPr>
          <w:rStyle w:val="VerbatimChar"/>
        </w:rPr>
        <w:t xml:space="preserve">p_stoch = plot_sir(df_stoch)</w:t>
      </w:r>
      <w:r>
        <w:br/>
      </w:r>
      <w:r>
        <w:rPr>
          <w:rStyle w:val="VerbatimChar"/>
        </w:rPr>
        <w:t xml:space="preserve">savefig(plotsdir("sir_stoch_dynamics.png"))</w:t>
      </w:r>
      <w:r>
        <w:br/>
      </w:r>
      <w:r>
        <w:rPr>
          <w:rStyle w:val="VerbatimChar"/>
        </w:rPr>
        <w:t xml:space="preserve">println("Базовый прогон завершён. Результаты в data/ и plots/")</w:t>
      </w:r>
    </w:p>
    <w:p>
      <w:pPr>
        <w:pStyle w:val="SourceCode"/>
      </w:pP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include(srcdir("SIRPetri.jl"))</w:t>
      </w:r>
      <w:r>
        <w:br/>
      </w:r>
      <w:r>
        <w:rPr>
          <w:rStyle w:val="VerbatimChar"/>
        </w:rPr>
        <w:t xml:space="preserve">using .SIRPetri</w:t>
      </w:r>
      <w:r>
        <w:br/>
      </w:r>
      <w:r>
        <w:rPr>
          <w:rStyle w:val="VerbatimChar"/>
        </w:rPr>
        <w:t xml:space="preserve">using DataFrames, CSV, Plots</w:t>
      </w:r>
    </w:p>
    <w:p>
      <w:pPr>
        <w:pStyle w:val="FirstParagraph"/>
      </w:pPr>
      <w:r>
        <w:t xml:space="preserve">Диапазон β</w:t>
      </w:r>
    </w:p>
    <w:p>
      <w:pPr>
        <w:pStyle w:val="SourceCode"/>
      </w:pPr>
      <w:r>
        <w:rPr>
          <w:rStyle w:val="VerbatimChar"/>
        </w:rPr>
        <w:t xml:space="preserve">β_range = 0.1:0.05:0.8</w:t>
      </w:r>
      <w:r>
        <w:br/>
      </w:r>
      <w:r>
        <w:rPr>
          <w:rStyle w:val="VerbatimChar"/>
        </w:rPr>
        <w:t xml:space="preserve">γ_fixed = 0.1</w:t>
      </w:r>
      <w:r>
        <w:br/>
      </w:r>
      <w:r>
        <w:rPr>
          <w:rStyle w:val="VerbatimChar"/>
        </w:rPr>
        <w:t xml:space="preserve">tmax = 100.0</w:t>
      </w:r>
      <w:r>
        <w:br/>
      </w:r>
      <w:r>
        <w:rPr>
          <w:rStyle w:val="VerbatimChar"/>
        </w:rPr>
        <w:t xml:space="preserve">results = []</w:t>
      </w:r>
      <w:r>
        <w:br/>
      </w:r>
      <w:r>
        <w:rPr>
          <w:rStyle w:val="VerbatimChar"/>
        </w:rPr>
        <w:t xml:space="preserve">for β in β_range</w:t>
      </w:r>
      <w:r>
        <w:br/>
      </w:r>
      <w:r>
        <w:rPr>
          <w:rStyle w:val="VerbatimChar"/>
        </w:rPr>
        <w:t xml:space="preserve">net, u0, _ = build_sir_network(β, γ_fixed)</w:t>
      </w:r>
      <w:r>
        <w:br/>
      </w:r>
      <w:r>
        <w:rPr>
          <w:rStyle w:val="VerbatimChar"/>
        </w:rPr>
        <w:t xml:space="preserve">df = simulate_deterministic(net, u0, (0.0, tmax), saveat = 0.5, rates = [β, γ_fixed])</w:t>
      </w:r>
      <w:r>
        <w:br/>
      </w:r>
      <w:r>
        <w:rPr>
          <w:rStyle w:val="VerbatimChar"/>
        </w:rPr>
        <w:t xml:space="preserve">peak_I = maximum(df.I)</w:t>
      </w:r>
      <w:r>
        <w:br/>
      </w:r>
      <w:r>
        <w:rPr>
          <w:rStyle w:val="VerbatimChar"/>
        </w:rPr>
        <w:t xml:space="preserve">final_R = df.R[end]</w:t>
      </w:r>
      <w:r>
        <w:br/>
      </w:r>
      <w:r>
        <w:rPr>
          <w:rStyle w:val="VerbatimChar"/>
        </w:rPr>
        <w:t xml:space="preserve">push!(results, (β = β, peak_I = peak_I, final_R = final_R))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df_scan = DataFrame(results)</w:t>
      </w:r>
      <w:r>
        <w:br/>
      </w:r>
      <w:r>
        <w:rPr>
          <w:rStyle w:val="VerbatimChar"/>
        </w:rPr>
        <w:t xml:space="preserve">CSV.write(datadir("sir_scan.csv"), df_scan)</w:t>
      </w:r>
    </w:p>
    <w:p>
      <w:pPr>
        <w:pStyle w:val="FirstParagraph"/>
      </w:pPr>
      <w:r>
        <w:t xml:space="preserve">График</w:t>
      </w:r>
    </w:p>
    <w:p>
      <w:pPr>
        <w:pStyle w:val="SourceCode"/>
      </w:pPr>
      <w:r>
        <w:rPr>
          <w:rStyle w:val="VerbatimChar"/>
        </w:rPr>
        <w:t xml:space="preserve">p = plot(</w:t>
      </w:r>
      <w:r>
        <w:br/>
      </w:r>
      <w:r>
        <w:rPr>
          <w:rStyle w:val="VerbatimChar"/>
        </w:rPr>
        <w:t xml:space="preserve">df_scan.β,</w:t>
      </w:r>
      <w:r>
        <w:br/>
      </w:r>
      <w:r>
        <w:rPr>
          <w:rStyle w:val="VerbatimChar"/>
        </w:rPr>
        <w:t xml:space="preserve">[df_scan.peak_I df_scan.final_R],</w:t>
      </w:r>
      <w:r>
        <w:br/>
      </w:r>
      <w:r>
        <w:rPr>
          <w:rStyle w:val="VerbatimChar"/>
        </w:rPr>
        <w:t xml:space="preserve">label = ["Peak I" "Final R"],</w:t>
      </w:r>
      <w:r>
        <w:br/>
      </w:r>
      <w:r>
        <w:rPr>
          <w:rStyle w:val="VerbatimChar"/>
        </w:rPr>
        <w:t xml:space="preserve">marker = :circle,</w:t>
      </w:r>
      <w:r>
        <w:br/>
      </w:r>
      <w:r>
        <w:rPr>
          <w:rStyle w:val="VerbatimChar"/>
        </w:rPr>
        <w:t xml:space="preserve">xlabel = "β (infection rate)",</w:t>
      </w:r>
      <w:r>
        <w:br/>
      </w:r>
      <w:r>
        <w:rPr>
          <w:rStyle w:val="VerbatimChar"/>
        </w:rPr>
        <w:t xml:space="preserve">ylabel = "Population",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savefig(plotsdir("sir_scan.png"))</w:t>
      </w:r>
      <w:r>
        <w:br/>
      </w:r>
      <w:r>
        <w:rPr>
          <w:rStyle w:val="VerbatimChar"/>
        </w:rPr>
        <w:t xml:space="preserve">println("Сканирование β завершено. Результат в data/sir_scan.csv")</w:t>
      </w:r>
    </w:p>
    <w:bookmarkEnd w:id="144"/>
    <w:bookmarkEnd w:id="145"/>
    <w:bookmarkStart w:id="14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Детерминированная симуляция даёт гладкую, усреднённую динамику эпидемии с классическим пиком заболеваемости.</w:t>
      </w:r>
    </w:p>
    <w:p>
      <w:pPr>
        <w:pStyle w:val="BodyText"/>
      </w:pPr>
      <w:r>
        <w:t xml:space="preserve">Стохастическая симуляция (алгоритм Гиллеспи) вносит случайные флуктуации; при большой популяции её результаты близки к детерминированным, но при малых числах различия существенны.</w:t>
      </w:r>
    </w:p>
    <w:p>
      <w:pPr>
        <w:pStyle w:val="BodyText"/>
      </w:pPr>
      <w:r>
        <w:t xml:space="preserve">Сканирование параметра β показывает пороговое поведение: при малых β эпидемии практически нет, с ростом β пик инфицированных и конечное число выздоровевших резко возрастают, достигая насыщения.</w:t>
      </w:r>
    </w:p>
    <w:p>
      <w:pPr>
        <w:pStyle w:val="BodyText"/>
      </w:pPr>
      <w:r>
        <w:t xml:space="preserve">Анимация динамики наглядно демонстрирует прохождение волны инфекции.</w:t>
      </w:r>
    </w:p>
    <w:p>
      <w:pPr>
        <w:pStyle w:val="BodyText"/>
      </w:pPr>
      <w:r>
        <w:t xml:space="preserve">Модель SIR на сетях Петри успешно реализована, позволяет исследовать как среднюю динамику, так и случайные отклонения, а также оценивать чувствительность к параметрам.</w:t>
      </w:r>
    </w:p>
    <w:bookmarkEnd w:id="146"/>
    <w:bookmarkStart w:id="148" w:name="список-литературы"/>
    <w:p>
      <w:pPr>
        <w:pStyle w:val="Heading1"/>
      </w:pPr>
      <w:r>
        <w:t xml:space="preserve">Список литературы</w:t>
      </w:r>
    </w:p>
    <w:bookmarkStart w:id="147" w:name="refs"/>
    <w:bookmarkEnd w:id="147"/>
    <w:p>
      <w:pPr>
        <w:pStyle w:val="FirstParagraph"/>
      </w:pPr>
      <w:r>
        <w:t xml:space="preserve">Имитационное моделирование. Практикум https://esystem.rudn.ru/pluginfile.php/3094278/modeling-lab.pdf</w:t>
      </w:r>
    </w:p>
    <w:bookmarkEnd w:id="1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73" Target="media/rId73.png" /><Relationship Type="http://schemas.openxmlformats.org/officeDocument/2006/relationships/image" Id="rId81" Target="media/rId81.png" /><Relationship Type="http://schemas.openxmlformats.org/officeDocument/2006/relationships/image" Id="rId77" Target="media/rId77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09" Target="media/rId109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28" Target="media/rId28.png" /><Relationship Type="http://schemas.openxmlformats.org/officeDocument/2006/relationships/image" Id="rId140" Target="media/rId140.png" /><Relationship Type="http://schemas.openxmlformats.org/officeDocument/2006/relationships/image" Id="rId136" Target="media/rId136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9" Target="media/rId69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65" Target="media/rId65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06</dc:title>
  <dc:creator>Тарасова Алина Андреевна</dc:creator>
  <dc:language>ru-RU</dc:language>
  <cp:keywords/>
  <dcterms:created xsi:type="dcterms:W3CDTF">2026-04-25T15:31:04Z</dcterms:created>
  <dcterms:modified xsi:type="dcterms:W3CDTF">2026-04-25T15:31:04Z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