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42.png" ContentType="image/png"/>
  <Override PartName="/word/media/rId3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Вероятностные алгоритмы проверки чисел на простоту</w:t>
      </w:r>
    </w:p>
    <w:p>
      <w:pPr>
        <w:pStyle w:val="Author"/>
      </w:pPr>
      <w:r>
        <w:t xml:space="preserve">Тазаева Анастасия Анатольевна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алгоритмами проверки чисел на простоту. Реализовать их.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на языке программирования Julia:</w:t>
      </w:r>
    </w:p>
    <w:p>
      <w:pPr>
        <w:pStyle w:val="Compact"/>
        <w:numPr>
          <w:ilvl w:val="0"/>
          <w:numId w:val="1001"/>
        </w:numPr>
      </w:pPr>
      <w:r>
        <w:t xml:space="preserve">Алгоритм, реализующий тест Ферма.</w:t>
      </w:r>
    </w:p>
    <w:p>
      <w:pPr>
        <w:pStyle w:val="Compact"/>
        <w:numPr>
          <w:ilvl w:val="0"/>
          <w:numId w:val="1001"/>
        </w:numPr>
      </w:pPr>
      <w:r>
        <w:t xml:space="preserve">Алгоритм вычисления числа Якоби.</w:t>
      </w:r>
    </w:p>
    <w:p>
      <w:pPr>
        <w:pStyle w:val="Compact"/>
        <w:numPr>
          <w:ilvl w:val="0"/>
          <w:numId w:val="1001"/>
        </w:numPr>
      </w:pPr>
      <w:r>
        <w:t xml:space="preserve">лгоритм, реализующий тест Соловея-Штрассена.</w:t>
      </w:r>
    </w:p>
    <w:p>
      <w:pPr>
        <w:pStyle w:val="Compact"/>
        <w:numPr>
          <w:ilvl w:val="0"/>
          <w:numId w:val="1001"/>
        </w:numPr>
      </w:pPr>
      <w:r>
        <w:t xml:space="preserve">Алгоритм, реализующий тест Миллера-Рабина.</w:t>
      </w:r>
    </w:p>
    <w:bookmarkEnd w:id="21"/>
    <w:bookmarkStart w:id="2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алгоритм-реализующий-тест-ферма"/>
    <w:p>
      <w:pPr>
        <w:pStyle w:val="Heading2"/>
      </w:pPr>
      <w:r>
        <w:t xml:space="preserve">3.1 Алгоритм, реализующий тест Ферма</w:t>
      </w:r>
    </w:p>
    <w:p>
      <w:pPr>
        <w:pStyle w:val="FirstParagraph"/>
      </w:pPr>
      <w:r>
        <w:rPr>
          <w:i/>
          <w:iCs/>
        </w:rPr>
        <w:t xml:space="preserve">Вход</w:t>
      </w:r>
      <w:r>
        <w:t xml:space="preserve">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=</m:t>
        </m:r>
        <m:r>
          <m:t>5</m:t>
        </m:r>
      </m:oMath>
    </w:p>
    <w:p>
      <w:pPr>
        <w:pStyle w:val="BodyText"/>
      </w:pPr>
      <w:r>
        <w:rPr>
          <w:i/>
          <w:iCs/>
        </w:rPr>
        <w:t xml:space="preserve">Выход</w:t>
      </w:r>
      <w:r>
        <w:t xml:space="preserve">.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, вероятно. простое”</w:t>
      </w:r>
      <w:r>
        <w:t xml:space="preserve"> </w:t>
      </w:r>
      <w:r>
        <w:t xml:space="preserve">или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составное”</w:t>
      </w:r>
    </w:p>
    <w:p>
      <w:pPr>
        <w:pStyle w:val="Compact"/>
        <w:numPr>
          <w:ilvl w:val="0"/>
          <w:numId w:val="1002"/>
        </w:numPr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2"/>
        </w:numPr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2"/>
        </w:numPr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, вероятно. простое”</w:t>
      </w:r>
      <w:r>
        <w:t xml:space="preserve">. В противном случае результат: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составное”</w:t>
      </w:r>
      <w:r>
        <w:t xml:space="preserve">.</w:t>
      </w:r>
    </w:p>
    <w:bookmarkEnd w:id="22"/>
    <w:bookmarkStart w:id="23" w:name="алгоритм-вычисления-числа-якоби"/>
    <w:p>
      <w:pPr>
        <w:pStyle w:val="Heading2"/>
      </w:pPr>
      <w:r>
        <w:t xml:space="preserve">3.2 Алгоритм вычисления числа Якоби</w:t>
      </w:r>
    </w:p>
    <w:p>
      <w:pPr>
        <w:pStyle w:val="FirstParagraph"/>
      </w:pPr>
      <w:r>
        <w:rPr>
          <w:i/>
          <w:iCs/>
        </w:rPr>
        <w:t xml:space="preserve">Вход</w:t>
      </w:r>
      <w:r>
        <w:t xml:space="preserve">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=</m:t>
        </m:r>
        <m:r>
          <m:t>3</m:t>
        </m:r>
      </m:oMath>
      <w:r>
        <w:t xml:space="preserve">, целое число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n</m:t>
        </m:r>
      </m:oMath>
    </w:p>
    <w:p>
      <w:pPr>
        <w:pStyle w:val="BodyText"/>
      </w:pPr>
      <w:r>
        <w:rPr>
          <w:i/>
          <w:iCs/>
        </w:rPr>
        <w:t xml:space="preserve">Выход</w:t>
      </w:r>
      <w:r>
        <w:t xml:space="preserve">. Символ Якоби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</m:e>
        </m:d>
      </m:oMath>
    </w:p>
    <w:p>
      <w:pPr>
        <w:pStyle w:val="Compact"/>
        <w:numPr>
          <w:ilvl w:val="0"/>
          <w:numId w:val="1003"/>
        </w:numPr>
      </w:pPr>
      <w:r>
        <w:t xml:space="preserve">Положить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3"/>
        </w:numPr>
      </w:pP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результат:</w:t>
      </w:r>
      <w:r>
        <w:t xml:space="preserve"> </w:t>
      </w:r>
      <m:oMath>
        <m:r>
          <m:t>0</m:t>
        </m:r>
      </m:oMath>
    </w:p>
    <w:p>
      <w:pPr>
        <w:pStyle w:val="Compact"/>
        <w:numPr>
          <w:ilvl w:val="0"/>
          <w:numId w:val="1003"/>
        </w:numPr>
      </w:pP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</w:t>
      </w:r>
      <w:r>
        <w:t xml:space="preserve"> </w:t>
      </w:r>
      <m:oMath>
        <m:r>
          <m:t>g</m:t>
        </m:r>
      </m:oMath>
    </w:p>
    <w:p>
      <w:pPr>
        <w:pStyle w:val="Compact"/>
        <w:numPr>
          <w:ilvl w:val="0"/>
          <w:numId w:val="1003"/>
        </w:numPr>
      </w:pPr>
      <w:r>
        <w:t xml:space="preserve">Представить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виде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где число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нечетное</w:t>
      </w:r>
    </w:p>
    <w:p>
      <w:pPr>
        <w:pStyle w:val="Compact"/>
        <w:numPr>
          <w:ilvl w:val="0"/>
          <w:numId w:val="1003"/>
        </w:numPr>
      </w:pPr>
      <w:r>
        <w:t xml:space="preserve">При четном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положить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при нечетном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положить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если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8</m:t>
            </m:r>
          </m:e>
        </m:d>
      </m:oMath>
      <w:r>
        <w:t xml:space="preserve">; положить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если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8</m:t>
            </m:r>
          </m:e>
        </m:d>
      </m:oMath>
      <w:r>
        <w:br/>
      </w:r>
    </w:p>
    <w:p>
      <w:pPr>
        <w:pStyle w:val="Compact"/>
        <w:numPr>
          <w:ilvl w:val="0"/>
          <w:numId w:val="1003"/>
        </w:numPr>
      </w:pPr>
      <w:r>
        <w:t xml:space="preserve">При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r>
          <m:t>s</m:t>
        </m:r>
      </m:oMath>
    </w:p>
    <w:p>
      <w:pPr>
        <w:pStyle w:val="Compact"/>
        <w:numPr>
          <w:ilvl w:val="0"/>
          <w:numId w:val="1003"/>
        </w:numPr>
      </w:pPr>
      <w:r>
        <w:t xml:space="preserve">Если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4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4</m:t>
            </m:r>
          </m:e>
        </m:d>
      </m:oMath>
      <w:r>
        <w:t xml:space="preserve">, то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t xml:space="preserve"> </w:t>
      </w:r>
      <w:r>
        <w:t xml:space="preserve">8.Положить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o</m:t>
            </m:r>
            <m:r>
              <m:t>d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и вернуться на шаг 2.</w:t>
      </w:r>
    </w:p>
    <w:bookmarkEnd w:id="23"/>
    <w:bookmarkStart w:id="24" w:name="X5c41589b4f55e68e74d10944cc20e99e5506424"/>
    <w:p>
      <w:pPr>
        <w:pStyle w:val="Heading2"/>
      </w:pPr>
      <w:r>
        <w:t xml:space="preserve">3.3 Алгоритм, реализующий тест Соловея-Штрассена</w:t>
      </w:r>
    </w:p>
    <w:p>
      <w:pPr>
        <w:pStyle w:val="FirstParagraph"/>
      </w:pPr>
      <w:r>
        <w:rPr>
          <w:i/>
          <w:iCs/>
        </w:rPr>
        <w:t xml:space="preserve">Вход</w:t>
      </w:r>
      <w:r>
        <w:t xml:space="preserve">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=</m:t>
        </m:r>
        <m:r>
          <m:t>5</m:t>
        </m:r>
      </m:oMath>
    </w:p>
    <w:p>
      <w:pPr>
        <w:pStyle w:val="BodyText"/>
      </w:pPr>
      <w:r>
        <w:rPr>
          <w:i/>
          <w:iCs/>
        </w:rPr>
        <w:t xml:space="preserve">Выход</w:t>
      </w:r>
      <w:r>
        <w:t xml:space="preserve">.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, вероятно. простое”</w:t>
      </w:r>
      <w:r>
        <w:t xml:space="preserve"> </w:t>
      </w:r>
      <w:r>
        <w:t xml:space="preserve">или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составное”</w:t>
      </w:r>
    </w:p>
    <w:p>
      <w:pPr>
        <w:pStyle w:val="Compact"/>
        <w:numPr>
          <w:ilvl w:val="0"/>
          <w:numId w:val="1004"/>
        </w:numPr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4"/>
        </w:numPr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составное”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Вычислить символ Якоби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</m:e>
        </m:d>
      </m:oMath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  <w:r>
        <w:t xml:space="preserve"> </w:t>
      </w:r>
      <w:r>
        <w:t xml:space="preserve">результат: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составное”</w:t>
      </w:r>
      <w:r>
        <w:t xml:space="preserve">. В противном случае результат: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, вероятно. простое”</w:t>
      </w:r>
      <w:r>
        <w:t xml:space="preserve">.</w:t>
      </w:r>
    </w:p>
    <w:bookmarkEnd w:id="24"/>
    <w:bookmarkStart w:id="25" w:name="алгоритм-реализующий-тест-миллера-рабина"/>
    <w:p>
      <w:pPr>
        <w:pStyle w:val="Heading2"/>
      </w:pPr>
      <w:r>
        <w:t xml:space="preserve">3.4 Алгоритм, реализующий тест Миллера-Рабина</w:t>
      </w:r>
    </w:p>
    <w:p>
      <w:pPr>
        <w:pStyle w:val="FirstParagraph"/>
      </w:pPr>
      <w:r>
        <w:rPr>
          <w:i/>
          <w:iCs/>
        </w:rPr>
        <w:t xml:space="preserve">Вход</w:t>
      </w:r>
      <w:r>
        <w:t xml:space="preserve">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=</m:t>
        </m:r>
        <m:r>
          <m:t>5</m:t>
        </m:r>
      </m:oMath>
    </w:p>
    <w:p>
      <w:pPr>
        <w:pStyle w:val="BodyText"/>
      </w:pPr>
      <w:r>
        <w:rPr>
          <w:i/>
          <w:iCs/>
        </w:rPr>
        <w:t xml:space="preserve">Выход</w:t>
      </w:r>
      <w:r>
        <w:t xml:space="preserve">.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, вероятно. простое”</w:t>
      </w:r>
      <w:r>
        <w:t xml:space="preserve"> </w:t>
      </w:r>
      <w:r>
        <w:t xml:space="preserve">или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составное”</w:t>
      </w:r>
    </w:p>
    <w:p>
      <w:pPr>
        <w:pStyle w:val="Compact"/>
        <w:numPr>
          <w:ilvl w:val="0"/>
          <w:numId w:val="1005"/>
        </w:numPr>
      </w:pPr>
      <w:r>
        <w:t xml:space="preserve">Представить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 виде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t>r</m:t>
        </m:r>
      </m:oMath>
      <w:r>
        <w:t xml:space="preserve"> </w:t>
      </w:r>
      <w:r>
        <w:t xml:space="preserve">где число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нечетное.</w:t>
      </w:r>
    </w:p>
    <w:p>
      <w:pPr>
        <w:pStyle w:val="Compact"/>
        <w:numPr>
          <w:ilvl w:val="0"/>
          <w:numId w:val="1005"/>
        </w:numPr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5"/>
        </w:numPr>
      </w:pPr>
      <w:r>
        <w:t xml:space="preserve">Вычислить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5"/>
        </w:numPr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выполнить следующие действия.</w:t>
      </w:r>
    </w:p>
    <w:p>
      <w:pPr>
        <w:pStyle w:val="Compact"/>
        <w:numPr>
          <w:ilvl w:val="0"/>
          <w:numId w:val="1005"/>
        </w:numPr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Если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то</w:t>
      </w:r>
      <w:r>
        <w:t xml:space="preserve"> </w:t>
      </w:r>
      <w:r>
        <w:t xml:space="preserve">1. Положить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  <w:r>
        <w:t xml:space="preserve"> </w:t>
      </w:r>
      <w:r>
        <w:t xml:space="preserve">2. При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составное”</w:t>
      </w:r>
      <w:r>
        <w:t xml:space="preserve">.</w:t>
      </w:r>
      <w:r>
        <w:t xml:space="preserve"> </w:t>
      </w:r>
      <w:r>
        <w:t xml:space="preserve">3. 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составное”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Результат:</w:t>
      </w:r>
      <w:r>
        <w:t xml:space="preserve"> </w:t>
      </w:r>
      <w:r>
        <w:t xml:space="preserve">“Число</w:t>
      </w:r>
      <w:r>
        <w:t xml:space="preserve"> </w:t>
      </w:r>
      <m:oMath>
        <m:r>
          <m:t>n</m:t>
        </m:r>
      </m:oMath>
      <w:r>
        <w:t xml:space="preserve">, вероятно. простое”</w:t>
      </w:r>
      <w:r>
        <w:t xml:space="preserve">.</w:t>
      </w:r>
    </w:p>
    <w:bookmarkEnd w:id="25"/>
    <w:bookmarkEnd w:id="26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1" w:name="алгоритм-реализующий-тест-ферма-1"/>
    <w:p>
      <w:pPr>
        <w:pStyle w:val="Heading2"/>
      </w:pPr>
      <w:r>
        <w:t xml:space="preserve">4.1 Алгоритм, реализующий тест Ферма</w:t>
      </w:r>
    </w:p>
    <w:p>
      <w:pPr>
        <w:pStyle w:val="FirstParagraph"/>
      </w:pPr>
      <w:r>
        <w:t xml:space="preserve">Написан программный код на языке Julia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test_Ferma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"incorrrect n.please try again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powermod</w:t>
      </w:r>
      <w:r>
        <w:rPr>
          <w:rStyle w:val="NormalTok"/>
        </w:rPr>
        <w:t xml:space="preserve">(a, 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"4islo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veroyatno, prostoe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"4islo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sostavnoe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Получен следующий результат выполнения программного кода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r>
              <w:drawing>
                <wp:inline>
                  <wp:extent cx="3128210" cy="152079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ferm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8210" cy="1520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Алгоритм, реализующий тест Ферма. Пример отработки</w:t>
            </w:r>
          </w:p>
          <w:bookmarkEnd w:id="30"/>
        </w:tc>
      </w:tr>
    </w:tbl>
    <w:bookmarkEnd w:id="31"/>
    <w:bookmarkStart w:id="36" w:name="алгоритм-вычисления-числа-якоби-1"/>
    <w:p>
      <w:pPr>
        <w:pStyle w:val="Heading2"/>
      </w:pPr>
      <w:r>
        <w:t xml:space="preserve">4.2 Алгоритм вычисления числа Якоби</w:t>
      </w:r>
    </w:p>
    <w:p>
      <w:pPr>
        <w:pStyle w:val="FirstParagraph"/>
      </w:pPr>
      <w:r>
        <w:t xml:space="preserve">Написан программный код на языке Julia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simvol_Yakobi</w:t>
      </w:r>
      <w:r>
        <w:rPr>
          <w:rStyle w:val="NormalTok"/>
        </w:rPr>
        <w:t xml:space="preserve">(n,a)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incorrrect n,a.please try again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, a1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\\</w:t>
      </w:r>
      <w:r>
        <w:br/>
      </w:r>
      <w:r>
        <w:rPr>
          <w:rStyle w:val="NormalTok"/>
        </w:rPr>
        <w:t xml:space="preserve">        (n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Float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%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%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=-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a1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Получен следующий результат выполнения программного кода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2"/>
          <w:p>
            <w:pPr>
              <w:pStyle w:val="Compact"/>
              <w:jc w:val="center"/>
            </w:pPr>
            <w:r>
              <w:drawing>
                <wp:inline>
                  <wp:extent cx="3080084" cy="139566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simvol_yakobi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0084" cy="1395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Алгоритм вычисления числа Якоби. Пример отработки</w:t>
            </w:r>
          </w:p>
          <w:bookmarkEnd w:id="35"/>
        </w:tc>
      </w:tr>
    </w:tbl>
    <w:bookmarkEnd w:id="36"/>
    <w:bookmarkStart w:id="41" w:name="X716ce61e586bd16a4aedc542650ab487afd9b6c"/>
    <w:p>
      <w:pPr>
        <w:pStyle w:val="Heading2"/>
      </w:pPr>
      <w:r>
        <w:t xml:space="preserve">4.3 Алгоритм, реализующий тест Соловея-Штрассена</w:t>
      </w:r>
    </w:p>
    <w:p>
      <w:pPr>
        <w:pStyle w:val="FirstParagraph"/>
      </w:pPr>
      <w:r>
        <w:t xml:space="preserve">Написан программный код на языке Julia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test_Soloveya_Shtrassena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"incorrrect n.please try again"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powermod</w:t>
      </w:r>
      <w:r>
        <w:rPr>
          <w:rStyle w:val="NormalTok"/>
        </w:rPr>
        <w:t xml:space="preserve">(a,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, 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"4islo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sostavnoe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simvol_Yakobi</w:t>
      </w:r>
      <w:r>
        <w:rPr>
          <w:rStyle w:val="NormalTok"/>
        </w:rPr>
        <w:t xml:space="preserve">(n,a)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"4islo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sostavnoe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"4islo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veroyatno, prostoe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</w:p>
    <w:p>
      <w:pPr>
        <w:pStyle w:val="FirstParagraph"/>
      </w:pPr>
      <w:r>
        <w:t xml:space="preserve">Получен следующий результат выполнения программного кода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3"/>
          <w:p>
            <w:pPr>
              <w:pStyle w:val="Compact"/>
              <w:jc w:val="center"/>
            </w:pPr>
            <w:r>
              <w:drawing>
                <wp:inline>
                  <wp:extent cx="3118585" cy="152079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solovey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8585" cy="1520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Алгоритм, реализующий тест Соловея-Штрассена. Пример отработки</w:t>
            </w:r>
          </w:p>
          <w:bookmarkEnd w:id="40"/>
        </w:tc>
      </w:tr>
    </w:tbl>
    <w:bookmarkEnd w:id="41"/>
    <w:bookmarkStart w:id="46" w:name="Xdc3ddace3bb87063f014bab3cd6e488bffadf08"/>
    <w:p>
      <w:pPr>
        <w:pStyle w:val="Heading2"/>
      </w:pPr>
      <w:r>
        <w:t xml:space="preserve">4.4 Алгоритм, реализующий тест Миллера-Рабина</w:t>
      </w:r>
    </w:p>
    <w:p>
      <w:pPr>
        <w:pStyle w:val="FirstParagraph"/>
      </w:pPr>
      <w:r>
        <w:t xml:space="preserve">Написан программный код на языке Julia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test_Millera_Robina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"Incorrect input."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,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powermod</w:t>
      </w:r>
      <w:r>
        <w:rPr>
          <w:rStyle w:val="NormalTok"/>
        </w:rPr>
        <w:t xml:space="preserve">(a, r,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"4islo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sostavnoe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"4islo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sostavnoe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"4islo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veroyatno, prostoe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"4islo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veroyatno, prostoe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Получен следующий результат выполнения программного кода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4"/>
          <w:p>
            <w:pPr>
              <w:pStyle w:val="Compact"/>
              <w:jc w:val="center"/>
            </w:pPr>
            <w:r>
              <w:drawing>
                <wp:inline>
                  <wp:extent cx="3118585" cy="294533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miller_rabin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8585" cy="294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Алгоритм, реализующий тест Миллера-Рабина. Пример отработки</w:t>
            </w:r>
          </w:p>
          <w:bookmarkEnd w:id="45"/>
        </w:tc>
      </w:tr>
    </w:tbl>
    <w:bookmarkEnd w:id="46"/>
    <w:bookmarkEnd w:id="47"/>
    <w:bookmarkStart w:id="4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реализованы на языке программирования Julia:</w:t>
      </w:r>
    </w:p>
    <w:p>
      <w:pPr>
        <w:pStyle w:val="Compact"/>
        <w:numPr>
          <w:ilvl w:val="0"/>
          <w:numId w:val="1006"/>
        </w:numPr>
      </w:pPr>
      <w:r>
        <w:t xml:space="preserve">Алгоритм, реализующий тест Ферма.</w:t>
      </w:r>
    </w:p>
    <w:p>
      <w:pPr>
        <w:pStyle w:val="Compact"/>
        <w:numPr>
          <w:ilvl w:val="0"/>
          <w:numId w:val="1006"/>
        </w:numPr>
      </w:pPr>
      <w:r>
        <w:t xml:space="preserve">Алгоритм вычисления числа Якоби.</w:t>
      </w:r>
    </w:p>
    <w:p>
      <w:pPr>
        <w:pStyle w:val="Compact"/>
        <w:numPr>
          <w:ilvl w:val="0"/>
          <w:numId w:val="1006"/>
        </w:numPr>
      </w:pPr>
      <w:r>
        <w:t xml:space="preserve">Алгоритм, реализующий тест Соловея-Штрассена.</w:t>
      </w:r>
    </w:p>
    <w:p>
      <w:pPr>
        <w:pStyle w:val="Compact"/>
        <w:numPr>
          <w:ilvl w:val="0"/>
          <w:numId w:val="1006"/>
        </w:numPr>
      </w:pPr>
      <w:r>
        <w:t xml:space="preserve">Алгоритм, реализующий тест Миллера-Рабина.</w:t>
      </w:r>
    </w:p>
    <w:bookmarkEnd w:id="48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bookmarkStart w:id="50" w:name="ref-doc-julia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 1.10 Documentation</w:t>
      </w:r>
      <w:r>
        <w:t xml:space="preserve"> </w:t>
      </w:r>
      <w:r>
        <w:t xml:space="preserve">[Электронный ресурс]. 2024. URL:</w:t>
      </w:r>
      <w:r>
        <w:t xml:space="preserve"> </w:t>
      </w:r>
      <w:hyperlink r:id="rId49">
        <w:r>
          <w:rPr>
            <w:rStyle w:val="Hyperlink"/>
          </w:rPr>
          <w:t xml:space="preserve">https://docs.julialang.org/en/v1/base/strings/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42" Target="media/rId42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hyperlink" Id="rId49" Target="https://docs.julialang.org/en/v1/base/string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docs.julialang.org/en/v1/base/string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Тазаева Анастасия Анатольевна</dc:creator>
  <dc:language>ru-RU</dc:language>
  <cp:keywords/>
  <dcterms:created xsi:type="dcterms:W3CDTF">2025-10-10T14:24:56Z</dcterms:created>
  <dcterms:modified xsi:type="dcterms:W3CDTF">2025-10-10T14:24:56Z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Вероятностные алгоритмы проверки чисел на простоту</vt:lpwstr>
  </property>
  <property fmtid="{D5CDD505-2E9C-101B-9397-08002B2CF9AE}" pid="16" name="toc-title">
    <vt:lpwstr>Содержание</vt:lpwstr>
  </property>
</Properties>
</file>