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059D" w:rsidRDefault="00493777">
      <w:pPr>
        <w:spacing w:after="0" w:line="276" w:lineRule="auto"/>
        <w:ind w:left="-720"/>
        <w:jc w:val="both"/>
        <w:rPr>
          <w:rFonts w:ascii="Cambria" w:eastAsia="Cambria" w:hAnsi="Cambria" w:cs="Cambria"/>
          <w:b/>
        </w:rPr>
      </w:pPr>
      <w:bookmarkStart w:id="0" w:name="_GoBack"/>
      <w:bookmarkEnd w:id="0"/>
      <w:r>
        <w:rPr>
          <w:rFonts w:ascii="Cambria" w:eastAsia="Cambria" w:hAnsi="Cambria" w:cs="Cambria"/>
          <w:b/>
        </w:rPr>
        <w:t>Name</w:t>
      </w:r>
      <w:r>
        <w:rPr>
          <w:rFonts w:ascii="Cambria" w:eastAsia="Cambria" w:hAnsi="Cambria" w:cs="Cambria"/>
          <w:b/>
        </w:rPr>
        <w:tab/>
        <w:t xml:space="preserve">: </w:t>
      </w:r>
      <w:r>
        <w:t>Naresh Babu</w:t>
      </w:r>
      <w:r w:rsidR="00CA73BC">
        <w:t xml:space="preserve"> </w:t>
      </w:r>
      <w:proofErr w:type="spellStart"/>
      <w:r w:rsidR="00CA73BC">
        <w:t>Cherukuri</w:t>
      </w:r>
      <w:proofErr w:type="spellEnd"/>
    </w:p>
    <w:p w:rsidR="00F4059D" w:rsidRDefault="00F4059D">
      <w:pPr>
        <w:spacing w:line="276" w:lineRule="auto"/>
        <w:ind w:left="-720"/>
        <w:jc w:val="both"/>
        <w:rPr>
          <w:rFonts w:ascii="Cambria" w:eastAsia="Cambria" w:hAnsi="Cambria" w:cs="Cambria"/>
          <w:sz w:val="20"/>
          <w:szCs w:val="20"/>
        </w:rPr>
      </w:pPr>
    </w:p>
    <w:p w:rsidR="00F4059D" w:rsidRDefault="00493777">
      <w:pPr>
        <w:spacing w:line="276" w:lineRule="auto"/>
        <w:ind w:left="-720"/>
        <w:jc w:val="both"/>
        <w:rPr>
          <w:rFonts w:ascii="Cambria" w:eastAsia="Cambria" w:hAnsi="Cambria" w:cs="Cambria"/>
          <w:b/>
          <w:color w:val="000000"/>
          <w:sz w:val="20"/>
          <w:szCs w:val="20"/>
          <w:u w:val="single"/>
        </w:rPr>
      </w:pPr>
      <w:r>
        <w:rPr>
          <w:rFonts w:ascii="Cambria" w:eastAsia="Cambria" w:hAnsi="Cambria" w:cs="Cambria"/>
          <w:b/>
          <w:color w:val="000000"/>
          <w:sz w:val="20"/>
          <w:szCs w:val="20"/>
          <w:u w:val="single"/>
        </w:rPr>
        <w:t>Objective:</w:t>
      </w:r>
    </w:p>
    <w:p w:rsidR="00F4059D" w:rsidRDefault="00493777">
      <w:pPr>
        <w:spacing w:after="0" w:line="276" w:lineRule="auto"/>
        <w:ind w:left="-432"/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To take up a responsible and challenging position in an </w:t>
      </w:r>
      <w:proofErr w:type="gramStart"/>
      <w:r>
        <w:rPr>
          <w:rFonts w:ascii="Cambria" w:eastAsia="Cambria" w:hAnsi="Cambria" w:cs="Cambria"/>
          <w:sz w:val="20"/>
          <w:szCs w:val="20"/>
        </w:rPr>
        <w:t>organization which provides competitive environment to demonstrate my abilities</w:t>
      </w:r>
      <w:proofErr w:type="gramEnd"/>
      <w:r>
        <w:rPr>
          <w:rFonts w:ascii="Cambria" w:eastAsia="Cambria" w:hAnsi="Cambria" w:cs="Cambria"/>
          <w:sz w:val="20"/>
          <w:szCs w:val="20"/>
        </w:rPr>
        <w:t xml:space="preserve"> and skills which strongly enables career growth while fulfilling organizational goals.</w:t>
      </w:r>
    </w:p>
    <w:p w:rsidR="00F4059D" w:rsidRDefault="00F4059D">
      <w:pPr>
        <w:spacing w:after="0" w:line="276" w:lineRule="auto"/>
        <w:jc w:val="both"/>
        <w:rPr>
          <w:rFonts w:ascii="Cambria" w:eastAsia="Cambria" w:hAnsi="Cambria" w:cs="Cambria"/>
          <w:sz w:val="20"/>
          <w:szCs w:val="20"/>
        </w:rPr>
      </w:pPr>
    </w:p>
    <w:p w:rsidR="00F4059D" w:rsidRDefault="00493777">
      <w:pPr>
        <w:spacing w:line="276" w:lineRule="auto"/>
        <w:ind w:left="-720"/>
        <w:jc w:val="both"/>
        <w:rPr>
          <w:rFonts w:ascii="Cambria" w:eastAsia="Cambria" w:hAnsi="Cambria" w:cs="Cambria"/>
          <w:b/>
          <w:color w:val="000000"/>
          <w:sz w:val="20"/>
          <w:szCs w:val="20"/>
          <w:u w:val="single"/>
        </w:rPr>
      </w:pPr>
      <w:r>
        <w:rPr>
          <w:rFonts w:ascii="Cambria" w:eastAsia="Cambria" w:hAnsi="Cambria" w:cs="Cambria"/>
          <w:b/>
          <w:color w:val="000000"/>
          <w:sz w:val="20"/>
          <w:szCs w:val="20"/>
          <w:u w:val="single"/>
        </w:rPr>
        <w:t>Professional Summary:</w:t>
      </w:r>
    </w:p>
    <w:p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 xml:space="preserve">Having </w:t>
      </w:r>
      <w:r>
        <w:rPr>
          <w:rFonts w:ascii="Cambria" w:eastAsia="Cambria" w:hAnsi="Cambria" w:cs="Cambria"/>
          <w:b/>
          <w:color w:val="000000"/>
          <w:sz w:val="20"/>
          <w:szCs w:val="20"/>
        </w:rPr>
        <w:t>5</w:t>
      </w:r>
      <w:proofErr w:type="gramStart"/>
      <w:r>
        <w:rPr>
          <w:rFonts w:ascii="Cambria" w:eastAsia="Cambria" w:hAnsi="Cambria" w:cs="Cambria"/>
          <w:b/>
          <w:color w:val="000000"/>
          <w:sz w:val="20"/>
          <w:szCs w:val="20"/>
        </w:rPr>
        <w:t>+  years</w:t>
      </w:r>
      <w:proofErr w:type="gramEnd"/>
      <w:r>
        <w:rPr>
          <w:rFonts w:ascii="Cambria" w:eastAsia="Cambria" w:hAnsi="Cambria" w:cs="Cambria"/>
          <w:color w:val="000000"/>
          <w:sz w:val="20"/>
          <w:szCs w:val="20"/>
        </w:rPr>
        <w:t xml:space="preserve"> of extensive experience in IT industry, with </w:t>
      </w:r>
      <w:r>
        <w:rPr>
          <w:rFonts w:ascii="Cambria" w:eastAsia="Cambria" w:hAnsi="Cambria" w:cs="Cambria"/>
          <w:b/>
          <w:color w:val="000000"/>
          <w:sz w:val="20"/>
          <w:szCs w:val="20"/>
        </w:rPr>
        <w:t>3+ years as Workday</w:t>
      </w:r>
      <w:r>
        <w:rPr>
          <w:rFonts w:ascii="Cambria" w:eastAsia="Cambria" w:hAnsi="Cambria" w:cs="Cambria"/>
          <w:color w:val="000000"/>
          <w:sz w:val="20"/>
          <w:szCs w:val="20"/>
        </w:rPr>
        <w:t xml:space="preserve"> HCM Techno Functional developer.</w:t>
      </w:r>
    </w:p>
    <w:p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bookmarkStart w:id="1" w:name="_gjdgxs" w:colFirst="0" w:colLast="0"/>
      <w:bookmarkEnd w:id="1"/>
      <w:r>
        <w:rPr>
          <w:rFonts w:ascii="Cambria" w:eastAsia="Cambria" w:hAnsi="Cambria" w:cs="Cambria"/>
          <w:color w:val="000000"/>
          <w:sz w:val="20"/>
          <w:szCs w:val="20"/>
        </w:rPr>
        <w:t>Technically proficient in Implementation, support and maintenance of Workday HCM applications.</w:t>
      </w:r>
    </w:p>
    <w:p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 xml:space="preserve">Coordinates with the team’s business and functional analysts and/or external consultants, particularly in integration projects that </w:t>
      </w:r>
      <w:proofErr w:type="gramStart"/>
      <w:r>
        <w:rPr>
          <w:rFonts w:ascii="Cambria" w:eastAsia="Cambria" w:hAnsi="Cambria" w:cs="Cambria"/>
          <w:color w:val="000000"/>
          <w:sz w:val="20"/>
          <w:szCs w:val="20"/>
        </w:rPr>
        <w:t>impact</w:t>
      </w:r>
      <w:proofErr w:type="gramEnd"/>
      <w:r>
        <w:rPr>
          <w:rFonts w:ascii="Cambria" w:eastAsia="Cambria" w:hAnsi="Cambria" w:cs="Cambria"/>
          <w:color w:val="000000"/>
          <w:sz w:val="20"/>
          <w:szCs w:val="20"/>
        </w:rPr>
        <w:t xml:space="preserve"> our applications.</w:t>
      </w:r>
    </w:p>
    <w:p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Having good knowledge and hands-on experience in workday integration tools like EIB (Enterprise Interface Builder), Core Connectors, BIRT reports and Workday Studio.</w:t>
      </w:r>
    </w:p>
    <w:p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Create or amend reports, dashboards and calculated fields</w:t>
      </w:r>
    </w:p>
    <w:p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Configure and implement functional changes in Workday in the following areas: HCM, Compensation, Recruitment, On boarding, Talent Performance</w:t>
      </w:r>
    </w:p>
    <w:p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Workday Web Services API, XML, XSLT and Cloud Connect for Worker</w:t>
      </w:r>
    </w:p>
    <w:p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Created outbound EIB to report worker changes (Hire, Term, Address changes and Compensation changes) to EMEA payroll and India payroll team.</w:t>
      </w:r>
    </w:p>
    <w:p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Expertise in both Inbound and Outbound Integrations using Workday Studio.</w:t>
      </w:r>
    </w:p>
    <w:p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Developed Core connector and Document Transformation integrations to get changes file of CSV format from XML Output</w:t>
      </w:r>
    </w:p>
    <w:p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Enhancement of existing integrations, On boarding process, Hire, Business processes, analysing the requirements and Terminations</w:t>
      </w:r>
    </w:p>
    <w:p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Experience in work on all project phases including fit/gap, configuration, and testing.</w:t>
      </w:r>
    </w:p>
    <w:p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Creating Technical design document and Unit Test Plan sheet for the Integration system designed as per the client requirement and involved in System Integration Testing.</w:t>
      </w:r>
    </w:p>
    <w:p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 xml:space="preserve">Providing </w:t>
      </w:r>
      <w:proofErr w:type="gramStart"/>
      <w:r>
        <w:rPr>
          <w:rFonts w:ascii="Cambria" w:eastAsia="Cambria" w:hAnsi="Cambria" w:cs="Cambria"/>
          <w:color w:val="000000"/>
          <w:sz w:val="20"/>
          <w:szCs w:val="20"/>
        </w:rPr>
        <w:t>Post production</w:t>
      </w:r>
      <w:proofErr w:type="gramEnd"/>
      <w:r>
        <w:rPr>
          <w:rFonts w:ascii="Cambria" w:eastAsia="Cambria" w:hAnsi="Cambria" w:cs="Cambria"/>
          <w:color w:val="000000"/>
          <w:sz w:val="20"/>
          <w:szCs w:val="20"/>
        </w:rPr>
        <w:t xml:space="preserve"> support and resolved many defects and change requests.</w:t>
      </w:r>
    </w:p>
    <w:p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Worked with Onshore coordinators for requirements gathering, and testing.</w:t>
      </w:r>
    </w:p>
    <w:p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Holding meetings at regular intervals with the client and team in order to have corrective and preventive action on day-to-day actions.</w:t>
      </w:r>
    </w:p>
    <w:p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Good understanding of SDLC, involved in all the different phases like Requirement gathering, Planning, Design, Execution and Delivery.</w:t>
      </w:r>
    </w:p>
    <w:p w:rsidR="00F4059D" w:rsidRDefault="00F4059D">
      <w:pPr>
        <w:spacing w:after="0" w:line="360" w:lineRule="auto"/>
        <w:jc w:val="both"/>
        <w:rPr>
          <w:rFonts w:ascii="Cambria" w:eastAsia="Cambria" w:hAnsi="Cambria" w:cs="Cambria"/>
          <w:sz w:val="20"/>
          <w:szCs w:val="20"/>
        </w:rPr>
      </w:pPr>
    </w:p>
    <w:p w:rsidR="00F4059D" w:rsidRDefault="00493777">
      <w:pPr>
        <w:spacing w:line="276" w:lineRule="auto"/>
        <w:ind w:left="-720"/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b/>
          <w:color w:val="000000"/>
          <w:sz w:val="20"/>
          <w:szCs w:val="20"/>
          <w:u w:val="single"/>
        </w:rPr>
        <w:t>Academics:</w:t>
      </w:r>
    </w:p>
    <w:p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lastRenderedPageBreak/>
        <w:t>Completed Bachelor of Technology (</w:t>
      </w:r>
      <w:proofErr w:type="spellStart"/>
      <w:r>
        <w:rPr>
          <w:rFonts w:ascii="Cambria" w:eastAsia="Cambria" w:hAnsi="Cambria" w:cs="Cambria"/>
          <w:color w:val="000000"/>
          <w:sz w:val="20"/>
          <w:szCs w:val="20"/>
        </w:rPr>
        <w:t>B.Tech</w:t>
      </w:r>
      <w:proofErr w:type="spellEnd"/>
      <w:r>
        <w:rPr>
          <w:rFonts w:ascii="Cambria" w:eastAsia="Cambria" w:hAnsi="Cambria" w:cs="Cambria"/>
          <w:color w:val="000000"/>
          <w:sz w:val="20"/>
          <w:szCs w:val="20"/>
        </w:rPr>
        <w:t xml:space="preserve">) from JNTU, K in 2015 </w:t>
      </w:r>
    </w:p>
    <w:p w:rsidR="00F4059D" w:rsidRDefault="00493777">
      <w:pPr>
        <w:spacing w:line="276" w:lineRule="auto"/>
        <w:ind w:left="-720"/>
        <w:jc w:val="both"/>
        <w:rPr>
          <w:rFonts w:ascii="Cambria" w:eastAsia="Cambria" w:hAnsi="Cambria" w:cs="Cambria"/>
          <w:b/>
          <w:color w:val="000000"/>
          <w:sz w:val="20"/>
          <w:szCs w:val="20"/>
          <w:u w:val="single"/>
        </w:rPr>
      </w:pPr>
      <w:r>
        <w:rPr>
          <w:rFonts w:ascii="Cambria" w:eastAsia="Cambria" w:hAnsi="Cambria" w:cs="Cambria"/>
          <w:b/>
          <w:color w:val="000000"/>
          <w:sz w:val="20"/>
          <w:szCs w:val="20"/>
          <w:u w:val="single"/>
        </w:rPr>
        <w:t xml:space="preserve">Employment History: </w:t>
      </w:r>
    </w:p>
    <w:p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Currently Working as Consultant in Thomson Reuters Corporation, Bangalore (Apr 2016 to present)</w:t>
      </w:r>
    </w:p>
    <w:p w:rsidR="00F4059D" w:rsidRDefault="00F4059D">
      <w:pPr>
        <w:spacing w:after="0" w:line="360" w:lineRule="auto"/>
        <w:jc w:val="both"/>
        <w:rPr>
          <w:rFonts w:ascii="Cambria" w:eastAsia="Cambria" w:hAnsi="Cambria" w:cs="Cambria"/>
          <w:sz w:val="20"/>
          <w:szCs w:val="20"/>
        </w:rPr>
      </w:pPr>
    </w:p>
    <w:p w:rsidR="00F4059D" w:rsidRDefault="00493777">
      <w:pPr>
        <w:spacing w:line="276" w:lineRule="auto"/>
        <w:ind w:left="-720"/>
        <w:jc w:val="both"/>
        <w:rPr>
          <w:rFonts w:ascii="Cambria" w:eastAsia="Cambria" w:hAnsi="Cambria" w:cs="Cambria"/>
          <w:b/>
          <w:color w:val="000000"/>
          <w:sz w:val="20"/>
          <w:szCs w:val="20"/>
          <w:u w:val="single"/>
        </w:rPr>
      </w:pPr>
      <w:r>
        <w:rPr>
          <w:rFonts w:ascii="Cambria" w:eastAsia="Cambria" w:hAnsi="Cambria" w:cs="Cambria"/>
          <w:b/>
          <w:color w:val="000000"/>
          <w:sz w:val="20"/>
          <w:szCs w:val="20"/>
          <w:u w:val="single"/>
        </w:rPr>
        <w:t>Technical Skills:</w:t>
      </w:r>
    </w:p>
    <w:p w:rsidR="00F4059D" w:rsidRDefault="00F4059D">
      <w:pPr>
        <w:spacing w:line="276" w:lineRule="auto"/>
        <w:jc w:val="both"/>
        <w:rPr>
          <w:rFonts w:ascii="Cambria" w:eastAsia="Cambria" w:hAnsi="Cambria" w:cs="Cambria"/>
          <w:b/>
          <w:color w:val="000000"/>
          <w:sz w:val="20"/>
          <w:szCs w:val="20"/>
          <w:u w:val="single"/>
        </w:rPr>
      </w:pPr>
    </w:p>
    <w:tbl>
      <w:tblPr>
        <w:tblW w:w="10071" w:type="dxa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2601"/>
        <w:gridCol w:w="7470"/>
      </w:tblGrid>
      <w:tr w:rsidR="00F4059D" w:rsidTr="00CA73BC">
        <w:trPr>
          <w:trHeight w:val="890"/>
        </w:trPr>
        <w:tc>
          <w:tcPr>
            <w:tcW w:w="2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</w:tcPr>
          <w:p w:rsidR="00F4059D" w:rsidRPr="00CA73BC" w:rsidRDefault="00493777" w:rsidP="00CA73BC">
            <w:pPr>
              <w:jc w:val="both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 w:rsidRPr="00CA73BC">
              <w:rPr>
                <w:rFonts w:ascii="Cambria" w:eastAsia="Cambria" w:hAnsi="Cambria" w:cs="Cambria"/>
                <w:b/>
                <w:sz w:val="20"/>
                <w:szCs w:val="20"/>
              </w:rPr>
              <w:t>Technical Expertise</w:t>
            </w:r>
          </w:p>
        </w:tc>
        <w:tc>
          <w:tcPr>
            <w:tcW w:w="7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4059D" w:rsidRPr="00CA73BC" w:rsidRDefault="00493777" w:rsidP="00CA73BC">
            <w:pPr>
              <w:spacing w:after="0"/>
              <w:jc w:val="both"/>
              <w:rPr>
                <w:rFonts w:ascii="Cambria" w:eastAsia="Cambria" w:hAnsi="Cambria" w:cs="Cambria"/>
                <w:sz w:val="20"/>
                <w:szCs w:val="20"/>
              </w:rPr>
            </w:pPr>
            <w:r w:rsidRPr="00CA73BC">
              <w:rPr>
                <w:rFonts w:ascii="Cambria" w:eastAsia="Cambria" w:hAnsi="Cambria" w:cs="Cambria"/>
                <w:sz w:val="20"/>
                <w:szCs w:val="20"/>
              </w:rPr>
              <w:t>Core Connectors, Calculated Fields, Report Writing, Integrations, EIB Inbound/Outbound, Core HR, Benefits, Compensation, Time Tracking, Absence Management, Studio, XSLT, Document Transformer, BIRT&amp; Business Objects.</w:t>
            </w:r>
          </w:p>
        </w:tc>
      </w:tr>
    </w:tbl>
    <w:p w:rsidR="00F4059D" w:rsidRDefault="00493777">
      <w:pPr>
        <w:spacing w:line="276" w:lineRule="auto"/>
        <w:ind w:left="-720"/>
        <w:jc w:val="both"/>
        <w:rPr>
          <w:rFonts w:ascii="Cambria" w:eastAsia="Cambria" w:hAnsi="Cambria" w:cs="Cambria"/>
          <w:b/>
          <w:color w:val="000000"/>
          <w:sz w:val="20"/>
          <w:szCs w:val="20"/>
          <w:u w:val="single"/>
        </w:rPr>
      </w:pPr>
      <w:r>
        <w:rPr>
          <w:rFonts w:ascii="Cambria" w:eastAsia="Cambria" w:hAnsi="Cambria" w:cs="Cambria"/>
          <w:b/>
          <w:color w:val="000000"/>
          <w:sz w:val="20"/>
          <w:szCs w:val="20"/>
          <w:u w:val="single"/>
        </w:rPr>
        <w:t>Professional experience:</w:t>
      </w:r>
    </w:p>
    <w:p w:rsidR="00F4059D" w:rsidRDefault="00493777">
      <w:pPr>
        <w:spacing w:line="276" w:lineRule="auto"/>
        <w:ind w:left="-720"/>
        <w:jc w:val="both"/>
        <w:rPr>
          <w:rFonts w:ascii="Cambria" w:eastAsia="Cambria" w:hAnsi="Cambria" w:cs="Cambria"/>
          <w:b/>
          <w:color w:val="000000"/>
          <w:sz w:val="20"/>
          <w:szCs w:val="20"/>
          <w:u w:val="single"/>
        </w:rPr>
      </w:pPr>
      <w:r>
        <w:rPr>
          <w:rFonts w:ascii="Cambria" w:eastAsia="Cambria" w:hAnsi="Cambria" w:cs="Cambria"/>
          <w:b/>
          <w:color w:val="000000"/>
          <w:sz w:val="20"/>
          <w:szCs w:val="20"/>
          <w:u w:val="single"/>
        </w:rPr>
        <w:t xml:space="preserve">Name of the Company: </w:t>
      </w:r>
      <w:r>
        <w:rPr>
          <w:rFonts w:ascii="Cambria" w:eastAsia="Cambria" w:hAnsi="Cambria" w:cs="Cambria"/>
          <w:sz w:val="20"/>
          <w:szCs w:val="20"/>
        </w:rPr>
        <w:t>Thomson Reuters Corporation</w:t>
      </w:r>
      <w:r>
        <w:rPr>
          <w:rFonts w:ascii="Cambria" w:eastAsia="Cambria" w:hAnsi="Cambria" w:cs="Cambria"/>
          <w:b/>
          <w:color w:val="000000"/>
          <w:sz w:val="20"/>
          <w:szCs w:val="20"/>
          <w:u w:val="single"/>
        </w:rPr>
        <w:t>:</w:t>
      </w:r>
    </w:p>
    <w:p w:rsidR="00F4059D" w:rsidRDefault="00493777">
      <w:pPr>
        <w:spacing w:line="276" w:lineRule="auto"/>
        <w:ind w:left="-720"/>
        <w:jc w:val="both"/>
        <w:rPr>
          <w:rFonts w:ascii="Cambria" w:eastAsia="Cambria" w:hAnsi="Cambria" w:cs="Cambria"/>
          <w:b/>
          <w:color w:val="000000"/>
          <w:sz w:val="20"/>
          <w:szCs w:val="20"/>
          <w:u w:val="single"/>
        </w:rPr>
      </w:pPr>
      <w:r>
        <w:rPr>
          <w:rFonts w:ascii="Cambria" w:eastAsia="Cambria" w:hAnsi="Cambria" w:cs="Cambria"/>
          <w:b/>
          <w:color w:val="000000"/>
          <w:sz w:val="20"/>
          <w:szCs w:val="20"/>
          <w:u w:val="single"/>
        </w:rPr>
        <w:t>Project #1:</w:t>
      </w:r>
    </w:p>
    <w:tbl>
      <w:tblPr>
        <w:tblW w:w="9900" w:type="dxa"/>
        <w:tblInd w:w="-275" w:type="dxa"/>
        <w:tblLayout w:type="fixed"/>
        <w:tblCellMar>
          <w:left w:w="115" w:type="dxa"/>
          <w:right w:w="115" w:type="dxa"/>
        </w:tblCellMar>
        <w:tblLook w:val="0400" w:firstRow="0" w:lastRow="0" w:firstColumn="0" w:lastColumn="0" w:noHBand="0" w:noVBand="1"/>
      </w:tblPr>
      <w:tblGrid>
        <w:gridCol w:w="2453"/>
        <w:gridCol w:w="7447"/>
      </w:tblGrid>
      <w:tr w:rsidR="00F4059D" w:rsidTr="00CA73BC">
        <w:trPr>
          <w:trHeight w:val="323"/>
        </w:trPr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F4059D" w:rsidRPr="00CA73BC" w:rsidRDefault="00493777" w:rsidP="00CA73BC">
            <w:pPr>
              <w:spacing w:after="0" w:line="240" w:lineRule="auto"/>
              <w:jc w:val="both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 w:rsidRPr="00CA73BC">
              <w:rPr>
                <w:rFonts w:ascii="Cambria" w:eastAsia="Cambria" w:hAnsi="Cambria" w:cs="Cambria"/>
                <w:b/>
                <w:sz w:val="20"/>
                <w:szCs w:val="20"/>
              </w:rPr>
              <w:t>Client</w:t>
            </w:r>
          </w:p>
        </w:tc>
        <w:tc>
          <w:tcPr>
            <w:tcW w:w="744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4059D" w:rsidRPr="00CA73BC" w:rsidRDefault="00493777" w:rsidP="00CA73BC">
            <w:pPr>
              <w:spacing w:after="0"/>
              <w:jc w:val="both"/>
              <w:rPr>
                <w:rFonts w:ascii="Cambria" w:eastAsia="Cambria" w:hAnsi="Cambria" w:cs="Cambria"/>
                <w:color w:val="000000"/>
                <w:sz w:val="20"/>
                <w:szCs w:val="20"/>
              </w:rPr>
            </w:pPr>
            <w:r w:rsidRPr="00CA73BC">
              <w:rPr>
                <w:rFonts w:ascii="Cambria" w:eastAsia="Cambria" w:hAnsi="Cambria" w:cs="Cambria"/>
                <w:sz w:val="20"/>
                <w:szCs w:val="20"/>
              </w:rPr>
              <w:t>Thomson Reuters Corporation</w:t>
            </w:r>
          </w:p>
        </w:tc>
      </w:tr>
      <w:tr w:rsidR="00F4059D" w:rsidTr="00CA73BC">
        <w:trPr>
          <w:trHeight w:val="300"/>
        </w:trPr>
        <w:tc>
          <w:tcPr>
            <w:tcW w:w="24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F4059D" w:rsidRPr="00CA73BC" w:rsidRDefault="00493777" w:rsidP="00CA73BC">
            <w:pPr>
              <w:spacing w:after="0" w:line="240" w:lineRule="auto"/>
              <w:jc w:val="both"/>
              <w:rPr>
                <w:rFonts w:ascii="Cambria" w:eastAsia="Cambria" w:hAnsi="Cambria" w:cs="Cambria"/>
                <w:b/>
                <w:color w:val="000000"/>
                <w:sz w:val="20"/>
                <w:szCs w:val="20"/>
              </w:rPr>
            </w:pPr>
            <w:r w:rsidRPr="00CA73BC">
              <w:rPr>
                <w:rFonts w:ascii="Cambria" w:eastAsia="Cambria" w:hAnsi="Cambria" w:cs="Cambria"/>
                <w:b/>
                <w:color w:val="000000"/>
                <w:sz w:val="20"/>
                <w:szCs w:val="20"/>
              </w:rPr>
              <w:t>Duration</w:t>
            </w:r>
          </w:p>
        </w:tc>
        <w:tc>
          <w:tcPr>
            <w:tcW w:w="744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4059D" w:rsidRPr="00CA73BC" w:rsidRDefault="00493777" w:rsidP="00CA73BC">
            <w:pPr>
              <w:spacing w:after="0" w:line="240" w:lineRule="auto"/>
              <w:jc w:val="both"/>
              <w:rPr>
                <w:rFonts w:ascii="Cambria" w:eastAsia="Cambria" w:hAnsi="Cambria" w:cs="Cambria"/>
                <w:color w:val="000000"/>
                <w:sz w:val="20"/>
                <w:szCs w:val="20"/>
              </w:rPr>
            </w:pPr>
            <w:r w:rsidRPr="00CA73BC">
              <w:rPr>
                <w:rFonts w:ascii="Cambria" w:eastAsia="Cambria" w:hAnsi="Cambria" w:cs="Cambria"/>
                <w:color w:val="000000"/>
                <w:sz w:val="20"/>
                <w:szCs w:val="20"/>
              </w:rPr>
              <w:t>May 2018-till date</w:t>
            </w:r>
          </w:p>
        </w:tc>
      </w:tr>
      <w:tr w:rsidR="00F4059D" w:rsidTr="00CA73BC">
        <w:trPr>
          <w:trHeight w:val="300"/>
        </w:trPr>
        <w:tc>
          <w:tcPr>
            <w:tcW w:w="24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F4059D" w:rsidRPr="00CA73BC" w:rsidRDefault="00493777" w:rsidP="00CA73BC">
            <w:pPr>
              <w:spacing w:after="0" w:line="240" w:lineRule="auto"/>
              <w:jc w:val="both"/>
              <w:rPr>
                <w:rFonts w:ascii="Cambria" w:eastAsia="Cambria" w:hAnsi="Cambria" w:cs="Cambria"/>
                <w:b/>
                <w:color w:val="000000"/>
                <w:sz w:val="20"/>
                <w:szCs w:val="20"/>
              </w:rPr>
            </w:pPr>
            <w:r w:rsidRPr="00CA73BC">
              <w:rPr>
                <w:rFonts w:ascii="Cambria" w:eastAsia="Cambria" w:hAnsi="Cambria" w:cs="Cambria"/>
                <w:b/>
                <w:color w:val="000000"/>
                <w:sz w:val="20"/>
                <w:szCs w:val="20"/>
              </w:rPr>
              <w:t>Role</w:t>
            </w:r>
          </w:p>
        </w:tc>
        <w:tc>
          <w:tcPr>
            <w:tcW w:w="744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4059D" w:rsidRPr="00CA73BC" w:rsidRDefault="00493777" w:rsidP="00CA73BC">
            <w:pPr>
              <w:spacing w:after="0" w:line="240" w:lineRule="auto"/>
              <w:jc w:val="both"/>
              <w:rPr>
                <w:rFonts w:ascii="Cambria" w:eastAsia="Cambria" w:hAnsi="Cambria" w:cs="Cambria"/>
                <w:color w:val="000000"/>
                <w:sz w:val="20"/>
                <w:szCs w:val="20"/>
              </w:rPr>
            </w:pPr>
            <w:r w:rsidRPr="00CA73BC">
              <w:rPr>
                <w:rFonts w:ascii="Cambria" w:eastAsia="Cambria" w:hAnsi="Cambria" w:cs="Cambria"/>
                <w:color w:val="000000"/>
                <w:sz w:val="20"/>
                <w:szCs w:val="20"/>
              </w:rPr>
              <w:t>Workday Analyst</w:t>
            </w:r>
          </w:p>
        </w:tc>
      </w:tr>
    </w:tbl>
    <w:p w:rsidR="00F4059D" w:rsidRDefault="00F4059D">
      <w:pPr>
        <w:spacing w:line="276" w:lineRule="auto"/>
        <w:ind w:left="-720"/>
        <w:jc w:val="both"/>
        <w:rPr>
          <w:rFonts w:ascii="Cambria" w:eastAsia="Cambria" w:hAnsi="Cambria" w:cs="Cambria"/>
          <w:b/>
          <w:color w:val="000000"/>
          <w:sz w:val="20"/>
          <w:szCs w:val="20"/>
          <w:u w:val="single"/>
        </w:rPr>
      </w:pPr>
    </w:p>
    <w:p w:rsidR="00F4059D" w:rsidRDefault="00493777">
      <w:pPr>
        <w:spacing w:line="276" w:lineRule="auto"/>
        <w:ind w:left="-720"/>
        <w:jc w:val="both"/>
        <w:rPr>
          <w:rFonts w:ascii="Cambria" w:eastAsia="Cambria" w:hAnsi="Cambria" w:cs="Cambria"/>
          <w:b/>
          <w:color w:val="000000"/>
          <w:sz w:val="20"/>
          <w:szCs w:val="20"/>
          <w:u w:val="single"/>
        </w:rPr>
      </w:pPr>
      <w:r>
        <w:rPr>
          <w:rFonts w:ascii="Cambria" w:eastAsia="Cambria" w:hAnsi="Cambria" w:cs="Cambria"/>
          <w:b/>
          <w:color w:val="000000"/>
          <w:sz w:val="20"/>
          <w:szCs w:val="20"/>
          <w:u w:val="single"/>
        </w:rPr>
        <w:t>Responsibilities:</w:t>
      </w:r>
    </w:p>
    <w:p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Understanding the requirements from the client and developing new integrations. Experienced to work with Workday Report Writer and creating custom integrations with third party applications using Enterprise Interface Builder (EIB).</w:t>
      </w:r>
    </w:p>
    <w:p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Developed the new custom reports for capturing all business process and transactions based on the client requirement and creating the calculated field for transfer, promotion etc</w:t>
      </w:r>
    </w:p>
    <w:p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Editing Business Processes, optimizing and their maintenance.</w:t>
      </w:r>
    </w:p>
    <w:p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Day to day support for Workday HCM, Integrations and Reporting issues</w:t>
      </w:r>
    </w:p>
    <w:p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Worked on Calculated Fields to create Report level and Global calculated Fields.</w:t>
      </w:r>
    </w:p>
    <w:p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Used sequence generators, generating templates and validating inbound integration system results</w:t>
      </w:r>
    </w:p>
    <w:p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Involved in developing of Benefit integrations like medical care and medical plans using connectors.</w:t>
      </w:r>
    </w:p>
    <w:p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Developed various Custom Reports Using Lookup and Audit Reports using Calculated Fields</w:t>
      </w:r>
    </w:p>
    <w:p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Prepared and supported the Workday annual compensation processes (merit, talent, performance)</w:t>
      </w:r>
    </w:p>
    <w:p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Created outbound integrations using Core connector worker and Document transformation and sending data from workday to ADP payroll system.</w:t>
      </w:r>
    </w:p>
    <w:p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Good experience in creating custom reports using Report Writer, creating calculated fields using different functions and integration concepts for inbound and outbound reports using XSLT</w:t>
      </w:r>
    </w:p>
    <w:p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Scheduling the custom reports on daily, weekly, monthly basis based on client requirement</w:t>
      </w:r>
    </w:p>
    <w:p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lastRenderedPageBreak/>
        <w:t>Created Custom reports like Simple, Advanced Reports as per the client requirements and shared with security groups.</w:t>
      </w:r>
    </w:p>
    <w:p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 xml:space="preserve">Good experience with Core Connector worker to work on employee </w:t>
      </w:r>
      <w:proofErr w:type="gramStart"/>
      <w:r>
        <w:rPr>
          <w:rFonts w:ascii="Cambria" w:eastAsia="Cambria" w:hAnsi="Cambria" w:cs="Cambria"/>
          <w:color w:val="000000"/>
          <w:sz w:val="20"/>
          <w:szCs w:val="20"/>
        </w:rPr>
        <w:t>demographics and build Benefit integrations</w:t>
      </w:r>
      <w:proofErr w:type="gramEnd"/>
      <w:r>
        <w:rPr>
          <w:rFonts w:ascii="Cambria" w:eastAsia="Cambria" w:hAnsi="Cambria" w:cs="Cambria"/>
          <w:color w:val="000000"/>
          <w:sz w:val="20"/>
          <w:szCs w:val="20"/>
        </w:rPr>
        <w:t xml:space="preserve"> and Account provisioning integrations. </w:t>
      </w:r>
    </w:p>
    <w:p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 xml:space="preserve">Design, build or maintain integrations of all types: reports, EIB, Core Connectors, payroll connectors, or Studio. </w:t>
      </w:r>
    </w:p>
    <w:p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Created Reports against the Worker business object and worked on Headcount, Turnover and Compensation Reports.</w:t>
      </w:r>
    </w:p>
    <w:p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 xml:space="preserve">Monitor daily schedulers and report errors as needed. </w:t>
      </w:r>
    </w:p>
    <w:p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Involved in Workday HCM for various HR modules such as Benefits, Compensation, Time tracking and Absence Management.</w:t>
      </w:r>
    </w:p>
    <w:p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Worked closely with business and development teams, designed and documented enhancements</w:t>
      </w:r>
    </w:p>
    <w:p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 xml:space="preserve">Good working knowledge on Inbound and Outbound EIB integration concepts and created various EIB integrations. </w:t>
      </w:r>
    </w:p>
    <w:p w:rsidR="00F4059D" w:rsidRDefault="00493777">
      <w:pPr>
        <w:spacing w:line="276" w:lineRule="auto"/>
        <w:ind w:left="-720"/>
        <w:jc w:val="both"/>
        <w:rPr>
          <w:rFonts w:ascii="Cambria" w:eastAsia="Cambria" w:hAnsi="Cambria" w:cs="Cambria"/>
          <w:b/>
          <w:color w:val="000000"/>
          <w:sz w:val="20"/>
          <w:szCs w:val="20"/>
          <w:u w:val="single"/>
        </w:rPr>
      </w:pPr>
      <w:r>
        <w:rPr>
          <w:rFonts w:ascii="Cambria" w:eastAsia="Cambria" w:hAnsi="Cambria" w:cs="Cambria"/>
          <w:b/>
          <w:color w:val="000000"/>
          <w:sz w:val="20"/>
          <w:szCs w:val="20"/>
          <w:u w:val="single"/>
        </w:rPr>
        <w:t>Project #2:</w:t>
      </w:r>
    </w:p>
    <w:tbl>
      <w:tblPr>
        <w:tblW w:w="9900" w:type="dxa"/>
        <w:tblInd w:w="-275" w:type="dxa"/>
        <w:tblLayout w:type="fixed"/>
        <w:tblCellMar>
          <w:left w:w="115" w:type="dxa"/>
          <w:right w:w="115" w:type="dxa"/>
        </w:tblCellMar>
        <w:tblLook w:val="0400" w:firstRow="0" w:lastRow="0" w:firstColumn="0" w:lastColumn="0" w:noHBand="0" w:noVBand="1"/>
      </w:tblPr>
      <w:tblGrid>
        <w:gridCol w:w="2453"/>
        <w:gridCol w:w="7447"/>
      </w:tblGrid>
      <w:tr w:rsidR="00F4059D" w:rsidTr="00CA73BC">
        <w:trPr>
          <w:trHeight w:val="323"/>
        </w:trPr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F4059D" w:rsidRPr="00CA73BC" w:rsidRDefault="00493777" w:rsidP="00CA73BC">
            <w:pPr>
              <w:spacing w:after="0" w:line="240" w:lineRule="auto"/>
              <w:ind w:left="2" w:hanging="2"/>
              <w:jc w:val="both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 w:rsidRPr="00CA73BC">
              <w:rPr>
                <w:rFonts w:ascii="Cambria" w:eastAsia="Cambria" w:hAnsi="Cambria" w:cs="Cambria"/>
                <w:b/>
                <w:sz w:val="20"/>
                <w:szCs w:val="20"/>
              </w:rPr>
              <w:t>Client</w:t>
            </w:r>
          </w:p>
        </w:tc>
        <w:tc>
          <w:tcPr>
            <w:tcW w:w="744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4059D" w:rsidRPr="00CA73BC" w:rsidRDefault="00493777" w:rsidP="00CA73BC">
            <w:pPr>
              <w:spacing w:after="0" w:line="240" w:lineRule="auto"/>
              <w:ind w:left="2" w:hanging="2"/>
              <w:jc w:val="both"/>
              <w:rPr>
                <w:rFonts w:ascii="Cambria" w:eastAsia="Cambria" w:hAnsi="Cambria" w:cs="Cambria"/>
                <w:color w:val="000000"/>
                <w:sz w:val="20"/>
                <w:szCs w:val="20"/>
              </w:rPr>
            </w:pPr>
            <w:r w:rsidRPr="00CA73BC">
              <w:rPr>
                <w:rFonts w:ascii="Cambria" w:eastAsia="Cambria" w:hAnsi="Cambria" w:cs="Cambria"/>
                <w:sz w:val="20"/>
                <w:szCs w:val="20"/>
              </w:rPr>
              <w:t>Thomson Reuters Corporation</w:t>
            </w:r>
          </w:p>
        </w:tc>
      </w:tr>
      <w:tr w:rsidR="00F4059D" w:rsidTr="00CA73BC">
        <w:trPr>
          <w:trHeight w:val="300"/>
        </w:trPr>
        <w:tc>
          <w:tcPr>
            <w:tcW w:w="24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F4059D" w:rsidRPr="00CA73BC" w:rsidRDefault="00493777" w:rsidP="00CA73BC">
            <w:pPr>
              <w:spacing w:after="0" w:line="240" w:lineRule="auto"/>
              <w:ind w:hanging="2"/>
              <w:jc w:val="both"/>
              <w:rPr>
                <w:rFonts w:ascii="Cambria" w:eastAsia="Cambria" w:hAnsi="Cambria" w:cs="Cambria"/>
                <w:b/>
                <w:color w:val="000000"/>
                <w:sz w:val="20"/>
                <w:szCs w:val="20"/>
              </w:rPr>
            </w:pPr>
            <w:r w:rsidRPr="00CA73BC">
              <w:rPr>
                <w:rFonts w:ascii="Cambria" w:eastAsia="Cambria" w:hAnsi="Cambria" w:cs="Cambria"/>
                <w:b/>
                <w:color w:val="000000"/>
                <w:sz w:val="20"/>
                <w:szCs w:val="20"/>
              </w:rPr>
              <w:t>Duration</w:t>
            </w:r>
          </w:p>
        </w:tc>
        <w:tc>
          <w:tcPr>
            <w:tcW w:w="744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4059D" w:rsidRPr="00CA73BC" w:rsidRDefault="00493777" w:rsidP="00CA73BC">
            <w:pPr>
              <w:spacing w:after="0" w:line="240" w:lineRule="auto"/>
              <w:ind w:left="2" w:hanging="2"/>
              <w:jc w:val="both"/>
              <w:rPr>
                <w:rFonts w:ascii="Cambria" w:eastAsia="Cambria" w:hAnsi="Cambria" w:cs="Cambria"/>
                <w:color w:val="000000"/>
                <w:sz w:val="20"/>
                <w:szCs w:val="20"/>
              </w:rPr>
            </w:pPr>
            <w:r w:rsidRPr="00CA73BC">
              <w:rPr>
                <w:rFonts w:ascii="Cambria" w:eastAsia="Cambria" w:hAnsi="Cambria" w:cs="Cambria"/>
                <w:color w:val="000000"/>
                <w:sz w:val="20"/>
                <w:szCs w:val="20"/>
              </w:rPr>
              <w:t>Apr 2016 –Apr 2018</w:t>
            </w:r>
          </w:p>
        </w:tc>
      </w:tr>
      <w:tr w:rsidR="00F4059D" w:rsidTr="00CA73BC">
        <w:trPr>
          <w:trHeight w:val="300"/>
        </w:trPr>
        <w:tc>
          <w:tcPr>
            <w:tcW w:w="24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F4059D" w:rsidRPr="00CA73BC" w:rsidRDefault="00493777" w:rsidP="00CA73BC">
            <w:pPr>
              <w:spacing w:after="0" w:line="240" w:lineRule="auto"/>
              <w:ind w:left="2" w:hanging="2"/>
              <w:jc w:val="both"/>
              <w:rPr>
                <w:rFonts w:ascii="Cambria" w:eastAsia="Cambria" w:hAnsi="Cambria" w:cs="Cambria"/>
                <w:b/>
                <w:color w:val="000000"/>
                <w:sz w:val="20"/>
                <w:szCs w:val="20"/>
              </w:rPr>
            </w:pPr>
            <w:r w:rsidRPr="00CA73BC">
              <w:rPr>
                <w:rFonts w:ascii="Cambria" w:eastAsia="Cambria" w:hAnsi="Cambria" w:cs="Cambria"/>
                <w:b/>
                <w:color w:val="000000"/>
                <w:sz w:val="20"/>
                <w:szCs w:val="20"/>
              </w:rPr>
              <w:t>Role</w:t>
            </w:r>
          </w:p>
        </w:tc>
        <w:tc>
          <w:tcPr>
            <w:tcW w:w="744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4059D" w:rsidRPr="00CA73BC" w:rsidRDefault="00493777" w:rsidP="00CA73BC">
            <w:pPr>
              <w:spacing w:after="0" w:line="240" w:lineRule="auto"/>
              <w:jc w:val="both"/>
              <w:rPr>
                <w:rFonts w:ascii="Cambria" w:eastAsia="Cambria" w:hAnsi="Cambria" w:cs="Cambria"/>
                <w:color w:val="000000"/>
                <w:sz w:val="20"/>
                <w:szCs w:val="20"/>
              </w:rPr>
            </w:pPr>
            <w:r w:rsidRPr="00CA73BC">
              <w:rPr>
                <w:rFonts w:ascii="Cambria" w:eastAsia="Cambria" w:hAnsi="Cambria" w:cs="Cambria"/>
                <w:color w:val="000000"/>
                <w:sz w:val="20"/>
                <w:szCs w:val="20"/>
              </w:rPr>
              <w:t>PeopleSoft Analyst</w:t>
            </w:r>
          </w:p>
        </w:tc>
      </w:tr>
    </w:tbl>
    <w:p w:rsidR="00F4059D" w:rsidRDefault="00493777">
      <w:pPr>
        <w:spacing w:line="276" w:lineRule="auto"/>
        <w:ind w:left="-720"/>
        <w:jc w:val="both"/>
        <w:rPr>
          <w:rFonts w:ascii="Cambria" w:eastAsia="Cambria" w:hAnsi="Cambria" w:cs="Cambria"/>
          <w:b/>
          <w:color w:val="000000"/>
          <w:sz w:val="20"/>
          <w:szCs w:val="20"/>
          <w:u w:val="single"/>
        </w:rPr>
      </w:pPr>
      <w:r>
        <w:rPr>
          <w:rFonts w:ascii="Cambria" w:eastAsia="Cambria" w:hAnsi="Cambria" w:cs="Cambria"/>
          <w:b/>
          <w:color w:val="000000"/>
          <w:sz w:val="20"/>
          <w:szCs w:val="20"/>
          <w:u w:val="single"/>
        </w:rPr>
        <w:t>Responsibilities:</w:t>
      </w:r>
    </w:p>
    <w:p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Have Customized and developed Application engines for loading bulk data from external systems.</w:t>
      </w:r>
    </w:p>
    <w:p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Track and resolve user support issues with current system Maintain good working relationships with project team members, internal Managers (e.g. Hire, Absence and performance), and external service vendor</w:t>
      </w:r>
    </w:p>
    <w:p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Have designed technical documents and have worked towards development of interfaces and conversions based on design documents.</w:t>
      </w:r>
    </w:p>
    <w:p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Modified, designed, configured and built fields, records, sub records, setting up keys to records, assign table edits like prompt table.</w:t>
      </w:r>
    </w:p>
    <w:p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Involved in online changes to the delivered pages, components, menus and translate values.</w:t>
      </w:r>
    </w:p>
    <w:p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Have Customized and developed Application engines for loading bulk data from external systems.</w:t>
      </w:r>
    </w:p>
    <w:p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Developed and modified People Code to implement specific business rules and validations to enable the System to perform the business process.</w:t>
      </w:r>
    </w:p>
    <w:p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Used File Layout Definition to get data from the legacy system to PeopleSoft tables.</w:t>
      </w:r>
    </w:p>
    <w:p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Managed and monitored process scheduler for any issues while scheduled interfaces/processes ran and resolved the issues</w:t>
      </w:r>
    </w:p>
    <w:p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Developed/Modified various PS queries in order to help the client day-to-day activity.</w:t>
      </w:r>
    </w:p>
    <w:p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Involved in creating PS Query’s and sending it through email to different country HCM heads.</w:t>
      </w:r>
    </w:p>
    <w:p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Worked on the reporting tools like PS Query, XML Publisher</w:t>
      </w:r>
    </w:p>
    <w:p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Have worked on File Layout, Application Engine, Component Interface, File layout, Excel to CI, XML Report</w:t>
      </w:r>
    </w:p>
    <w:p w:rsidR="00F4059D" w:rsidRDefault="00F4059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rFonts w:ascii="Cambria" w:eastAsia="Cambria" w:hAnsi="Cambria" w:cs="Cambria"/>
          <w:color w:val="000000"/>
          <w:sz w:val="20"/>
          <w:szCs w:val="20"/>
        </w:rPr>
      </w:pPr>
    </w:p>
    <w:p w:rsidR="00F4059D" w:rsidRDefault="00493777">
      <w:pPr>
        <w:spacing w:after="0" w:line="360" w:lineRule="auto"/>
        <w:jc w:val="both"/>
        <w:rPr>
          <w:rFonts w:ascii="Cambria" w:eastAsia="Cambria" w:hAnsi="Cambria" w:cs="Cambria"/>
          <w:sz w:val="20"/>
          <w:szCs w:val="20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.5pt;margin-top:-.5pt;width:1pt;height:1pt;z-index:1;mso-position-horizontal-relative:margin">
            <v:imagedata r:id="rId7"/>
            <w10:wrap anchorx="margin"/>
          </v:shape>
        </w:pict>
      </w:r>
    </w:p>
    <w:sectPr w:rsidR="00F4059D">
      <w:head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F230A" w:rsidRDefault="001F230A">
      <w:pPr>
        <w:spacing w:after="0" w:line="240" w:lineRule="auto"/>
      </w:pPr>
      <w:r>
        <w:separator/>
      </w:r>
    </w:p>
  </w:endnote>
  <w:endnote w:type="continuationSeparator" w:id="0">
    <w:p w:rsidR="001F230A" w:rsidRDefault="001F23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F230A" w:rsidRDefault="001F230A">
      <w:pPr>
        <w:spacing w:after="0" w:line="240" w:lineRule="auto"/>
      </w:pPr>
      <w:r>
        <w:separator/>
      </w:r>
    </w:p>
  </w:footnote>
  <w:footnote w:type="continuationSeparator" w:id="0">
    <w:p w:rsidR="001F230A" w:rsidRDefault="001F23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059D" w:rsidRDefault="0049377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color w:val="000000"/>
      </w:rPr>
      <w:tab/>
    </w:r>
    <w:r w:rsidR="00CA73BC" w:rsidRPr="00CA73BC">
      <w:rPr>
        <w:rFonts w:ascii="Arial Narrow" w:eastAsia="Arial Narrow" w:hAnsi="Arial Narrow" w:cs="Arial Narrow"/>
        <w:noProof/>
        <w:color w:val="00000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1.png" o:spid="_x0000_i1025" type="#_x0000_t75" alt="Workday" style="width:104.4pt;height:45.6pt;visibility:visible">
          <v:imagedata r:id="rId1" o:title="Workday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7BB08FB"/>
    <w:multiLevelType w:val="multilevel"/>
    <w:tmpl w:val="914A4AEA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4059D"/>
    <w:rsid w:val="001F230A"/>
    <w:rsid w:val="002F32F9"/>
    <w:rsid w:val="00493777"/>
    <w:rsid w:val="00980F6D"/>
    <w:rsid w:val="00CA73BC"/>
    <w:rsid w:val="00E54D68"/>
    <w:rsid w:val="00F40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docId w15:val="{F6FD6A05-12B9-4470-BC8E-CF2474E2C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spacing w:line="240" w:lineRule="auto"/>
      <w:outlineLvl w:val="1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https://rdxfootmark.naukri.com/v2/track/openCv?trackingInfo=2a454e7c11834f445ff4d5cd57ce8811134f530e18705c4458440321091b5b5812011104124758540c4356014b4450530401195c1333471b1b111246505a08564a011503504e1c180c571833471b1b02154551540a4d584b50535a4f162e024b4340010d120213105b5c0c004d145c455715445a5c5d57421a081105431458090d074b100a12031753444f4a081e0103030016405b550d53421b08034e6&amp;docType=doc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1002</Words>
  <Characters>5717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Siri Subramanyam</dc:creator>
  <cp:keywords/>
  <cp:lastModifiedBy>HP</cp:lastModifiedBy>
  <cp:revision>2</cp:revision>
  <dcterms:created xsi:type="dcterms:W3CDTF">2022-09-06T07:31:00Z</dcterms:created>
  <dcterms:modified xsi:type="dcterms:W3CDTF">2022-09-06T07:31:00Z</dcterms:modified>
</cp:coreProperties>
</file>