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ind w:right="48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16th February 2022</w:t>
      </w:r>
    </w:p>
    <w:p w:rsidR="00000000" w:rsidDel="00000000" w:rsidP="00000000" w:rsidRDefault="00000000" w:rsidRPr="00000000" w14:paraId="00000002">
      <w:pPr>
        <w:spacing w:after="0" w:line="276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Abraca-data</w:t>
      </w:r>
    </w:p>
    <w:p w:rsidR="00000000" w:rsidDel="00000000" w:rsidP="00000000" w:rsidRDefault="00000000" w:rsidRPr="00000000" w14:paraId="00000004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Weekly Report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  <w:rtl w:val="0"/>
        </w:rPr>
        <w:t xml:space="preserve">Tasks performed in this week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Detected and handled outliers in clean dataset 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Started with Exploratory Data Analysis (Describing the dataset, basic statistics related to data, correlation matrix)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Started exploring the multivariate and univariate approach for analyzing the features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  <w:rtl w:val="0"/>
        </w:rPr>
        <w:t xml:space="preserve">Outcomes of the tasks performed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Got the clean data – No null values, no duplicate values, no outliers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On analyzing the correlation matrix, we got the pairs of features that are highly correlated (0.6-0.8) with each other.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u w:val="single"/>
          <w:rtl w:val="0"/>
        </w:rPr>
        <w:t xml:space="preserve">Tasks to be performed in the upcoming week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Univariate Analysis – interpretation &amp; visualization 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Bivariate Analysis - Interpretation &amp; visualization 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A85E8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8nittrfF4BTIHhjjGChcJP5pqg==">AMUW2mWYZyhmAMhYxSpuoHjXjU8KwTesOuhwotXacdwB8kILg/PR45jYrBSE76/cZ9+mtOblm9gbCQNSdYEa2fVHUpHaEjBYz+uwx8PctpQ7/j0Pr0P4NJE=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2022-02-16T17:00:00Z</dcterms:created>
  <dc:creator>Vishwa Raval</dc:creator>
</cp:coreProperties>
</file>