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line="240" w:lineRule="auto"/>
        <w:contextualSpacing w:val="0"/>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ind w:left="360" w:firstLine="0"/>
            <w:contextualSpacing w:val="0"/>
          </w:pPr>
          <w:r w:rsidDel="00000000" w:rsidR="00000000" w:rsidRPr="00000000">
            <w:fldChar w:fldCharType="begin"/>
            <w:instrText xml:space="preserve"> TOC \h \u \z \n </w:instrText>
            <w:fldChar w:fldCharType="separate"/>
          </w:r>
          <w:hyperlink w:anchor="_52l4o5y4kl3d">
            <w:r w:rsidDel="00000000" w:rsidR="00000000" w:rsidRPr="00000000">
              <w:rPr>
                <w:color w:val="1155cc"/>
                <w:u w:val="single"/>
                <w:rtl w:val="0"/>
              </w:rPr>
              <w:t xml:space="preserve">Abstract</w:t>
            </w:r>
          </w:hyperlink>
          <w:r w:rsidDel="00000000" w:rsidR="00000000" w:rsidRPr="00000000">
            <w:rPr>
              <w:rtl w:val="0"/>
            </w:rPr>
          </w:r>
        </w:p>
        <w:p w:rsidR="00000000" w:rsidDel="00000000" w:rsidP="00000000" w:rsidRDefault="00000000" w:rsidRPr="00000000">
          <w:pPr>
            <w:ind w:left="360" w:firstLine="0"/>
            <w:contextualSpacing w:val="0"/>
          </w:pPr>
          <w:hyperlink w:anchor="_japvh0vkamk6">
            <w:r w:rsidDel="00000000" w:rsidR="00000000" w:rsidRPr="00000000">
              <w:rPr>
                <w:color w:val="1155cc"/>
                <w:u w:val="single"/>
                <w:rtl w:val="0"/>
              </w:rPr>
              <w:t xml:space="preserve">Background</w:t>
            </w:r>
          </w:hyperlink>
          <w:r w:rsidDel="00000000" w:rsidR="00000000" w:rsidRPr="00000000">
            <w:rPr>
              <w:rtl w:val="0"/>
            </w:rPr>
          </w:r>
        </w:p>
        <w:p w:rsidR="00000000" w:rsidDel="00000000" w:rsidP="00000000" w:rsidRDefault="00000000" w:rsidRPr="00000000">
          <w:pPr>
            <w:ind w:left="720" w:firstLine="0"/>
            <w:contextualSpacing w:val="0"/>
          </w:pPr>
          <w:hyperlink w:anchor="_h9zrcnaf1m19">
            <w:r w:rsidDel="00000000" w:rsidR="00000000" w:rsidRPr="00000000">
              <w:rPr>
                <w:color w:val="1155cc"/>
                <w:u w:val="single"/>
                <w:rtl w:val="0"/>
              </w:rPr>
              <w:t xml:space="preserve">Traditional Memory - Fernando</w:t>
            </w:r>
          </w:hyperlink>
          <w:r w:rsidDel="00000000" w:rsidR="00000000" w:rsidRPr="00000000">
            <w:rPr>
              <w:rtl w:val="0"/>
            </w:rPr>
          </w:r>
        </w:p>
        <w:p w:rsidR="00000000" w:rsidDel="00000000" w:rsidP="00000000" w:rsidRDefault="00000000" w:rsidRPr="00000000">
          <w:pPr>
            <w:ind w:left="720" w:firstLine="0"/>
            <w:contextualSpacing w:val="0"/>
          </w:pPr>
          <w:hyperlink w:anchor="_6ebh0h1nc8c">
            <w:r w:rsidDel="00000000" w:rsidR="00000000" w:rsidRPr="00000000">
              <w:rPr>
                <w:color w:val="1155cc"/>
                <w:u w:val="single"/>
                <w:rtl w:val="0"/>
              </w:rPr>
              <w:t xml:space="preserve">Spin Transfer Torque (How it works) - Sergio</w:t>
            </w:r>
          </w:hyperlink>
          <w:r w:rsidDel="00000000" w:rsidR="00000000" w:rsidRPr="00000000">
            <w:rPr>
              <w:rtl w:val="0"/>
            </w:rPr>
          </w:r>
        </w:p>
        <w:p w:rsidR="00000000" w:rsidDel="00000000" w:rsidP="00000000" w:rsidRDefault="00000000" w:rsidRPr="00000000">
          <w:pPr>
            <w:ind w:left="720" w:firstLine="0"/>
            <w:contextualSpacing w:val="0"/>
          </w:pPr>
          <w:hyperlink w:anchor="_me07d3wswt91">
            <w:r w:rsidDel="00000000" w:rsidR="00000000" w:rsidRPr="00000000">
              <w:rPr>
                <w:color w:val="1155cc"/>
                <w:u w:val="single"/>
                <w:rtl w:val="0"/>
              </w:rPr>
              <w:t xml:space="preserve">Look Up Table - Andrea (slide 11~14)</w:t>
            </w:r>
          </w:hyperlink>
          <w:r w:rsidDel="00000000" w:rsidR="00000000" w:rsidRPr="00000000">
            <w:rPr>
              <w:rtl w:val="0"/>
            </w:rPr>
          </w:r>
        </w:p>
        <w:p w:rsidR="00000000" w:rsidDel="00000000" w:rsidP="00000000" w:rsidRDefault="00000000" w:rsidRPr="00000000">
          <w:pPr>
            <w:ind w:left="360" w:firstLine="0"/>
            <w:contextualSpacing w:val="0"/>
          </w:pPr>
          <w:hyperlink w:anchor="_7dio9knxa7z2">
            <w:r w:rsidDel="00000000" w:rsidR="00000000" w:rsidRPr="00000000">
              <w:rPr>
                <w:color w:val="1155cc"/>
                <w:u w:val="single"/>
                <w:rtl w:val="0"/>
              </w:rPr>
              <w:t xml:space="preserve">Experiment</w:t>
            </w:r>
          </w:hyperlink>
          <w:r w:rsidDel="00000000" w:rsidR="00000000" w:rsidRPr="00000000">
            <w:rPr>
              <w:rtl w:val="0"/>
            </w:rPr>
          </w:r>
        </w:p>
        <w:p w:rsidR="00000000" w:rsidDel="00000000" w:rsidP="00000000" w:rsidRDefault="00000000" w:rsidRPr="00000000">
          <w:pPr>
            <w:ind w:left="720" w:firstLine="0"/>
            <w:contextualSpacing w:val="0"/>
          </w:pPr>
          <w:hyperlink w:anchor="_h25vsw37vm0f">
            <w:r w:rsidDel="00000000" w:rsidR="00000000" w:rsidRPr="00000000">
              <w:rPr>
                <w:color w:val="1155cc"/>
                <w:u w:val="single"/>
                <w:rtl w:val="0"/>
              </w:rPr>
              <w:t xml:space="preserve">The netlisting - Brandon</w:t>
            </w:r>
          </w:hyperlink>
          <w:r w:rsidDel="00000000" w:rsidR="00000000" w:rsidRPr="00000000">
            <w:rPr>
              <w:rtl w:val="0"/>
            </w:rPr>
          </w:r>
        </w:p>
        <w:p w:rsidR="00000000" w:rsidDel="00000000" w:rsidP="00000000" w:rsidRDefault="00000000" w:rsidRPr="00000000">
          <w:pPr>
            <w:ind w:left="720" w:firstLine="0"/>
            <w:contextualSpacing w:val="0"/>
          </w:pPr>
          <w:hyperlink w:anchor="_ta4lwavjs4hc">
            <w:r w:rsidDel="00000000" w:rsidR="00000000" w:rsidRPr="00000000">
              <w:rPr>
                <w:color w:val="1155cc"/>
                <w:u w:val="single"/>
                <w:rtl w:val="0"/>
              </w:rPr>
              <w:t xml:space="preserve">Individual results - Janine</w:t>
            </w:r>
          </w:hyperlink>
          <w:r w:rsidDel="00000000" w:rsidR="00000000" w:rsidRPr="00000000">
            <w:rPr>
              <w:rtl w:val="0"/>
            </w:rPr>
          </w:r>
        </w:p>
        <w:p w:rsidR="00000000" w:rsidDel="00000000" w:rsidP="00000000" w:rsidRDefault="00000000" w:rsidRPr="00000000">
          <w:pPr>
            <w:ind w:left="720" w:firstLine="0"/>
            <w:contextualSpacing w:val="0"/>
          </w:pPr>
          <w:hyperlink w:anchor="_atpst27druyg">
            <w:r w:rsidDel="00000000" w:rsidR="00000000" w:rsidRPr="00000000">
              <w:rPr>
                <w:color w:val="1155cc"/>
                <w:u w:val="single"/>
                <w:rtl w:val="0"/>
              </w:rPr>
              <w:t xml:space="preserve">Multiple Gates - Janine</w:t>
            </w:r>
          </w:hyperlink>
          <w:r w:rsidDel="00000000" w:rsidR="00000000" w:rsidRPr="00000000">
            <w:rPr>
              <w:rtl w:val="0"/>
            </w:rPr>
          </w:r>
        </w:p>
        <w:p w:rsidR="00000000" w:rsidDel="00000000" w:rsidP="00000000" w:rsidRDefault="00000000" w:rsidRPr="00000000">
          <w:pPr>
            <w:ind w:left="360" w:firstLine="0"/>
            <w:contextualSpacing w:val="0"/>
          </w:pPr>
          <w:hyperlink w:anchor="_8ijaqkq9duwo">
            <w:r w:rsidDel="00000000" w:rsidR="00000000" w:rsidRPr="00000000">
              <w:rPr>
                <w:color w:val="1155cc"/>
                <w:u w:val="single"/>
                <w:rtl w:val="0"/>
              </w:rPr>
              <w:t xml:space="preserve">Conclusion</w:t>
            </w:r>
          </w:hyperlink>
          <w:r w:rsidDel="00000000" w:rsidR="00000000" w:rsidRPr="00000000">
            <w:rPr>
              <w:rtl w:val="0"/>
            </w:rPr>
          </w:r>
        </w:p>
        <w:p w:rsidR="00000000" w:rsidDel="00000000" w:rsidP="00000000" w:rsidRDefault="00000000" w:rsidRPr="00000000">
          <w:pPr>
            <w:ind w:left="720" w:firstLine="0"/>
            <w:contextualSpacing w:val="0"/>
          </w:pPr>
          <w:hyperlink w:anchor="_h48d9h4erpxx">
            <w:r w:rsidDel="00000000" w:rsidR="00000000" w:rsidRPr="00000000">
              <w:rPr>
                <w:color w:val="1155cc"/>
                <w:u w:val="single"/>
                <w:rtl w:val="0"/>
              </w:rPr>
              <w:t xml:space="preserve">Conclusion</w:t>
            </w:r>
          </w:hyperlink>
          <w:r w:rsidDel="00000000" w:rsidR="00000000" w:rsidRPr="00000000">
            <w:rPr>
              <w:rtl w:val="0"/>
            </w:rPr>
          </w:r>
        </w:p>
        <w:p w:rsidR="00000000" w:rsidDel="00000000" w:rsidP="00000000" w:rsidRDefault="00000000" w:rsidRPr="00000000">
          <w:pPr>
            <w:ind w:left="720" w:firstLine="0"/>
            <w:contextualSpacing w:val="0"/>
          </w:pPr>
          <w:hyperlink w:anchor="_gvr4r5tsxaty">
            <w:r w:rsidDel="00000000" w:rsidR="00000000" w:rsidRPr="00000000">
              <w:rPr>
                <w:color w:val="1155cc"/>
                <w:u w:val="single"/>
                <w:rtl w:val="0"/>
              </w:rPr>
              <w:t xml:space="preserve">References</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pStyle w:val="Heading1"/>
        <w:spacing w:line="240" w:lineRule="auto"/>
        <w:contextualSpacing w:val="0"/>
      </w:pPr>
      <w:bookmarkStart w:colFirst="0" w:colLast="0" w:name="_52l4o5y4kl3d" w:id="0"/>
      <w:bookmarkEnd w:id="0"/>
      <w:r w:rsidDel="00000000" w:rsidR="00000000" w:rsidRPr="00000000">
        <w:rPr>
          <w:rtl w:val="0"/>
        </w:rPr>
        <w:t xml:space="preserve">Abstract</w:t>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 xml:space="preserve">Spin Transfer Torque Random Access Memory (STTRAM) is a promising technology for information storage in the form of magnetic fields rather than existing charge-based memories like static random-access memory (SRAM), dynamic random-access memory (DRAM) and flash. Charge-based memory is notorious for its volatility or its constant use of power. STTRAM technology is advantageous for its non-volatility, complementary metal oxide semiconductor (CMOS) compatibility, and programmability and hardware security through look-up tables (LUTs).  The contents of LUTs may be programmed and then simulated in a software called HSPICE so it can implement any</w:t>
      </w:r>
      <w:r w:rsidDel="00000000" w:rsidR="00000000" w:rsidRPr="00000000">
        <w:rPr>
          <w:rFonts w:ascii="Calibri" w:cs="Calibri" w:eastAsia="Calibri" w:hAnsi="Calibri"/>
          <w:rtl w:val="0"/>
        </w:rPr>
        <w:t xml:space="preserve"> arbitrary logic function.</w:t>
      </w:r>
      <w:r w:rsidDel="00000000" w:rsidR="00000000" w:rsidRPr="00000000">
        <w:rPr>
          <w:rFonts w:ascii="Calibri" w:cs="Calibri" w:eastAsia="Calibri" w:hAnsi="Calibri"/>
          <w:rtl w:val="0"/>
        </w:rPr>
        <w:t xml:space="preserve"> However, LUTs have significantly more transistors than logic gates, so the amount of delay and power consumption will inevitably increase. The purpose of this paper is to maximize the number of LUTs implemented</w:t>
      </w:r>
      <w:r w:rsidDel="00000000" w:rsidR="00000000" w:rsidRPr="00000000">
        <w:rPr>
          <w:rFonts w:ascii="Calibri" w:cs="Calibri" w:eastAsia="Calibri" w:hAnsi="Calibri"/>
          <w:color w:val="0000ff"/>
          <w:rtl w:val="0"/>
        </w:rPr>
        <w:t xml:space="preserve"> while minimizing </w:t>
      </w:r>
      <w:r w:rsidDel="00000000" w:rsidR="00000000" w:rsidRPr="00000000">
        <w:rPr>
          <w:rFonts w:ascii="Calibri" w:cs="Calibri" w:eastAsia="Calibri" w:hAnsi="Calibri"/>
          <w:rtl w:val="0"/>
        </w:rPr>
        <w:t xml:space="preserve">delay and power consumption by replacing specific logic gates with LUTs. At first, all logic gates of a 4-bit adder were individually replaced. From the data extracted, certain gates produced high delay and power consumption. The next step is to take gates with no to little penalties and map them with their respective LUTs at once. By discovering the optimal combination, we will be able to minimize </w:t>
      </w:r>
      <w:r w:rsidDel="00000000" w:rsidR="00000000" w:rsidRPr="00000000">
        <w:rPr>
          <w:rFonts w:ascii="Calibri" w:cs="Calibri" w:eastAsia="Calibri" w:hAnsi="Calibri"/>
          <w:color w:val="0000ff"/>
          <w:rtl w:val="0"/>
        </w:rPr>
        <w:t xml:space="preserve">the disadvantages of SRAM, DRAM, and flash</w:t>
      </w:r>
      <w:r w:rsidDel="00000000" w:rsidR="00000000" w:rsidRPr="00000000">
        <w:rPr>
          <w:rFonts w:ascii="Calibri" w:cs="Calibri" w:eastAsia="Calibri" w:hAnsi="Calibri"/>
          <w:rtl w:val="0"/>
        </w:rPr>
        <w:t xml:space="preserve"> such as extreme power consumption while being non-volatile and programmable.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pStyle w:val="Heading1"/>
        <w:spacing w:line="240" w:lineRule="auto"/>
        <w:contextualSpacing w:val="0"/>
      </w:pPr>
      <w:bookmarkStart w:colFirst="0" w:colLast="0" w:name="_japvh0vkamk6" w:id="1"/>
      <w:bookmarkEnd w:id="1"/>
      <w:r w:rsidDel="00000000" w:rsidR="00000000" w:rsidRPr="00000000">
        <w:rPr>
          <w:rtl w:val="0"/>
        </w:rPr>
        <w:t xml:space="preserve">Background</w:t>
      </w:r>
    </w:p>
    <w:p w:rsidR="00000000" w:rsidDel="00000000" w:rsidP="00000000" w:rsidRDefault="00000000" w:rsidRPr="00000000">
      <w:pPr>
        <w:pStyle w:val="Heading2"/>
        <w:numPr>
          <w:ilvl w:val="0"/>
          <w:numId w:val="1"/>
        </w:numPr>
        <w:spacing w:line="240" w:lineRule="auto"/>
        <w:ind w:left="720" w:hanging="360"/>
        <w:contextualSpacing w:val="1"/>
        <w:rPr/>
      </w:pPr>
      <w:bookmarkStart w:colFirst="0" w:colLast="0" w:name="_h9zrcnaf1m19" w:id="2"/>
      <w:bookmarkEnd w:id="2"/>
      <w:r w:rsidDel="00000000" w:rsidR="00000000" w:rsidRPr="00000000">
        <w:rPr>
          <w:rtl w:val="0"/>
        </w:rPr>
        <w:t xml:space="preserve">Traditional</w:t>
      </w:r>
      <w:r w:rsidDel="00000000" w:rsidR="00000000" w:rsidRPr="00000000">
        <w:rPr>
          <w:rtl w:val="0"/>
        </w:rPr>
        <w:t xml:space="preserve"> Memory</w:t>
      </w:r>
      <w:r w:rsidDel="00000000" w:rsidR="00000000" w:rsidRPr="00000000">
        <w:rPr>
          <w:rtl w:val="0"/>
        </w:rPr>
        <w:t xml:space="preserve"> - Fernando</w:t>
      </w:r>
      <w:r w:rsidDel="00000000" w:rsidR="00000000" w:rsidRPr="00000000">
        <w:rPr>
          <w:rtl w:val="0"/>
        </w:rPr>
      </w:r>
    </w:p>
    <w:p w:rsidR="00000000" w:rsidDel="00000000" w:rsidP="00000000" w:rsidRDefault="00000000" w:rsidRPr="00000000">
      <w:pPr>
        <w:numPr>
          <w:ilvl w:val="1"/>
          <w:numId w:val="1"/>
        </w:numPr>
        <w:spacing w:line="240" w:lineRule="auto"/>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SRAM DRAM and Flash</w:t>
      </w:r>
    </w:p>
    <w:p w:rsidR="00000000" w:rsidDel="00000000" w:rsidP="00000000" w:rsidRDefault="00000000" w:rsidRPr="00000000">
      <w:pPr>
        <w:numPr>
          <w:ilvl w:val="2"/>
          <w:numId w:val="1"/>
        </w:numPr>
        <w:spacing w:line="240" w:lineRule="auto"/>
        <w:ind w:left="2160" w:hanging="360"/>
        <w:contextualSpacing w:val="1"/>
        <w:rPr>
          <w:rFonts w:ascii="Calibri" w:cs="Calibri" w:eastAsia="Calibri" w:hAnsi="Calibri"/>
        </w:rPr>
      </w:pPr>
      <w:r w:rsidDel="00000000" w:rsidR="00000000" w:rsidRPr="00000000">
        <w:rPr>
          <w:rFonts w:ascii="Calibri" w:cs="Calibri" w:eastAsia="Calibri" w:hAnsi="Calibri"/>
          <w:rtl w:val="0"/>
        </w:rPr>
        <w:t xml:space="preserve">SRAM</w:t>
      </w:r>
    </w:p>
    <w:p w:rsidR="00000000" w:rsidDel="00000000" w:rsidP="00000000" w:rsidRDefault="00000000" w:rsidRPr="00000000">
      <w:pPr>
        <w:numPr>
          <w:ilvl w:val="3"/>
          <w:numId w:val="1"/>
        </w:numPr>
        <w:spacing w:line="240" w:lineRule="auto"/>
        <w:ind w:left="2880" w:hanging="360"/>
        <w:contextualSpacing w:val="1"/>
        <w:rPr>
          <w:rFonts w:ascii="Calibri" w:cs="Calibri" w:eastAsia="Calibri" w:hAnsi="Calibri"/>
        </w:rPr>
      </w:pPr>
      <w:r w:rsidDel="00000000" w:rsidR="00000000" w:rsidRPr="00000000">
        <w:rPr>
          <w:rFonts w:ascii="Calibri" w:cs="Calibri" w:eastAsia="Calibri" w:hAnsi="Calibri"/>
          <w:rtl w:val="0"/>
        </w:rPr>
        <w:t xml:space="preserve">Volatile (loses memory when cut off from power source)</w:t>
      </w:r>
    </w:p>
    <w:p w:rsidR="00000000" w:rsidDel="00000000" w:rsidP="00000000" w:rsidRDefault="00000000" w:rsidRPr="00000000">
      <w:pPr>
        <w:numPr>
          <w:ilvl w:val="3"/>
          <w:numId w:val="1"/>
        </w:numPr>
        <w:spacing w:line="240" w:lineRule="auto"/>
        <w:ind w:left="2880" w:hanging="360"/>
        <w:contextualSpacing w:val="1"/>
        <w:rPr>
          <w:rFonts w:ascii="Calibri" w:cs="Calibri" w:eastAsia="Calibri" w:hAnsi="Calibri"/>
        </w:rPr>
      </w:pPr>
      <w:r w:rsidDel="00000000" w:rsidR="00000000" w:rsidRPr="00000000">
        <w:rPr>
          <w:rFonts w:ascii="Calibri" w:cs="Calibri" w:eastAsia="Calibri" w:hAnsi="Calibri"/>
          <w:rtl w:val="0"/>
        </w:rPr>
        <w:t xml:space="preserve">Large cell size</w:t>
      </w:r>
    </w:p>
    <w:p w:rsidR="00000000" w:rsidDel="00000000" w:rsidP="00000000" w:rsidRDefault="00000000" w:rsidRPr="00000000">
      <w:pPr>
        <w:numPr>
          <w:ilvl w:val="4"/>
          <w:numId w:val="1"/>
        </w:numPr>
        <w:spacing w:line="240" w:lineRule="auto"/>
        <w:ind w:left="3600" w:hanging="360"/>
        <w:contextualSpacing w:val="1"/>
        <w:rPr>
          <w:rFonts w:ascii="Calibri" w:cs="Calibri" w:eastAsia="Calibri" w:hAnsi="Calibri"/>
        </w:rPr>
      </w:pPr>
      <w:r w:rsidDel="00000000" w:rsidR="00000000" w:rsidRPr="00000000">
        <w:rPr>
          <w:rFonts w:ascii="Calibri" w:cs="Calibri" w:eastAsia="Calibri" w:hAnsi="Calibri"/>
          <w:rtl w:val="0"/>
        </w:rPr>
        <w:t xml:space="preserve">Limited memory</w:t>
      </w:r>
    </w:p>
    <w:p w:rsidR="00000000" w:rsidDel="00000000" w:rsidP="00000000" w:rsidRDefault="00000000" w:rsidRPr="00000000">
      <w:pPr>
        <w:numPr>
          <w:ilvl w:val="3"/>
          <w:numId w:val="1"/>
        </w:numPr>
        <w:spacing w:line="240" w:lineRule="auto"/>
        <w:ind w:left="2880" w:hanging="360"/>
        <w:contextualSpacing w:val="1"/>
        <w:rPr>
          <w:rFonts w:ascii="Calibri" w:cs="Calibri" w:eastAsia="Calibri" w:hAnsi="Calibri"/>
        </w:rPr>
      </w:pPr>
      <w:r w:rsidDel="00000000" w:rsidR="00000000" w:rsidRPr="00000000">
        <w:rPr>
          <w:rFonts w:ascii="Calibri" w:cs="Calibri" w:eastAsia="Calibri" w:hAnsi="Calibri"/>
          <w:rtl w:val="0"/>
        </w:rPr>
        <w:t xml:space="preserve">Built into CPU</w:t>
      </w:r>
    </w:p>
    <w:p w:rsidR="00000000" w:rsidDel="00000000" w:rsidP="00000000" w:rsidRDefault="00000000" w:rsidRPr="00000000">
      <w:pPr>
        <w:numPr>
          <w:ilvl w:val="4"/>
          <w:numId w:val="1"/>
        </w:numPr>
        <w:spacing w:line="240" w:lineRule="auto"/>
        <w:ind w:left="3600" w:hanging="360"/>
        <w:contextualSpacing w:val="1"/>
        <w:rPr>
          <w:rFonts w:ascii="Calibri" w:cs="Calibri" w:eastAsia="Calibri" w:hAnsi="Calibri"/>
        </w:rPr>
      </w:pPr>
      <w:r w:rsidDel="00000000" w:rsidR="00000000" w:rsidRPr="00000000">
        <w:rPr>
          <w:rFonts w:ascii="Calibri" w:cs="Calibri" w:eastAsia="Calibri" w:hAnsi="Calibri"/>
          <w:rtl w:val="0"/>
        </w:rPr>
        <w:t xml:space="preserve">Used for cache memory due to its great access speeds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numPr>
          <w:ilvl w:val="2"/>
          <w:numId w:val="1"/>
        </w:numPr>
        <w:spacing w:line="240" w:lineRule="auto"/>
        <w:ind w:left="2160" w:hanging="360"/>
        <w:contextualSpacing w:val="1"/>
        <w:rPr>
          <w:rFonts w:ascii="Calibri" w:cs="Calibri" w:eastAsia="Calibri" w:hAnsi="Calibri"/>
        </w:rPr>
      </w:pPr>
      <w:r w:rsidDel="00000000" w:rsidR="00000000" w:rsidRPr="00000000">
        <w:rPr>
          <w:rFonts w:ascii="Calibri" w:cs="Calibri" w:eastAsia="Calibri" w:hAnsi="Calibri"/>
          <w:rtl w:val="0"/>
        </w:rPr>
        <w:t xml:space="preserve">DRAM</w:t>
      </w:r>
    </w:p>
    <w:p w:rsidR="00000000" w:rsidDel="00000000" w:rsidP="00000000" w:rsidRDefault="00000000" w:rsidRPr="00000000">
      <w:pPr>
        <w:numPr>
          <w:ilvl w:val="3"/>
          <w:numId w:val="1"/>
        </w:numPr>
        <w:spacing w:line="240" w:lineRule="auto"/>
        <w:ind w:left="2880" w:hanging="360"/>
        <w:contextualSpacing w:val="1"/>
        <w:rPr>
          <w:rFonts w:ascii="Calibri" w:cs="Calibri" w:eastAsia="Calibri" w:hAnsi="Calibri"/>
        </w:rPr>
      </w:pPr>
      <w:r w:rsidDel="00000000" w:rsidR="00000000" w:rsidRPr="00000000">
        <w:rPr>
          <w:rFonts w:ascii="Calibri" w:cs="Calibri" w:eastAsia="Calibri" w:hAnsi="Calibri"/>
          <w:rtl w:val="0"/>
        </w:rPr>
        <w:t xml:space="preserve">Memory stored in capacitor</w:t>
      </w:r>
    </w:p>
    <w:p w:rsidR="00000000" w:rsidDel="00000000" w:rsidP="00000000" w:rsidRDefault="00000000" w:rsidRPr="00000000">
      <w:pPr>
        <w:numPr>
          <w:ilvl w:val="4"/>
          <w:numId w:val="1"/>
        </w:numPr>
        <w:spacing w:line="240" w:lineRule="auto"/>
        <w:ind w:left="3600" w:hanging="360"/>
        <w:contextualSpacing w:val="1"/>
        <w:rPr>
          <w:rFonts w:ascii="Calibri" w:cs="Calibri" w:eastAsia="Calibri" w:hAnsi="Calibri"/>
        </w:rPr>
      </w:pPr>
      <w:r w:rsidDel="00000000" w:rsidR="00000000" w:rsidRPr="00000000">
        <w:rPr>
          <w:rFonts w:ascii="Calibri" w:cs="Calibri" w:eastAsia="Calibri" w:hAnsi="Calibri"/>
          <w:rtl w:val="0"/>
        </w:rPr>
        <w:t xml:space="preserve">Stores data by charging capacitor</w:t>
      </w:r>
    </w:p>
    <w:p w:rsidR="00000000" w:rsidDel="00000000" w:rsidP="00000000" w:rsidRDefault="00000000" w:rsidRPr="00000000">
      <w:pPr>
        <w:numPr>
          <w:ilvl w:val="4"/>
          <w:numId w:val="1"/>
        </w:numPr>
        <w:spacing w:line="240" w:lineRule="auto"/>
        <w:ind w:left="3600" w:hanging="360"/>
        <w:contextualSpacing w:val="1"/>
        <w:rPr>
          <w:rFonts w:ascii="Calibri" w:cs="Calibri" w:eastAsia="Calibri" w:hAnsi="Calibri"/>
        </w:rPr>
      </w:pPr>
      <w:r w:rsidDel="00000000" w:rsidR="00000000" w:rsidRPr="00000000">
        <w:rPr>
          <w:rFonts w:ascii="Calibri" w:cs="Calibri" w:eastAsia="Calibri" w:hAnsi="Calibri"/>
          <w:rtl w:val="0"/>
        </w:rPr>
        <w:t xml:space="preserve">Requires power to constantly charge capacitor since charge leaks out(power leakage)</w:t>
      </w:r>
    </w:p>
    <w:p w:rsidR="00000000" w:rsidDel="00000000" w:rsidP="00000000" w:rsidRDefault="00000000" w:rsidRPr="00000000">
      <w:pPr>
        <w:numPr>
          <w:ilvl w:val="3"/>
          <w:numId w:val="1"/>
        </w:numPr>
        <w:spacing w:line="240" w:lineRule="auto"/>
        <w:ind w:left="2880" w:hanging="360"/>
        <w:contextualSpacing w:val="1"/>
        <w:rPr>
          <w:rFonts w:ascii="Calibri" w:cs="Calibri" w:eastAsia="Calibri" w:hAnsi="Calibri"/>
        </w:rPr>
      </w:pPr>
      <w:r w:rsidDel="00000000" w:rsidR="00000000" w:rsidRPr="00000000">
        <w:rPr>
          <w:rFonts w:ascii="Calibri" w:cs="Calibri" w:eastAsia="Calibri" w:hAnsi="Calibri"/>
          <w:rtl w:val="0"/>
        </w:rPr>
        <w:t xml:space="preserve">Smaller than SRAM therefore has more memory density</w:t>
      </w:r>
    </w:p>
    <w:p w:rsidR="00000000" w:rsidDel="00000000" w:rsidP="00000000" w:rsidRDefault="00000000" w:rsidRPr="00000000">
      <w:pPr>
        <w:numPr>
          <w:ilvl w:val="4"/>
          <w:numId w:val="1"/>
        </w:numPr>
        <w:spacing w:line="240" w:lineRule="auto"/>
        <w:ind w:left="3600" w:hanging="360"/>
        <w:contextualSpacing w:val="1"/>
        <w:rPr>
          <w:rFonts w:ascii="Calibri" w:cs="Calibri" w:eastAsia="Calibri" w:hAnsi="Calibri"/>
        </w:rPr>
      </w:pPr>
      <w:r w:rsidDel="00000000" w:rsidR="00000000" w:rsidRPr="00000000">
        <w:rPr>
          <w:rFonts w:ascii="Calibri" w:cs="Calibri" w:eastAsia="Calibri" w:hAnsi="Calibri"/>
          <w:rtl w:val="0"/>
        </w:rPr>
        <w:t xml:space="preserve">A single cell is made of one transistor and one capacitor</w:t>
      </w:r>
    </w:p>
    <w:p w:rsidR="00000000" w:rsidDel="00000000" w:rsidP="00000000" w:rsidRDefault="00000000" w:rsidRPr="00000000">
      <w:pPr>
        <w:numPr>
          <w:ilvl w:val="3"/>
          <w:numId w:val="1"/>
        </w:numPr>
        <w:spacing w:line="240" w:lineRule="auto"/>
        <w:ind w:left="2880" w:hanging="360"/>
        <w:contextualSpacing w:val="1"/>
        <w:rPr>
          <w:rFonts w:ascii="Calibri" w:cs="Calibri" w:eastAsia="Calibri" w:hAnsi="Calibri"/>
        </w:rPr>
      </w:pPr>
      <w:r w:rsidDel="00000000" w:rsidR="00000000" w:rsidRPr="00000000">
        <w:rPr>
          <w:rFonts w:ascii="Calibri" w:cs="Calibri" w:eastAsia="Calibri" w:hAnsi="Calibri"/>
          <w:rtl w:val="0"/>
        </w:rPr>
        <w:t xml:space="preserve">Read and write speeds are slower than SRAM</w:t>
      </w:r>
    </w:p>
    <w:p w:rsidR="00000000" w:rsidDel="00000000" w:rsidP="00000000" w:rsidRDefault="00000000" w:rsidRPr="00000000">
      <w:pPr>
        <w:numPr>
          <w:ilvl w:val="2"/>
          <w:numId w:val="1"/>
        </w:numPr>
        <w:spacing w:line="240" w:lineRule="auto"/>
        <w:ind w:left="2160" w:hanging="360"/>
        <w:contextualSpacing w:val="1"/>
        <w:rPr>
          <w:rFonts w:ascii="Calibri" w:cs="Calibri" w:eastAsia="Calibri" w:hAnsi="Calibri"/>
        </w:rPr>
      </w:pPr>
      <w:r w:rsidDel="00000000" w:rsidR="00000000" w:rsidRPr="00000000">
        <w:rPr>
          <w:rFonts w:ascii="Calibri" w:cs="Calibri" w:eastAsia="Calibri" w:hAnsi="Calibri"/>
          <w:rtl w:val="0"/>
        </w:rPr>
        <w:t xml:space="preserve">Flash</w:t>
      </w:r>
    </w:p>
    <w:p w:rsidR="00000000" w:rsidDel="00000000" w:rsidP="00000000" w:rsidRDefault="00000000" w:rsidRPr="00000000">
      <w:pPr>
        <w:numPr>
          <w:ilvl w:val="3"/>
          <w:numId w:val="1"/>
        </w:numPr>
        <w:spacing w:line="240" w:lineRule="auto"/>
        <w:ind w:left="2880" w:hanging="360"/>
        <w:contextualSpacing w:val="1"/>
        <w:rPr>
          <w:rFonts w:ascii="Calibri" w:cs="Calibri" w:eastAsia="Calibri" w:hAnsi="Calibri"/>
        </w:rPr>
      </w:pPr>
      <w:r w:rsidDel="00000000" w:rsidR="00000000" w:rsidRPr="00000000">
        <w:rPr>
          <w:rFonts w:ascii="Calibri" w:cs="Calibri" w:eastAsia="Calibri" w:hAnsi="Calibri"/>
          <w:rtl w:val="0"/>
        </w:rPr>
        <w:t xml:space="preserve">Slow read/write speeds</w:t>
      </w:r>
    </w:p>
    <w:p w:rsidR="00000000" w:rsidDel="00000000" w:rsidP="00000000" w:rsidRDefault="00000000" w:rsidRPr="00000000">
      <w:pPr>
        <w:numPr>
          <w:ilvl w:val="4"/>
          <w:numId w:val="1"/>
        </w:numPr>
        <w:spacing w:line="240" w:lineRule="auto"/>
        <w:ind w:left="3600" w:hanging="360"/>
        <w:contextualSpacing w:val="1"/>
        <w:rPr>
          <w:rFonts w:ascii="Calibri" w:cs="Calibri" w:eastAsia="Calibri" w:hAnsi="Calibri"/>
        </w:rPr>
      </w:pPr>
      <w:r w:rsidDel="00000000" w:rsidR="00000000" w:rsidRPr="00000000">
        <w:rPr>
          <w:rFonts w:ascii="Calibri" w:cs="Calibri" w:eastAsia="Calibri" w:hAnsi="Calibri"/>
          <w:rtl w:val="0"/>
        </w:rPr>
        <w:t xml:space="preserve">Slower than DRAM</w:t>
      </w:r>
    </w:p>
    <w:p w:rsidR="00000000" w:rsidDel="00000000" w:rsidP="00000000" w:rsidRDefault="00000000" w:rsidRPr="00000000">
      <w:pPr>
        <w:numPr>
          <w:ilvl w:val="3"/>
          <w:numId w:val="1"/>
        </w:numPr>
        <w:spacing w:line="240" w:lineRule="auto"/>
        <w:ind w:left="2880" w:hanging="360"/>
        <w:contextualSpacing w:val="1"/>
        <w:rPr>
          <w:rFonts w:ascii="Calibri" w:cs="Calibri" w:eastAsia="Calibri" w:hAnsi="Calibri"/>
        </w:rPr>
      </w:pPr>
      <w:r w:rsidDel="00000000" w:rsidR="00000000" w:rsidRPr="00000000">
        <w:rPr>
          <w:rFonts w:ascii="Calibri" w:cs="Calibri" w:eastAsia="Calibri" w:hAnsi="Calibri"/>
          <w:rtl w:val="0"/>
        </w:rPr>
        <w:t xml:space="preserve">Limited endurance compared to SRAM and DRAM</w:t>
      </w:r>
    </w:p>
    <w:p w:rsidR="00000000" w:rsidDel="00000000" w:rsidP="00000000" w:rsidRDefault="00000000" w:rsidRPr="00000000">
      <w:pPr>
        <w:numPr>
          <w:ilvl w:val="4"/>
          <w:numId w:val="1"/>
        </w:numPr>
        <w:spacing w:line="240" w:lineRule="auto"/>
        <w:ind w:left="3600" w:hanging="360"/>
        <w:contextualSpacing w:val="1"/>
        <w:rPr>
          <w:rFonts w:ascii="Calibri" w:cs="Calibri" w:eastAsia="Calibri" w:hAnsi="Calibri"/>
        </w:rPr>
      </w:pPr>
      <w:r w:rsidDel="00000000" w:rsidR="00000000" w:rsidRPr="00000000">
        <w:rPr>
          <w:rFonts w:ascii="Calibri" w:cs="Calibri" w:eastAsia="Calibri" w:hAnsi="Calibri"/>
          <w:rtl w:val="0"/>
        </w:rPr>
        <w:t xml:space="preserve">Finite read/write cycles</w:t>
      </w:r>
    </w:p>
    <w:p w:rsidR="00000000" w:rsidDel="00000000" w:rsidP="00000000" w:rsidRDefault="00000000" w:rsidRPr="00000000">
      <w:pPr>
        <w:numPr>
          <w:ilvl w:val="3"/>
          <w:numId w:val="1"/>
        </w:numPr>
        <w:spacing w:line="240" w:lineRule="auto"/>
        <w:ind w:left="2880" w:hanging="360"/>
        <w:contextualSpacing w:val="1"/>
        <w:rPr>
          <w:rFonts w:ascii="Calibri" w:cs="Calibri" w:eastAsia="Calibri" w:hAnsi="Calibri"/>
        </w:rPr>
      </w:pPr>
      <w:r w:rsidDel="00000000" w:rsidR="00000000" w:rsidRPr="00000000">
        <w:rPr>
          <w:rFonts w:ascii="Calibri" w:cs="Calibri" w:eastAsia="Calibri" w:hAnsi="Calibri"/>
          <w:rtl w:val="0"/>
        </w:rPr>
        <w:t xml:space="preserve">Non-volatile</w:t>
      </w:r>
    </w:p>
    <w:p w:rsidR="00000000" w:rsidDel="00000000" w:rsidP="00000000" w:rsidRDefault="00000000" w:rsidRPr="00000000">
      <w:pPr>
        <w:numPr>
          <w:ilvl w:val="4"/>
          <w:numId w:val="1"/>
        </w:numPr>
        <w:spacing w:line="240" w:lineRule="auto"/>
        <w:ind w:left="3600" w:hanging="360"/>
        <w:contextualSpacing w:val="1"/>
        <w:rPr>
          <w:rFonts w:ascii="Calibri" w:cs="Calibri" w:eastAsia="Calibri" w:hAnsi="Calibri"/>
        </w:rPr>
      </w:pPr>
      <w:r w:rsidDel="00000000" w:rsidR="00000000" w:rsidRPr="00000000">
        <w:rPr>
          <w:rFonts w:ascii="Calibri" w:cs="Calibri" w:eastAsia="Calibri" w:hAnsi="Calibri"/>
          <w:rtl w:val="0"/>
        </w:rPr>
        <w:t xml:space="preserve">Can store data without connected to power</w:t>
      </w:r>
    </w:p>
    <w:p w:rsidR="00000000" w:rsidDel="00000000" w:rsidP="00000000" w:rsidRDefault="00000000" w:rsidRPr="00000000">
      <w:pPr>
        <w:numPr>
          <w:ilvl w:val="4"/>
          <w:numId w:val="1"/>
        </w:numPr>
        <w:spacing w:line="240" w:lineRule="auto"/>
        <w:ind w:left="3600" w:hanging="360"/>
        <w:contextualSpacing w:val="1"/>
        <w:rPr>
          <w:rFonts w:ascii="Calibri" w:cs="Calibri" w:eastAsia="Calibri" w:hAnsi="Calibri"/>
        </w:rPr>
      </w:pPr>
      <w:r w:rsidDel="00000000" w:rsidR="00000000" w:rsidRPr="00000000">
        <w:rPr>
          <w:rFonts w:ascii="Calibri" w:cs="Calibri" w:eastAsia="Calibri" w:hAnsi="Calibri"/>
          <w:rtl w:val="0"/>
        </w:rPr>
        <w:t xml:space="preserve">Can be used as permanent storage</w:t>
      </w:r>
    </w:p>
    <w:p w:rsidR="00000000" w:rsidDel="00000000" w:rsidP="00000000" w:rsidRDefault="00000000" w:rsidRPr="00000000">
      <w:pPr>
        <w:numPr>
          <w:ilvl w:val="1"/>
          <w:numId w:val="1"/>
        </w:numPr>
        <w:spacing w:line="240" w:lineRule="auto"/>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All custom CMOS design</w:t>
      </w:r>
    </w:p>
    <w:p w:rsidR="00000000" w:rsidDel="00000000" w:rsidP="00000000" w:rsidRDefault="00000000" w:rsidRPr="00000000">
      <w:pPr>
        <w:numPr>
          <w:ilvl w:val="2"/>
          <w:numId w:val="1"/>
        </w:numPr>
        <w:spacing w:line="240" w:lineRule="auto"/>
        <w:ind w:left="2160" w:hanging="360"/>
        <w:contextualSpacing w:val="1"/>
        <w:rPr>
          <w:rFonts w:ascii="Calibri" w:cs="Calibri" w:eastAsia="Calibri" w:hAnsi="Calibri"/>
        </w:rPr>
      </w:pPr>
      <w:r w:rsidDel="00000000" w:rsidR="00000000" w:rsidRPr="00000000">
        <w:rPr>
          <w:rFonts w:ascii="Calibri" w:cs="Calibri" w:eastAsia="Calibri" w:hAnsi="Calibri"/>
          <w:rtl w:val="0"/>
        </w:rPr>
        <w:t xml:space="preserve">What is it</w:t>
      </w:r>
    </w:p>
    <w:p w:rsidR="00000000" w:rsidDel="00000000" w:rsidP="00000000" w:rsidRDefault="00000000" w:rsidRPr="00000000">
      <w:pPr>
        <w:numPr>
          <w:ilvl w:val="3"/>
          <w:numId w:val="1"/>
        </w:numPr>
        <w:spacing w:line="240" w:lineRule="auto"/>
        <w:ind w:left="2880" w:hanging="360"/>
        <w:contextualSpacing w:val="1"/>
        <w:rPr>
          <w:rFonts w:ascii="Calibri" w:cs="Calibri" w:eastAsia="Calibri" w:hAnsi="Calibri"/>
        </w:rPr>
      </w:pPr>
      <w:r w:rsidDel="00000000" w:rsidR="00000000" w:rsidRPr="00000000">
        <w:rPr>
          <w:rFonts w:ascii="Calibri" w:cs="Calibri" w:eastAsia="Calibri" w:hAnsi="Calibri"/>
          <w:rtl w:val="0"/>
        </w:rPr>
        <w:t xml:space="preserve">Logic gates (show picture of logic gates)</w:t>
      </w:r>
    </w:p>
    <w:p w:rsidR="00000000" w:rsidDel="00000000" w:rsidP="00000000" w:rsidRDefault="00000000" w:rsidRPr="00000000">
      <w:pPr>
        <w:numPr>
          <w:ilvl w:val="4"/>
          <w:numId w:val="1"/>
        </w:numPr>
        <w:spacing w:line="240" w:lineRule="auto"/>
        <w:ind w:left="3600" w:hanging="360"/>
        <w:contextualSpacing w:val="1"/>
        <w:rPr>
          <w:rFonts w:ascii="Calibri" w:cs="Calibri" w:eastAsia="Calibri" w:hAnsi="Calibri"/>
        </w:rPr>
      </w:pPr>
      <w:r w:rsidDel="00000000" w:rsidR="00000000" w:rsidRPr="00000000">
        <w:rPr>
          <w:rFonts w:ascii="Calibri" w:cs="Calibri" w:eastAsia="Calibri" w:hAnsi="Calibri"/>
          <w:rtl w:val="0"/>
        </w:rPr>
        <w:t xml:space="preserve">Made of transistors, which are tiny switches that allow or block off a signal</w:t>
      </w:r>
    </w:p>
    <w:p w:rsidR="00000000" w:rsidDel="00000000" w:rsidP="00000000" w:rsidRDefault="00000000" w:rsidRPr="00000000">
      <w:pPr>
        <w:numPr>
          <w:ilvl w:val="4"/>
          <w:numId w:val="1"/>
        </w:numPr>
        <w:spacing w:line="240" w:lineRule="auto"/>
        <w:ind w:left="3600" w:hanging="360"/>
        <w:contextualSpacing w:val="1"/>
        <w:rPr>
          <w:rFonts w:ascii="Calibri" w:cs="Calibri" w:eastAsia="Calibri" w:hAnsi="Calibri"/>
        </w:rPr>
      </w:pPr>
      <w:r w:rsidDel="00000000" w:rsidR="00000000" w:rsidRPr="00000000">
        <w:rPr>
          <w:rFonts w:ascii="Calibri" w:cs="Calibri" w:eastAsia="Calibri" w:hAnsi="Calibri"/>
          <w:rtl w:val="0"/>
        </w:rPr>
        <w:t xml:space="preserve">Combination of logic gates form circuits designed with specific tasks in mind</w:t>
      </w:r>
    </w:p>
    <w:p w:rsidR="00000000" w:rsidDel="00000000" w:rsidP="00000000" w:rsidRDefault="00000000" w:rsidRPr="00000000">
      <w:pPr>
        <w:numPr>
          <w:ilvl w:val="3"/>
          <w:numId w:val="1"/>
        </w:numPr>
        <w:spacing w:line="240" w:lineRule="auto"/>
        <w:ind w:left="2880" w:hanging="360"/>
        <w:contextualSpacing w:val="1"/>
        <w:rPr>
          <w:rFonts w:ascii="Calibri" w:cs="Calibri" w:eastAsia="Calibri" w:hAnsi="Calibri"/>
        </w:rPr>
      </w:pPr>
      <w:r w:rsidDel="00000000" w:rsidR="00000000" w:rsidRPr="00000000">
        <w:rPr>
          <w:rFonts w:ascii="Calibri" w:cs="Calibri" w:eastAsia="Calibri" w:hAnsi="Calibri"/>
          <w:rtl w:val="0"/>
        </w:rPr>
        <w:t xml:space="preserve">Receiving a specific output based on what and how many inputs given</w:t>
      </w:r>
    </w:p>
    <w:p w:rsidR="00000000" w:rsidDel="00000000" w:rsidP="00000000" w:rsidRDefault="00000000" w:rsidRPr="00000000">
      <w:pPr>
        <w:numPr>
          <w:ilvl w:val="4"/>
          <w:numId w:val="1"/>
        </w:numPr>
        <w:spacing w:line="240" w:lineRule="auto"/>
        <w:ind w:left="3600" w:hanging="360"/>
        <w:contextualSpacing w:val="1"/>
        <w:rPr>
          <w:rFonts w:ascii="Calibri" w:cs="Calibri" w:eastAsia="Calibri" w:hAnsi="Calibri"/>
        </w:rPr>
      </w:pPr>
      <w:r w:rsidDel="00000000" w:rsidR="00000000" w:rsidRPr="00000000">
        <w:rPr>
          <w:rFonts w:ascii="Calibri" w:cs="Calibri" w:eastAsia="Calibri" w:hAnsi="Calibri"/>
          <w:rtl w:val="0"/>
        </w:rPr>
        <w:t xml:space="preserve">Output is called truth table</w:t>
      </w:r>
      <w:r w:rsidDel="00000000" w:rsidR="00000000" w:rsidRPr="00000000">
        <w:rPr>
          <w:rtl w:val="0"/>
        </w:rPr>
      </w:r>
    </w:p>
    <w:p w:rsidR="00000000" w:rsidDel="00000000" w:rsidP="00000000" w:rsidRDefault="00000000" w:rsidRPr="00000000">
      <w:pPr>
        <w:numPr>
          <w:ilvl w:val="2"/>
          <w:numId w:val="1"/>
        </w:numPr>
        <w:spacing w:line="240" w:lineRule="auto"/>
        <w:ind w:left="2160" w:hanging="360"/>
        <w:contextualSpacing w:val="1"/>
        <w:rPr>
          <w:rFonts w:ascii="Calibri" w:cs="Calibri" w:eastAsia="Calibri" w:hAnsi="Calibri"/>
        </w:rPr>
      </w:pPr>
      <w:r w:rsidDel="00000000" w:rsidR="00000000" w:rsidRPr="00000000">
        <w:rPr>
          <w:rFonts w:ascii="Calibri" w:cs="Calibri" w:eastAsia="Calibri" w:hAnsi="Calibri"/>
          <w:rtl w:val="0"/>
        </w:rPr>
        <w:t xml:space="preserve">Can easily be reversed engineered</w:t>
      </w:r>
    </w:p>
    <w:p w:rsidR="00000000" w:rsidDel="00000000" w:rsidP="00000000" w:rsidRDefault="00000000" w:rsidRPr="00000000">
      <w:pPr>
        <w:numPr>
          <w:ilvl w:val="3"/>
          <w:numId w:val="1"/>
        </w:numPr>
        <w:spacing w:line="240" w:lineRule="auto"/>
        <w:ind w:left="2880" w:hanging="360"/>
        <w:contextualSpacing w:val="1"/>
        <w:rPr>
          <w:rFonts w:ascii="Calibri" w:cs="Calibri" w:eastAsia="Calibri" w:hAnsi="Calibri"/>
        </w:rPr>
      </w:pPr>
      <w:r w:rsidDel="00000000" w:rsidR="00000000" w:rsidRPr="00000000">
        <w:rPr>
          <w:rFonts w:ascii="Calibri" w:cs="Calibri" w:eastAsia="Calibri" w:hAnsi="Calibri"/>
          <w:rtl w:val="0"/>
        </w:rPr>
        <w:t xml:space="preserve">Pirates can rob company technology</w:t>
      </w:r>
    </w:p>
    <w:p w:rsidR="00000000" w:rsidDel="00000000" w:rsidP="00000000" w:rsidRDefault="00000000" w:rsidRPr="00000000">
      <w:pPr>
        <w:numPr>
          <w:ilvl w:val="3"/>
          <w:numId w:val="1"/>
        </w:numPr>
        <w:spacing w:line="240" w:lineRule="auto"/>
        <w:ind w:left="2880" w:hanging="360"/>
        <w:contextualSpacing w:val="1"/>
        <w:rPr>
          <w:rFonts w:ascii="Calibri" w:cs="Calibri" w:eastAsia="Calibri" w:hAnsi="Calibri"/>
        </w:rPr>
      </w:pPr>
      <w:r w:rsidDel="00000000" w:rsidR="00000000" w:rsidRPr="00000000">
        <w:rPr>
          <w:rFonts w:ascii="Calibri" w:cs="Calibri" w:eastAsia="Calibri" w:hAnsi="Calibri"/>
          <w:rtl w:val="0"/>
        </w:rPr>
        <w:t xml:space="preserve">Big security issues</w:t>
      </w:r>
    </w:p>
    <w:p w:rsidR="00000000" w:rsidDel="00000000" w:rsidP="00000000" w:rsidRDefault="00000000" w:rsidRPr="00000000">
      <w:pPr>
        <w:numPr>
          <w:ilvl w:val="1"/>
          <w:numId w:val="1"/>
        </w:numPr>
        <w:spacing w:line="240" w:lineRule="auto"/>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STT(Transition)</w:t>
      </w:r>
    </w:p>
    <w:p w:rsidR="00000000" w:rsidDel="00000000" w:rsidP="00000000" w:rsidRDefault="00000000" w:rsidRPr="00000000">
      <w:pPr>
        <w:numPr>
          <w:ilvl w:val="2"/>
          <w:numId w:val="1"/>
        </w:numPr>
        <w:spacing w:line="240" w:lineRule="auto"/>
        <w:ind w:left="2160" w:hanging="360"/>
        <w:contextualSpacing w:val="1"/>
        <w:rPr>
          <w:rFonts w:ascii="Calibri" w:cs="Calibri" w:eastAsia="Calibri" w:hAnsi="Calibri"/>
        </w:rPr>
      </w:pPr>
      <w:r w:rsidDel="00000000" w:rsidR="00000000" w:rsidRPr="00000000">
        <w:rPr>
          <w:rFonts w:ascii="Calibri" w:cs="Calibri" w:eastAsia="Calibri" w:hAnsi="Calibri"/>
          <w:rtl w:val="0"/>
        </w:rPr>
        <w:t xml:space="preserve">Proposed phenomenon will amend problems</w:t>
      </w:r>
    </w:p>
    <w:p w:rsidR="00000000" w:rsidDel="00000000" w:rsidP="00000000" w:rsidRDefault="00000000" w:rsidRPr="00000000">
      <w:pPr>
        <w:numPr>
          <w:ilvl w:val="3"/>
          <w:numId w:val="1"/>
        </w:numPr>
        <w:spacing w:line="240" w:lineRule="auto"/>
        <w:ind w:left="2880" w:hanging="360"/>
        <w:contextualSpacing w:val="1"/>
        <w:rPr>
          <w:rFonts w:ascii="Calibri" w:cs="Calibri" w:eastAsia="Calibri" w:hAnsi="Calibri"/>
        </w:rPr>
      </w:pPr>
      <w:r w:rsidDel="00000000" w:rsidR="00000000" w:rsidRPr="00000000">
        <w:rPr>
          <w:rFonts w:ascii="Calibri" w:cs="Calibri" w:eastAsia="Calibri" w:hAnsi="Calibri"/>
          <w:rtl w:val="0"/>
        </w:rPr>
        <w:t xml:space="preserve">Has fast read and write speeds, non-volatile, small cell size therefore dense, and durable</w:t>
      </w:r>
    </w:p>
    <w:p w:rsidR="00000000" w:rsidDel="00000000" w:rsidP="00000000" w:rsidRDefault="00000000" w:rsidRPr="00000000">
      <w:pPr>
        <w:spacing w:line="240" w:lineRule="auto"/>
        <w:ind w:left="0" w:firstLine="0"/>
        <w:contextualSpacing w:val="0"/>
      </w:pPr>
      <w:r w:rsidDel="00000000" w:rsidR="00000000" w:rsidRPr="00000000">
        <w:rPr>
          <w:rtl w:val="0"/>
        </w:rPr>
      </w:r>
    </w:p>
    <w:p w:rsidR="00000000" w:rsidDel="00000000" w:rsidP="00000000" w:rsidRDefault="00000000" w:rsidRPr="00000000">
      <w:pPr>
        <w:pStyle w:val="Heading2"/>
        <w:numPr>
          <w:ilvl w:val="0"/>
          <w:numId w:val="1"/>
        </w:numPr>
        <w:spacing w:line="240" w:lineRule="auto"/>
        <w:ind w:left="720" w:hanging="360"/>
        <w:contextualSpacing w:val="1"/>
        <w:rPr/>
      </w:pPr>
      <w:bookmarkStart w:colFirst="0" w:colLast="0" w:name="_6ebh0h1nc8c" w:id="3"/>
      <w:bookmarkEnd w:id="3"/>
      <w:r w:rsidDel="00000000" w:rsidR="00000000" w:rsidRPr="00000000">
        <w:rPr>
          <w:rtl w:val="0"/>
        </w:rPr>
        <w:t xml:space="preserve">Spin Transfer Torque (How it works) - </w:t>
      </w:r>
      <w:r w:rsidDel="00000000" w:rsidR="00000000" w:rsidRPr="00000000">
        <w:rPr>
          <w:b w:val="1"/>
          <w:rtl w:val="0"/>
        </w:rPr>
        <w:t xml:space="preserve">Sergio</w:t>
      </w:r>
      <w:r w:rsidDel="00000000" w:rsidR="00000000" w:rsidRPr="00000000">
        <w:rPr>
          <w:rtl w:val="0"/>
        </w:rPr>
      </w:r>
    </w:p>
    <w:p w:rsidR="00000000" w:rsidDel="00000000" w:rsidP="00000000" w:rsidRDefault="00000000" w:rsidRPr="00000000">
      <w:pPr>
        <w:numPr>
          <w:ilvl w:val="1"/>
          <w:numId w:val="1"/>
        </w:numPr>
        <w:spacing w:line="240" w:lineRule="auto"/>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Magnetic Tunneling Junction</w:t>
      </w:r>
    </w:p>
    <w:p w:rsidR="00000000" w:rsidDel="00000000" w:rsidP="00000000" w:rsidRDefault="00000000" w:rsidRPr="00000000">
      <w:pPr>
        <w:numPr>
          <w:ilvl w:val="2"/>
          <w:numId w:val="1"/>
        </w:numPr>
        <w:spacing w:line="240" w:lineRule="auto"/>
        <w:ind w:left="2160" w:hanging="360"/>
        <w:contextualSpacing w:val="1"/>
        <w:rPr>
          <w:rFonts w:ascii="Calibri" w:cs="Calibri" w:eastAsia="Calibri" w:hAnsi="Calibri"/>
        </w:rPr>
      </w:pPr>
      <w:r w:rsidDel="00000000" w:rsidR="00000000" w:rsidRPr="00000000">
        <w:rPr>
          <w:rFonts w:ascii="Calibri" w:cs="Calibri" w:eastAsia="Calibri" w:hAnsi="Calibri"/>
          <w:rtl w:val="0"/>
        </w:rPr>
        <w:t xml:space="preserve">Composition</w:t>
      </w:r>
    </w:p>
    <w:p w:rsidR="00000000" w:rsidDel="00000000" w:rsidP="00000000" w:rsidRDefault="00000000" w:rsidRPr="00000000">
      <w:pPr>
        <w:numPr>
          <w:ilvl w:val="3"/>
          <w:numId w:val="1"/>
        </w:numPr>
        <w:spacing w:line="240" w:lineRule="auto"/>
        <w:ind w:left="2880" w:hanging="360"/>
        <w:contextualSpacing w:val="1"/>
        <w:rPr>
          <w:rFonts w:ascii="Calibri" w:cs="Calibri" w:eastAsia="Calibri" w:hAnsi="Calibri"/>
        </w:rPr>
      </w:pPr>
      <w:r w:rsidDel="00000000" w:rsidR="00000000" w:rsidRPr="00000000">
        <w:rPr>
          <w:rFonts w:ascii="Calibri" w:cs="Calibri" w:eastAsia="Calibri" w:hAnsi="Calibri"/>
          <w:rtl w:val="0"/>
        </w:rPr>
        <w:t xml:space="preserve">Two ferromagnetic layers, one called fixed the other called free.</w:t>
      </w:r>
    </w:p>
    <w:p w:rsidR="00000000" w:rsidDel="00000000" w:rsidP="00000000" w:rsidRDefault="00000000" w:rsidRPr="00000000">
      <w:pPr>
        <w:numPr>
          <w:ilvl w:val="4"/>
          <w:numId w:val="1"/>
        </w:numPr>
        <w:spacing w:line="240" w:lineRule="auto"/>
        <w:ind w:left="3600" w:hanging="360"/>
        <w:contextualSpacing w:val="1"/>
        <w:rPr>
          <w:rFonts w:ascii="Calibri" w:cs="Calibri" w:eastAsia="Calibri" w:hAnsi="Calibri"/>
        </w:rPr>
      </w:pPr>
      <w:r w:rsidDel="00000000" w:rsidR="00000000" w:rsidRPr="00000000">
        <w:rPr>
          <w:rFonts w:ascii="Calibri" w:cs="Calibri" w:eastAsia="Calibri" w:hAnsi="Calibri"/>
          <w:rtl w:val="0"/>
        </w:rPr>
        <w:t xml:space="preserve">Fixed has a fixed magnetic field while the free layer’s magnetic field can be changed.</w:t>
      </w:r>
    </w:p>
    <w:p w:rsidR="00000000" w:rsidDel="00000000" w:rsidP="00000000" w:rsidRDefault="00000000" w:rsidRPr="00000000">
      <w:pPr>
        <w:numPr>
          <w:ilvl w:val="4"/>
          <w:numId w:val="1"/>
        </w:numPr>
        <w:spacing w:line="240" w:lineRule="auto"/>
        <w:ind w:left="3600" w:hanging="360"/>
        <w:contextualSpacing w:val="1"/>
        <w:rPr>
          <w:rFonts w:ascii="Calibri" w:cs="Calibri" w:eastAsia="Calibri" w:hAnsi="Calibri"/>
        </w:rPr>
      </w:pPr>
      <w:r w:rsidDel="00000000" w:rsidR="00000000" w:rsidRPr="00000000">
        <w:rPr>
          <w:rFonts w:ascii="Calibri" w:cs="Calibri" w:eastAsia="Calibri" w:hAnsi="Calibri"/>
          <w:rtl w:val="0"/>
        </w:rPr>
        <w:t xml:space="preserve">Because the free layer is smaller, it can freely flip orientations</w:t>
      </w:r>
    </w:p>
    <w:p w:rsidR="00000000" w:rsidDel="00000000" w:rsidP="00000000" w:rsidRDefault="00000000" w:rsidRPr="00000000">
      <w:pPr>
        <w:numPr>
          <w:ilvl w:val="2"/>
          <w:numId w:val="1"/>
        </w:numPr>
        <w:spacing w:line="240" w:lineRule="auto"/>
        <w:ind w:left="2160" w:hanging="360"/>
        <w:contextualSpacing w:val="1"/>
        <w:rPr>
          <w:rFonts w:ascii="Calibri" w:cs="Calibri" w:eastAsia="Calibri" w:hAnsi="Calibri"/>
        </w:rPr>
      </w:pPr>
      <w:r w:rsidDel="00000000" w:rsidR="00000000" w:rsidRPr="00000000">
        <w:rPr>
          <w:rFonts w:ascii="Calibri" w:cs="Calibri" w:eastAsia="Calibri" w:hAnsi="Calibri"/>
          <w:rtl w:val="0"/>
        </w:rPr>
        <w:t xml:space="preserve">read/write operation</w:t>
      </w:r>
    </w:p>
    <w:p w:rsidR="00000000" w:rsidDel="00000000" w:rsidP="00000000" w:rsidRDefault="00000000" w:rsidRPr="00000000">
      <w:pPr>
        <w:numPr>
          <w:ilvl w:val="3"/>
          <w:numId w:val="1"/>
        </w:numPr>
        <w:spacing w:line="240" w:lineRule="auto"/>
        <w:ind w:left="2880" w:hanging="360"/>
        <w:contextualSpacing w:val="1"/>
        <w:rPr>
          <w:rFonts w:ascii="Calibri" w:cs="Calibri" w:eastAsia="Calibri" w:hAnsi="Calibri"/>
        </w:rPr>
      </w:pPr>
      <w:r w:rsidDel="00000000" w:rsidR="00000000" w:rsidRPr="00000000">
        <w:rPr>
          <w:rFonts w:ascii="Calibri" w:cs="Calibri" w:eastAsia="Calibri" w:hAnsi="Calibri"/>
          <w:rtl w:val="0"/>
        </w:rPr>
        <w:t xml:space="preserve">Depending on the orientation of the two magnetic layers, we can read either a 0 for an “off” state and a 1 for an “on” state</w:t>
      </w:r>
    </w:p>
    <w:p w:rsidR="00000000" w:rsidDel="00000000" w:rsidP="00000000" w:rsidRDefault="00000000" w:rsidRPr="00000000">
      <w:pPr>
        <w:numPr>
          <w:ilvl w:val="3"/>
          <w:numId w:val="1"/>
        </w:numPr>
        <w:spacing w:line="240" w:lineRule="auto"/>
        <w:ind w:left="2880" w:hanging="360"/>
        <w:contextualSpacing w:val="1"/>
        <w:rPr>
          <w:rFonts w:ascii="Calibri" w:cs="Calibri" w:eastAsia="Calibri" w:hAnsi="Calibri"/>
        </w:rPr>
      </w:pPr>
      <w:r w:rsidDel="00000000" w:rsidR="00000000" w:rsidRPr="00000000">
        <w:rPr>
          <w:rFonts w:ascii="Calibri" w:cs="Calibri" w:eastAsia="Calibri" w:hAnsi="Calibri"/>
          <w:rtl w:val="0"/>
        </w:rPr>
        <w:t xml:space="preserve">Parallel state is 0(low resistance), anti parallel state is 1(high resistance)</w:t>
      </w:r>
    </w:p>
    <w:p w:rsidR="00000000" w:rsidDel="00000000" w:rsidP="00000000" w:rsidRDefault="00000000" w:rsidRPr="00000000">
      <w:pPr>
        <w:numPr>
          <w:ilvl w:val="3"/>
          <w:numId w:val="1"/>
        </w:numPr>
        <w:spacing w:line="240" w:lineRule="auto"/>
        <w:ind w:left="2880" w:hanging="360"/>
        <w:contextualSpacing w:val="1"/>
        <w:rPr>
          <w:rFonts w:ascii="Calibri" w:cs="Calibri" w:eastAsia="Calibri" w:hAnsi="Calibri"/>
        </w:rPr>
      </w:pPr>
      <w:r w:rsidDel="00000000" w:rsidR="00000000" w:rsidRPr="00000000">
        <w:rPr>
          <w:rFonts w:ascii="Calibri" w:cs="Calibri" w:eastAsia="Calibri" w:hAnsi="Calibri"/>
          <w:rtl w:val="0"/>
        </w:rPr>
        <w:t xml:space="preserve">Low for read,high for write/critical write current </w:t>
      </w:r>
    </w:p>
    <w:p w:rsidR="00000000" w:rsidDel="00000000" w:rsidP="00000000" w:rsidRDefault="00000000" w:rsidRPr="00000000">
      <w:pPr>
        <w:numPr>
          <w:ilvl w:val="1"/>
          <w:numId w:val="1"/>
        </w:numPr>
        <w:spacing w:line="240" w:lineRule="auto"/>
        <w:ind w:left="144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Physics behind STT </w:t>
      </w:r>
    </w:p>
    <w:p w:rsidR="00000000" w:rsidDel="00000000" w:rsidP="00000000" w:rsidRDefault="00000000" w:rsidRPr="00000000">
      <w:pPr>
        <w:numPr>
          <w:ilvl w:val="2"/>
          <w:numId w:val="1"/>
        </w:numPr>
        <w:spacing w:line="240" w:lineRule="auto"/>
        <w:ind w:left="216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Low current to write a 0(transfer electrons change the magnetic field direction of the free layer)</w:t>
      </w:r>
    </w:p>
    <w:p w:rsidR="00000000" w:rsidDel="00000000" w:rsidP="00000000" w:rsidRDefault="00000000" w:rsidRPr="00000000">
      <w:pPr>
        <w:numPr>
          <w:ilvl w:val="2"/>
          <w:numId w:val="1"/>
        </w:numPr>
        <w:spacing w:line="240" w:lineRule="auto"/>
        <w:ind w:left="216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High current to write 1(needs a larger amount of reflected electrons)</w:t>
      </w:r>
    </w:p>
    <w:p w:rsidR="00000000" w:rsidDel="00000000" w:rsidP="00000000" w:rsidRDefault="00000000" w:rsidRPr="00000000">
      <w:pPr>
        <w:numPr>
          <w:ilvl w:val="1"/>
          <w:numId w:val="1"/>
        </w:numPr>
        <w:spacing w:line="240" w:lineRule="auto"/>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Why we want this?</w:t>
      </w:r>
    </w:p>
    <w:p w:rsidR="00000000" w:rsidDel="00000000" w:rsidP="00000000" w:rsidRDefault="00000000" w:rsidRPr="00000000">
      <w:pPr>
        <w:numPr>
          <w:ilvl w:val="2"/>
          <w:numId w:val="1"/>
        </w:numPr>
        <w:spacing w:line="240" w:lineRule="auto"/>
        <w:ind w:left="2160" w:hanging="360"/>
        <w:contextualSpacing w:val="1"/>
        <w:rPr>
          <w:rFonts w:ascii="Calibri" w:cs="Calibri" w:eastAsia="Calibri" w:hAnsi="Calibri"/>
        </w:rPr>
      </w:pPr>
      <w:r w:rsidDel="00000000" w:rsidR="00000000" w:rsidRPr="00000000">
        <w:rPr>
          <w:rFonts w:ascii="Calibri" w:cs="Calibri" w:eastAsia="Calibri" w:hAnsi="Calibri"/>
          <w:rtl w:val="0"/>
        </w:rPr>
        <w:t xml:space="preserve">Advantages</w:t>
      </w:r>
    </w:p>
    <w:p w:rsidR="00000000" w:rsidDel="00000000" w:rsidP="00000000" w:rsidRDefault="00000000" w:rsidRPr="00000000">
      <w:pPr>
        <w:numPr>
          <w:ilvl w:val="3"/>
          <w:numId w:val="1"/>
        </w:numPr>
        <w:spacing w:line="240" w:lineRule="auto"/>
        <w:ind w:left="2880" w:hanging="360"/>
        <w:contextualSpacing w:val="1"/>
        <w:rPr>
          <w:rFonts w:ascii="Calibri" w:cs="Calibri" w:eastAsia="Calibri" w:hAnsi="Calibri"/>
        </w:rPr>
      </w:pPr>
      <w:r w:rsidDel="00000000" w:rsidR="00000000" w:rsidRPr="00000000">
        <w:rPr>
          <w:rFonts w:ascii="Calibri" w:cs="Calibri" w:eastAsia="Calibri" w:hAnsi="Calibri"/>
          <w:rtl w:val="0"/>
        </w:rPr>
        <w:t xml:space="preserve">Non-volatile, compatibility, programmability</w:t>
      </w:r>
    </w:p>
    <w:p w:rsidR="00000000" w:rsidDel="00000000" w:rsidP="00000000" w:rsidRDefault="00000000" w:rsidRPr="00000000">
      <w:pPr>
        <w:numPr>
          <w:ilvl w:val="4"/>
          <w:numId w:val="1"/>
        </w:numPr>
        <w:spacing w:line="240" w:lineRule="auto"/>
        <w:ind w:left="3600" w:hanging="360"/>
        <w:contextualSpacing w:val="1"/>
        <w:rPr>
          <w:rFonts w:ascii="Calibri" w:cs="Calibri" w:eastAsia="Calibri" w:hAnsi="Calibri"/>
        </w:rPr>
      </w:pPr>
      <w:r w:rsidDel="00000000" w:rsidR="00000000" w:rsidRPr="00000000">
        <w:rPr>
          <w:rFonts w:ascii="Calibri" w:cs="Calibri" w:eastAsia="Calibri" w:hAnsi="Calibri"/>
          <w:rtl w:val="0"/>
        </w:rPr>
        <w:t xml:space="preserve">Since information is stored in magnetic fields rather than charge based, the data will be preserved even when power is cut off.</w:t>
      </w:r>
    </w:p>
    <w:p w:rsidR="00000000" w:rsidDel="00000000" w:rsidP="00000000" w:rsidRDefault="00000000" w:rsidRPr="00000000">
      <w:pPr>
        <w:numPr>
          <w:ilvl w:val="2"/>
          <w:numId w:val="1"/>
        </w:numPr>
        <w:spacing w:line="240" w:lineRule="auto"/>
        <w:ind w:left="216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Faster startup time if used in memory technology</w:t>
      </w:r>
    </w:p>
    <w:p w:rsidR="00000000" w:rsidDel="00000000" w:rsidP="00000000" w:rsidRDefault="00000000" w:rsidRPr="00000000">
      <w:pPr>
        <w:numPr>
          <w:ilvl w:val="2"/>
          <w:numId w:val="1"/>
        </w:numPr>
        <w:spacing w:line="240" w:lineRule="auto"/>
        <w:ind w:left="2160" w:hanging="360"/>
        <w:contextualSpacing w:val="1"/>
        <w:rPr>
          <w:rFonts w:ascii="Calibri" w:cs="Calibri" w:eastAsia="Calibri" w:hAnsi="Calibri"/>
        </w:rPr>
      </w:pPr>
      <w:r w:rsidDel="00000000" w:rsidR="00000000" w:rsidRPr="00000000">
        <w:rPr>
          <w:rFonts w:ascii="Calibri" w:cs="Calibri" w:eastAsia="Calibri" w:hAnsi="Calibri"/>
          <w:rtl w:val="0"/>
        </w:rPr>
        <w:t xml:space="preserve">Security</w:t>
      </w:r>
    </w:p>
    <w:p w:rsidR="00000000" w:rsidDel="00000000" w:rsidP="00000000" w:rsidRDefault="00000000" w:rsidRPr="00000000">
      <w:pPr>
        <w:numPr>
          <w:ilvl w:val="3"/>
          <w:numId w:val="1"/>
        </w:numPr>
        <w:spacing w:line="240" w:lineRule="auto"/>
        <w:ind w:left="2880" w:hanging="360"/>
        <w:contextualSpacing w:val="1"/>
        <w:rPr>
          <w:rFonts w:ascii="Calibri" w:cs="Calibri" w:eastAsia="Calibri" w:hAnsi="Calibri"/>
        </w:rPr>
      </w:pPr>
      <w:r w:rsidDel="00000000" w:rsidR="00000000" w:rsidRPr="00000000">
        <w:rPr>
          <w:rFonts w:ascii="Calibri" w:cs="Calibri" w:eastAsia="Calibri" w:hAnsi="Calibri"/>
          <w:rtl w:val="0"/>
        </w:rPr>
        <w:t xml:space="preserve">Prevents reverse engineering</w:t>
      </w:r>
    </w:p>
    <w:p w:rsidR="00000000" w:rsidDel="00000000" w:rsidP="00000000" w:rsidRDefault="00000000" w:rsidRPr="00000000">
      <w:pPr>
        <w:numPr>
          <w:ilvl w:val="3"/>
          <w:numId w:val="1"/>
        </w:numPr>
        <w:spacing w:line="240" w:lineRule="auto"/>
        <w:ind w:left="2880" w:hanging="360"/>
        <w:contextualSpacing w:val="1"/>
        <w:rPr>
          <w:rFonts w:ascii="Calibri" w:cs="Calibri" w:eastAsia="Calibri" w:hAnsi="Calibri"/>
        </w:rPr>
      </w:pPr>
      <w:r w:rsidDel="00000000" w:rsidR="00000000" w:rsidRPr="00000000">
        <w:rPr>
          <w:rFonts w:ascii="Calibri" w:cs="Calibri" w:eastAsia="Calibri" w:hAnsi="Calibri"/>
          <w:rtl w:val="0"/>
        </w:rPr>
        <w:t xml:space="preserve">Harder to steal and pirate designs</w:t>
      </w:r>
    </w:p>
    <w:p w:rsidR="00000000" w:rsidDel="00000000" w:rsidP="00000000" w:rsidRDefault="00000000" w:rsidRPr="00000000">
      <w:pPr>
        <w:spacing w:line="240" w:lineRule="auto"/>
        <w:ind w:left="1440" w:firstLine="0"/>
        <w:contextualSpacing w:val="0"/>
      </w:pPr>
      <w:r w:rsidDel="00000000" w:rsidR="00000000" w:rsidRPr="00000000">
        <w:rPr>
          <w:rtl w:val="0"/>
        </w:rPr>
      </w:r>
    </w:p>
    <w:p w:rsidR="00000000" w:rsidDel="00000000" w:rsidP="00000000" w:rsidRDefault="00000000" w:rsidRPr="00000000">
      <w:pPr>
        <w:pStyle w:val="Heading2"/>
        <w:numPr>
          <w:ilvl w:val="0"/>
          <w:numId w:val="1"/>
        </w:numPr>
        <w:spacing w:line="240" w:lineRule="auto"/>
        <w:ind w:left="720" w:hanging="360"/>
        <w:contextualSpacing w:val="1"/>
        <w:rPr/>
      </w:pPr>
      <w:bookmarkStart w:colFirst="0" w:colLast="0" w:name="_me07d3wswt91" w:id="4"/>
      <w:bookmarkEnd w:id="4"/>
      <w:r w:rsidDel="00000000" w:rsidR="00000000" w:rsidRPr="00000000">
        <w:rPr>
          <w:rtl w:val="0"/>
        </w:rPr>
        <w:t xml:space="preserve">Look Up Table - </w:t>
      </w:r>
      <w:r w:rsidDel="00000000" w:rsidR="00000000" w:rsidRPr="00000000">
        <w:rPr>
          <w:b w:val="1"/>
          <w:rtl w:val="0"/>
        </w:rPr>
        <w:t xml:space="preserve">Andrea (slide 9~12)</w:t>
      </w:r>
    </w:p>
    <w:p w:rsidR="00000000" w:rsidDel="00000000" w:rsidP="00000000" w:rsidRDefault="00000000" w:rsidRPr="00000000">
      <w:pPr>
        <w:numPr>
          <w:ilvl w:val="1"/>
          <w:numId w:val="1"/>
        </w:numPr>
        <w:spacing w:line="240" w:lineRule="auto"/>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Logic gate in custom </w:t>
      </w:r>
      <w:r w:rsidDel="00000000" w:rsidR="00000000" w:rsidRPr="00000000">
        <w:rPr>
          <w:rFonts w:ascii="Calibri" w:cs="Calibri" w:eastAsia="Calibri" w:hAnsi="Calibri"/>
          <w:rtl w:val="0"/>
        </w:rPr>
        <w:t xml:space="preserve">CMOS:</w:t>
      </w:r>
    </w:p>
    <w:p w:rsidR="00000000" w:rsidDel="00000000" w:rsidP="00000000" w:rsidRDefault="00000000" w:rsidRPr="00000000">
      <w:pPr>
        <w:numPr>
          <w:ilvl w:val="2"/>
          <w:numId w:val="1"/>
        </w:numPr>
        <w:spacing w:line="240" w:lineRule="auto"/>
        <w:ind w:left="2160" w:hanging="360"/>
        <w:contextualSpacing w:val="1"/>
        <w:rPr>
          <w:rFonts w:ascii="Calibri" w:cs="Calibri" w:eastAsia="Calibri" w:hAnsi="Calibri"/>
        </w:rPr>
      </w:pPr>
      <w:r w:rsidDel="00000000" w:rsidR="00000000" w:rsidRPr="00000000">
        <w:rPr>
          <w:rFonts w:ascii="Calibri" w:cs="Calibri" w:eastAsia="Calibri" w:hAnsi="Calibri"/>
          <w:rtl w:val="0"/>
        </w:rPr>
        <w:t xml:space="preserve">Most logic gates are made from</w:t>
      </w:r>
      <w:r w:rsidDel="00000000" w:rsidR="00000000" w:rsidRPr="00000000">
        <w:rPr>
          <w:rFonts w:ascii="Calibri" w:cs="Calibri" w:eastAsia="Calibri" w:hAnsi="Calibri"/>
          <w:color w:val="252525"/>
          <w:highlight w:val="white"/>
          <w:rtl w:val="0"/>
        </w:rPr>
        <w:t xml:space="preserve"> (</w:t>
      </w:r>
      <w:r w:rsidDel="00000000" w:rsidR="00000000" w:rsidRPr="00000000">
        <w:rPr>
          <w:rFonts w:ascii="Calibri" w:cs="Calibri" w:eastAsia="Calibri" w:hAnsi="Calibri"/>
          <w:color w:val="252525"/>
          <w:highlight w:val="white"/>
          <w:rtl w:val="0"/>
        </w:rPr>
        <w:t xml:space="preserve">Complementary metal–oxide–semiconductor</w:t>
      </w:r>
      <w:r w:rsidDel="00000000" w:rsidR="00000000" w:rsidRPr="00000000">
        <w:rPr>
          <w:rFonts w:ascii="Calibri" w:cs="Calibri" w:eastAsia="Calibri" w:hAnsi="Calibri"/>
          <w:color w:val="252525"/>
          <w:highlight w:val="white"/>
          <w:rtl w:val="0"/>
        </w:rPr>
        <w:t xml:space="preserve">) </w:t>
      </w:r>
      <w:r w:rsidDel="00000000" w:rsidR="00000000" w:rsidRPr="00000000">
        <w:rPr>
          <w:rFonts w:ascii="Calibri" w:cs="Calibri" w:eastAsia="Calibri" w:hAnsi="Calibri"/>
          <w:rtl w:val="0"/>
        </w:rPr>
        <w:t xml:space="preserve">CMO</w:t>
      </w:r>
      <w:r w:rsidDel="00000000" w:rsidR="00000000" w:rsidRPr="00000000">
        <w:rPr>
          <w:rFonts w:ascii="Calibri" w:cs="Calibri" w:eastAsia="Calibri" w:hAnsi="Calibri"/>
          <w:rtl w:val="0"/>
        </w:rPr>
        <w:t xml:space="preserve">S transistors and wires</w:t>
      </w:r>
      <w:r w:rsidDel="00000000" w:rsidR="00000000" w:rsidRPr="00000000">
        <w:rPr>
          <w:rFonts w:ascii="Calibri" w:cs="Calibri" w:eastAsia="Calibri" w:hAnsi="Calibri"/>
          <w:rtl w:val="0"/>
        </w:rPr>
        <w:t xml:space="preserve">. The physical identity of CMOS logic gates cannot be altered once manufactured.</w:t>
      </w:r>
      <w:r w:rsidDel="00000000" w:rsidR="00000000" w:rsidRPr="00000000">
        <w:rPr>
          <w:rtl w:val="0"/>
        </w:rPr>
      </w:r>
    </w:p>
    <w:p w:rsidR="00000000" w:rsidDel="00000000" w:rsidP="00000000" w:rsidRDefault="00000000" w:rsidRPr="00000000">
      <w:pPr>
        <w:numPr>
          <w:ilvl w:val="2"/>
          <w:numId w:val="1"/>
        </w:numPr>
        <w:spacing w:line="240" w:lineRule="auto"/>
        <w:ind w:left="2160" w:hanging="360"/>
        <w:contextualSpacing w:val="1"/>
        <w:rPr>
          <w:rFonts w:ascii="Calibri" w:cs="Calibri" w:eastAsia="Calibri" w:hAnsi="Calibri"/>
          <w:color w:val="414042"/>
          <w:highlight w:val="white"/>
        </w:rPr>
      </w:pPr>
      <w:r w:rsidDel="00000000" w:rsidR="00000000" w:rsidRPr="00000000">
        <w:rPr>
          <w:rFonts w:ascii="Calibri" w:cs="Calibri" w:eastAsia="Calibri" w:hAnsi="Calibri"/>
          <w:rtl w:val="0"/>
        </w:rPr>
        <w:t xml:space="preserve">a collection of logic gates with 1 to 2 input signals...</w:t>
      </w:r>
      <w:r w:rsidDel="00000000" w:rsidR="00000000" w:rsidRPr="00000000">
        <w:rPr>
          <w:rtl w:val="0"/>
        </w:rPr>
      </w:r>
    </w:p>
    <w:p w:rsidR="00000000" w:rsidDel="00000000" w:rsidP="00000000" w:rsidRDefault="00000000" w:rsidRPr="00000000">
      <w:pPr>
        <w:numPr>
          <w:ilvl w:val="2"/>
          <w:numId w:val="1"/>
        </w:numPr>
        <w:spacing w:line="240" w:lineRule="auto"/>
        <w:ind w:left="2160" w:hanging="360"/>
        <w:contextualSpacing w:val="1"/>
        <w:rPr>
          <w:rFonts w:ascii="Calibri" w:cs="Calibri" w:eastAsia="Calibri" w:hAnsi="Calibri"/>
        </w:rPr>
      </w:pPr>
      <w:r w:rsidDel="00000000" w:rsidR="00000000" w:rsidRPr="00000000">
        <w:rPr>
          <w:rFonts w:ascii="Calibri" w:cs="Calibri" w:eastAsia="Calibri" w:hAnsi="Calibri"/>
          <w:rtl w:val="0"/>
        </w:rPr>
        <w:t xml:space="preserve">Take NAND gate for instance, NAND gate is the negation of AND gate. </w:t>
      </w:r>
      <w:r w:rsidDel="00000000" w:rsidR="00000000" w:rsidRPr="00000000">
        <w:rPr>
          <w:rFonts w:ascii="Calibri" w:cs="Calibri" w:eastAsia="Calibri" w:hAnsi="Calibri"/>
          <w:color w:val="414042"/>
          <w:highlight w:val="white"/>
          <w:rtl w:val="0"/>
        </w:rPr>
        <w:t xml:space="preserve">The NAND gate in CMOS logic is composed of two PMOS transistors connected in parallel at the upper part and two NMOS transistors connected in series at the lower part. </w:t>
      </w:r>
    </w:p>
    <w:p w:rsidR="00000000" w:rsidDel="00000000" w:rsidP="00000000" w:rsidRDefault="00000000" w:rsidRPr="00000000">
      <w:pPr>
        <w:numPr>
          <w:ilvl w:val="2"/>
          <w:numId w:val="1"/>
        </w:numPr>
        <w:spacing w:line="240" w:lineRule="auto"/>
        <w:ind w:left="2160" w:hanging="360"/>
        <w:contextualSpacing w:val="1"/>
        <w:rPr>
          <w:rFonts w:ascii="Calibri" w:cs="Calibri" w:eastAsia="Calibri" w:hAnsi="Calibri"/>
        </w:rPr>
      </w:pPr>
      <w:r w:rsidDel="00000000" w:rsidR="00000000" w:rsidRPr="00000000">
        <w:rPr>
          <w:rFonts w:ascii="Calibri" w:cs="Calibri" w:eastAsia="Calibri" w:hAnsi="Calibri"/>
          <w:rtl w:val="0"/>
        </w:rPr>
        <w:t xml:space="preserve">A truth table…</w:t>
      </w:r>
      <w:r w:rsidDel="00000000" w:rsidR="00000000" w:rsidRPr="00000000">
        <w:rPr>
          <w:rtl w:val="0"/>
        </w:rPr>
      </w:r>
    </w:p>
    <w:p w:rsidR="00000000" w:rsidDel="00000000" w:rsidP="00000000" w:rsidRDefault="00000000" w:rsidRPr="00000000">
      <w:pPr>
        <w:numPr>
          <w:ilvl w:val="1"/>
          <w:numId w:val="1"/>
        </w:numPr>
        <w:spacing w:line="240" w:lineRule="auto"/>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STT based Look Up Table (STT-LUT) // structure</w:t>
      </w:r>
    </w:p>
    <w:p w:rsidR="00000000" w:rsidDel="00000000" w:rsidP="00000000" w:rsidRDefault="00000000" w:rsidRPr="00000000">
      <w:pPr>
        <w:numPr>
          <w:ilvl w:val="2"/>
          <w:numId w:val="1"/>
        </w:numPr>
        <w:spacing w:line="240" w:lineRule="auto"/>
        <w:ind w:left="2160" w:hanging="360"/>
        <w:contextualSpacing w:val="1"/>
        <w:rPr>
          <w:rFonts w:ascii="Calibri" w:cs="Calibri" w:eastAsia="Calibri" w:hAnsi="Calibri"/>
        </w:rPr>
      </w:pPr>
      <w:r w:rsidDel="00000000" w:rsidR="00000000" w:rsidRPr="00000000">
        <w:rPr>
          <w:rFonts w:ascii="Calibri" w:cs="Calibri" w:eastAsia="Calibri" w:hAnsi="Calibri"/>
          <w:rtl w:val="0"/>
        </w:rPr>
        <w:t xml:space="preserve">Since our design is static implementation, STT-LUT is composed of a number of multiplexers (MUX) and STTRAM</w:t>
      </w:r>
      <w:r w:rsidDel="00000000" w:rsidR="00000000" w:rsidRPr="00000000">
        <w:rPr>
          <w:rFonts w:ascii="Calibri" w:cs="Calibri" w:eastAsia="Calibri" w:hAnsi="Calibri"/>
          <w:rtl w:val="0"/>
        </w:rPr>
        <w:t xml:space="preserve">.</w:t>
      </w:r>
    </w:p>
    <w:p w:rsidR="00000000" w:rsidDel="00000000" w:rsidP="00000000" w:rsidRDefault="00000000" w:rsidRPr="00000000">
      <w:pPr>
        <w:numPr>
          <w:ilvl w:val="2"/>
          <w:numId w:val="1"/>
        </w:numPr>
        <w:ind w:left="2160" w:hanging="360"/>
        <w:contextualSpacing w:val="1"/>
        <w:rPr>
          <w:rFonts w:ascii="Calibri" w:cs="Calibri" w:eastAsia="Calibri" w:hAnsi="Calibri"/>
        </w:rPr>
      </w:pPr>
      <w:r w:rsidDel="00000000" w:rsidR="00000000" w:rsidRPr="00000000">
        <w:rPr>
          <w:rFonts w:ascii="Calibri" w:cs="Calibri" w:eastAsia="Calibri" w:hAnsi="Calibri"/>
          <w:rtl w:val="0"/>
        </w:rPr>
        <w:t xml:space="preserve">Each STTRAM cell consists of two major components: MTJs and access transistors, which is CMOS circuit. The MTJs are used as storage cells to store logic “0” or “1” by the magnetic formation while the CMOS circuits are used to provide the switching current density to the MTJs and to select a particular memory cell.</w:t>
      </w:r>
      <w:r w:rsidDel="00000000" w:rsidR="00000000" w:rsidRPr="00000000">
        <w:rPr>
          <w:rtl w:val="0"/>
        </w:rPr>
      </w:r>
    </w:p>
    <w:p w:rsidR="00000000" w:rsidDel="00000000" w:rsidP="00000000" w:rsidRDefault="00000000" w:rsidRPr="00000000">
      <w:pPr>
        <w:numPr>
          <w:ilvl w:val="2"/>
          <w:numId w:val="6"/>
        </w:numPr>
        <w:spacing w:line="240" w:lineRule="auto"/>
        <w:ind w:left="2160" w:hanging="360"/>
        <w:contextualSpacing w:val="1"/>
        <w:rPr>
          <w:rFonts w:ascii="Calibri" w:cs="Calibri" w:eastAsia="Calibri" w:hAnsi="Calibri"/>
        </w:rPr>
      </w:pPr>
      <w:r w:rsidDel="00000000" w:rsidR="00000000" w:rsidRPr="00000000">
        <w:rPr>
          <w:rFonts w:ascii="Calibri" w:cs="Calibri" w:eastAsia="Calibri" w:hAnsi="Calibri"/>
          <w:rtl w:val="0"/>
        </w:rPr>
        <w:t xml:space="preserve">a MUX is a combinational circuit in which a set of selection inputs determines a specific input signal to be selected as output signal. The number of MUX-based LUT selector signals </w:t>
      </w:r>
      <w:r w:rsidDel="00000000" w:rsidR="00000000" w:rsidRPr="00000000">
        <w:rPr>
          <w:rFonts w:ascii="Calibri" w:cs="Calibri" w:eastAsia="Calibri" w:hAnsi="Calibri"/>
          <w:rtl w:val="0"/>
        </w:rPr>
        <w:t xml:space="preserve">sets a limit on numbers of input signals; in other words, 2</w:t>
      </w:r>
      <w:r w:rsidDel="00000000" w:rsidR="00000000" w:rsidRPr="00000000">
        <w:rPr>
          <w:rFonts w:ascii="Calibri" w:cs="Calibri" w:eastAsia="Calibri" w:hAnsi="Calibri"/>
          <w:vertAlign w:val="superscript"/>
          <w:rtl w:val="0"/>
        </w:rPr>
        <w:t xml:space="preserve">n</w:t>
      </w:r>
      <w:r w:rsidDel="00000000" w:rsidR="00000000" w:rsidRPr="00000000">
        <w:rPr>
          <w:rFonts w:ascii="Calibri" w:cs="Calibri" w:eastAsia="Calibri" w:hAnsi="Calibri"/>
          <w:rtl w:val="0"/>
        </w:rPr>
        <w:t xml:space="preserve"> bit content requires n numbers of selector signals</w:t>
      </w:r>
      <w:r w:rsidDel="00000000" w:rsidR="00000000" w:rsidRPr="00000000">
        <w:rPr>
          <w:rFonts w:ascii="Calibri" w:cs="Calibri" w:eastAsia="Calibri" w:hAnsi="Calibri"/>
          <w:rtl w:val="0"/>
        </w:rPr>
        <w:t xml:space="preserve">.</w:t>
      </w:r>
    </w:p>
    <w:p w:rsidR="00000000" w:rsidDel="00000000" w:rsidP="00000000" w:rsidRDefault="00000000" w:rsidRPr="00000000">
      <w:pPr>
        <w:numPr>
          <w:ilvl w:val="1"/>
          <w:numId w:val="1"/>
        </w:numPr>
        <w:spacing w:line="240" w:lineRule="auto"/>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Logic Implementation using Look-Up-Table (LUT)// How and why we use LUT</w:t>
      </w:r>
    </w:p>
    <w:p w:rsidR="00000000" w:rsidDel="00000000" w:rsidP="00000000" w:rsidRDefault="00000000" w:rsidRPr="00000000">
      <w:pPr>
        <w:numPr>
          <w:ilvl w:val="2"/>
          <w:numId w:val="1"/>
        </w:numPr>
        <w:spacing w:line="240" w:lineRule="auto"/>
        <w:ind w:left="2160" w:hanging="360"/>
        <w:contextualSpacing w:val="1"/>
        <w:rPr>
          <w:rFonts w:ascii="Calibri" w:cs="Calibri" w:eastAsia="Calibri" w:hAnsi="Calibri"/>
        </w:rPr>
      </w:pPr>
      <w:r w:rsidDel="00000000" w:rsidR="00000000" w:rsidRPr="00000000">
        <w:rPr>
          <w:rFonts w:ascii="Calibri" w:cs="Calibri" w:eastAsia="Calibri" w:hAnsi="Calibri"/>
          <w:rtl w:val="0"/>
        </w:rPr>
        <w:t xml:space="preserve">Since each LUT works as a reconfigurable function, we can map any logic function by programming the content of LUT.</w:t>
      </w:r>
    </w:p>
    <w:p w:rsidR="00000000" w:rsidDel="00000000" w:rsidP="00000000" w:rsidRDefault="00000000" w:rsidRPr="00000000">
      <w:pPr>
        <w:numPr>
          <w:ilvl w:val="2"/>
          <w:numId w:val="1"/>
        </w:numPr>
        <w:spacing w:line="240" w:lineRule="auto"/>
        <w:ind w:left="2160" w:hanging="360"/>
        <w:contextualSpacing w:val="1"/>
        <w:rPr>
          <w:rFonts w:ascii="Calibri" w:cs="Calibri" w:eastAsia="Calibri" w:hAnsi="Calibri"/>
        </w:rPr>
      </w:pPr>
      <w:r w:rsidDel="00000000" w:rsidR="00000000" w:rsidRPr="00000000">
        <w:rPr>
          <w:rFonts w:ascii="Calibri" w:cs="Calibri" w:eastAsia="Calibri" w:hAnsi="Calibri"/>
          <w:rtl w:val="0"/>
        </w:rPr>
        <w:t xml:space="preserve">Take XNOR gate for instance: the function output of XNOR gate with 2 input variables is 1 0 0 1 respectively. By programming the content of LUT, we can devise a XNOR logic gate.  </w:t>
      </w:r>
    </w:p>
    <w:p w:rsidR="00000000" w:rsidDel="00000000" w:rsidP="00000000" w:rsidRDefault="00000000" w:rsidRPr="00000000">
      <w:pPr>
        <w:numPr>
          <w:ilvl w:val="2"/>
          <w:numId w:val="1"/>
        </w:numPr>
        <w:spacing w:line="240" w:lineRule="auto"/>
        <w:ind w:left="216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LUT fan-in sets a limit on numbers of input variables; in other words, 2</w:t>
      </w:r>
      <w:r w:rsidDel="00000000" w:rsidR="00000000" w:rsidRPr="00000000">
        <w:rPr>
          <w:rFonts w:ascii="Calibri" w:cs="Calibri" w:eastAsia="Calibri" w:hAnsi="Calibri"/>
          <w:vertAlign w:val="superscript"/>
          <w:rtl w:val="0"/>
        </w:rPr>
        <w:t xml:space="preserve">n</w:t>
      </w:r>
      <w:r w:rsidDel="00000000" w:rsidR="00000000" w:rsidRPr="00000000">
        <w:rPr>
          <w:rFonts w:ascii="Calibri" w:cs="Calibri" w:eastAsia="Calibri" w:hAnsi="Calibri"/>
          <w:rtl w:val="0"/>
        </w:rPr>
        <w:t xml:space="preserve"> bit content requires n numbers of input variables.</w:t>
      </w:r>
    </w:p>
    <w:p w:rsidR="00000000" w:rsidDel="00000000" w:rsidP="00000000" w:rsidRDefault="00000000" w:rsidRPr="00000000">
      <w:pPr>
        <w:numPr>
          <w:ilvl w:val="2"/>
          <w:numId w:val="1"/>
        </w:numPr>
        <w:spacing w:line="240" w:lineRule="auto"/>
        <w:ind w:left="216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LUT has only one output. </w:t>
      </w:r>
    </w:p>
    <w:p w:rsidR="00000000" w:rsidDel="00000000" w:rsidP="00000000" w:rsidRDefault="00000000" w:rsidRPr="00000000">
      <w:pPr>
        <w:numPr>
          <w:ilvl w:val="1"/>
          <w:numId w:val="1"/>
        </w:numPr>
        <w:spacing w:line="240" w:lineRule="auto"/>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The pros and cons of STT-LUT implementation:</w:t>
        <w:br w:type="textWrapping"/>
        <w:t xml:space="preserve">The substitution of STT-LUTs with logics has its advantages and disadvantages. The 3 major benefits are:</w:t>
      </w:r>
    </w:p>
    <w:p w:rsidR="00000000" w:rsidDel="00000000" w:rsidP="00000000" w:rsidRDefault="00000000" w:rsidRPr="00000000">
      <w:pPr>
        <w:numPr>
          <w:ilvl w:val="2"/>
          <w:numId w:val="1"/>
        </w:numPr>
        <w:spacing w:line="240" w:lineRule="auto"/>
        <w:ind w:left="2160" w:hanging="360"/>
        <w:contextualSpacing w:val="1"/>
        <w:rPr>
          <w:rFonts w:ascii="Calibri" w:cs="Calibri" w:eastAsia="Calibri" w:hAnsi="Calibri"/>
        </w:rPr>
      </w:pPr>
      <w:r w:rsidDel="00000000" w:rsidR="00000000" w:rsidRPr="00000000">
        <w:rPr>
          <w:rFonts w:ascii="Calibri" w:cs="Calibri" w:eastAsia="Calibri" w:hAnsi="Calibri"/>
          <w:rtl w:val="0"/>
        </w:rPr>
        <w:t xml:space="preserve">&gt; Security: The reconfigurability of STT-LUT not only makes reverse engineering difficult but also neutralizes the threat of unauthorized hardware fabrication.  </w:t>
        <w:br w:type="textWrapping"/>
        <w:t xml:space="preserve">&gt; Non-volatility: Since information is stored in magnetic fields rather than in charged based technology , the data will be preserved even when power is cut off.   </w:t>
        <w:br w:type="textWrapping"/>
        <w:t xml:space="preserve">&gt; Compatibility: STT-LUT uses CMOS circuit for write and read access.</w:t>
      </w:r>
    </w:p>
    <w:p w:rsidR="00000000" w:rsidDel="00000000" w:rsidP="00000000" w:rsidRDefault="00000000" w:rsidRPr="00000000">
      <w:pPr>
        <w:numPr>
          <w:ilvl w:val="2"/>
          <w:numId w:val="1"/>
        </w:numPr>
        <w:spacing w:line="240" w:lineRule="auto"/>
        <w:ind w:left="216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While the advantages of STT-LUT is promising, to make STT-LUT much competitive, researches are focusing on addressing the issues of:</w:t>
        <w:br w:type="textWrapping"/>
        <w:t xml:space="preserve">&gt; power consumption</w:t>
        <w:br w:type="textWrapping"/>
        <w:t xml:space="preserve">&gt; Delay overhead</w:t>
        <w:br w:type="textWrapping"/>
        <w:t xml:space="preserve">&gt; Area. </w:t>
      </w:r>
    </w:p>
    <w:p w:rsidR="00000000" w:rsidDel="00000000" w:rsidP="00000000" w:rsidRDefault="00000000" w:rsidRPr="00000000">
      <w:pPr>
        <w:pStyle w:val="Heading1"/>
        <w:spacing w:line="240" w:lineRule="auto"/>
        <w:contextualSpacing w:val="0"/>
      </w:pPr>
      <w:bookmarkStart w:colFirst="0" w:colLast="0" w:name="_7dio9knxa7z2" w:id="5"/>
      <w:bookmarkEnd w:id="5"/>
      <w:r w:rsidDel="00000000" w:rsidR="00000000" w:rsidRPr="00000000">
        <w:rPr>
          <w:rtl w:val="0"/>
        </w:rPr>
        <w:t xml:space="preserve">Experiment</w:t>
      </w:r>
    </w:p>
    <w:p w:rsidR="00000000" w:rsidDel="00000000" w:rsidP="00000000" w:rsidRDefault="00000000" w:rsidRPr="00000000">
      <w:pPr>
        <w:pStyle w:val="Heading2"/>
        <w:numPr>
          <w:ilvl w:val="0"/>
          <w:numId w:val="4"/>
        </w:numPr>
        <w:spacing w:line="240" w:lineRule="auto"/>
        <w:ind w:left="720" w:hanging="360"/>
        <w:contextualSpacing w:val="1"/>
        <w:rPr/>
      </w:pPr>
      <w:bookmarkStart w:colFirst="0" w:colLast="0" w:name="_h25vsw37vm0f" w:id="6"/>
      <w:bookmarkEnd w:id="6"/>
      <w:r w:rsidDel="00000000" w:rsidR="00000000" w:rsidRPr="00000000">
        <w:rPr>
          <w:rtl w:val="0"/>
        </w:rPr>
        <w:t xml:space="preserve">The netlisting - </w:t>
      </w:r>
      <w:r w:rsidDel="00000000" w:rsidR="00000000" w:rsidRPr="00000000">
        <w:rPr>
          <w:b w:val="1"/>
          <w:rtl w:val="0"/>
        </w:rPr>
        <w:t xml:space="preserve">Brandon</w:t>
      </w:r>
      <w:r w:rsidDel="00000000" w:rsidR="00000000" w:rsidRPr="00000000">
        <w:rPr>
          <w:rtl w:val="0"/>
        </w:rPr>
      </w:r>
    </w:p>
    <w:p w:rsidR="00000000" w:rsidDel="00000000" w:rsidP="00000000" w:rsidRDefault="00000000" w:rsidRPr="00000000">
      <w:pPr>
        <w:numPr>
          <w:ilvl w:val="1"/>
          <w:numId w:val="4"/>
        </w:numPr>
        <w:spacing w:line="240" w:lineRule="auto"/>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Research Goal</w:t>
      </w:r>
    </w:p>
    <w:p w:rsidR="00000000" w:rsidDel="00000000" w:rsidP="00000000" w:rsidRDefault="00000000" w:rsidRPr="00000000">
      <w:pPr>
        <w:numPr>
          <w:ilvl w:val="2"/>
          <w:numId w:val="4"/>
        </w:numPr>
        <w:spacing w:line="240" w:lineRule="auto"/>
        <w:ind w:left="2160" w:hanging="360"/>
        <w:contextualSpacing w:val="1"/>
        <w:rPr>
          <w:rFonts w:ascii="Calibri" w:cs="Calibri" w:eastAsia="Calibri" w:hAnsi="Calibri"/>
        </w:rPr>
      </w:pPr>
      <w:r w:rsidDel="00000000" w:rsidR="00000000" w:rsidRPr="00000000">
        <w:rPr>
          <w:rFonts w:ascii="Calibri" w:cs="Calibri" w:eastAsia="Calibri" w:hAnsi="Calibri"/>
          <w:rtl w:val="0"/>
        </w:rPr>
        <w:t xml:space="preserve">Design a hybrid circuit that consists of both custom CMOS and MTJ-LUT</w:t>
      </w:r>
    </w:p>
    <w:p w:rsidR="00000000" w:rsidDel="00000000" w:rsidP="00000000" w:rsidRDefault="00000000" w:rsidRPr="00000000">
      <w:pPr>
        <w:numPr>
          <w:ilvl w:val="2"/>
          <w:numId w:val="4"/>
        </w:numPr>
        <w:spacing w:line="240" w:lineRule="auto"/>
        <w:ind w:left="2160" w:hanging="360"/>
        <w:contextualSpacing w:val="1"/>
        <w:rPr>
          <w:rFonts w:ascii="Calibri" w:cs="Calibri" w:eastAsia="Calibri" w:hAnsi="Calibri"/>
        </w:rPr>
      </w:pPr>
      <w:r w:rsidDel="00000000" w:rsidR="00000000" w:rsidRPr="00000000">
        <w:rPr>
          <w:rFonts w:ascii="Calibri" w:cs="Calibri" w:eastAsia="Calibri" w:hAnsi="Calibri"/>
          <w:rtl w:val="0"/>
        </w:rPr>
        <w:t xml:space="preserve">Find an optimal circuit that maximizes benefits of both CMOS and MTJ-LUT and minimizes penalties</w:t>
      </w:r>
    </w:p>
    <w:p w:rsidR="00000000" w:rsidDel="00000000" w:rsidP="00000000" w:rsidRDefault="00000000" w:rsidRPr="00000000">
      <w:pPr>
        <w:numPr>
          <w:ilvl w:val="2"/>
          <w:numId w:val="4"/>
        </w:numPr>
        <w:spacing w:line="240" w:lineRule="auto"/>
        <w:ind w:left="2160" w:hanging="360"/>
        <w:contextualSpacing w:val="1"/>
        <w:rPr>
          <w:rFonts w:ascii="Calibri" w:cs="Calibri" w:eastAsia="Calibri" w:hAnsi="Calibri"/>
        </w:rPr>
      </w:pPr>
      <w:r w:rsidDel="00000000" w:rsidR="00000000" w:rsidRPr="00000000">
        <w:rPr>
          <w:rFonts w:ascii="Calibri" w:cs="Calibri" w:eastAsia="Calibri" w:hAnsi="Calibri"/>
          <w:rtl w:val="0"/>
        </w:rPr>
        <w:t xml:space="preserve">Use of a 4-bit adder to test hybridization</w:t>
      </w:r>
    </w:p>
    <w:p w:rsidR="00000000" w:rsidDel="00000000" w:rsidP="00000000" w:rsidRDefault="00000000" w:rsidRPr="00000000">
      <w:pPr>
        <w:numPr>
          <w:ilvl w:val="1"/>
          <w:numId w:val="4"/>
        </w:numPr>
        <w:spacing w:line="240" w:lineRule="auto"/>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4-bit adder</w:t>
      </w:r>
    </w:p>
    <w:p w:rsidR="00000000" w:rsidDel="00000000" w:rsidP="00000000" w:rsidRDefault="00000000" w:rsidRPr="00000000">
      <w:pPr>
        <w:numPr>
          <w:ilvl w:val="2"/>
          <w:numId w:val="4"/>
        </w:numPr>
        <w:spacing w:line="240" w:lineRule="auto"/>
        <w:ind w:left="2160" w:hanging="360"/>
        <w:contextualSpacing w:val="1"/>
        <w:rPr>
          <w:rFonts w:ascii="Calibri" w:cs="Calibri" w:eastAsia="Calibri" w:hAnsi="Calibri"/>
        </w:rPr>
      </w:pPr>
      <w:r w:rsidDel="00000000" w:rsidR="00000000" w:rsidRPr="00000000">
        <w:rPr>
          <w:rFonts w:ascii="Calibri" w:cs="Calibri" w:eastAsia="Calibri" w:hAnsi="Calibri"/>
          <w:rtl w:val="0"/>
        </w:rPr>
        <w:t xml:space="preserve">An adder is a circuit and its purpose is to take three inputs and produce outputs called a sum and a carry. The more complex the circuit, the more bits per input can be used</w:t>
      </w:r>
    </w:p>
    <w:p w:rsidR="00000000" w:rsidDel="00000000" w:rsidP="00000000" w:rsidRDefault="00000000" w:rsidRPr="00000000">
      <w:pPr>
        <w:numPr>
          <w:ilvl w:val="3"/>
          <w:numId w:val="4"/>
        </w:numPr>
        <w:spacing w:line="240" w:lineRule="auto"/>
        <w:ind w:left="2880" w:hanging="360"/>
        <w:contextualSpacing w:val="1"/>
        <w:rPr>
          <w:rFonts w:ascii="Calibri" w:cs="Calibri" w:eastAsia="Calibri" w:hAnsi="Calibri"/>
        </w:rPr>
      </w:pPr>
      <w:r w:rsidDel="00000000" w:rsidR="00000000" w:rsidRPr="00000000">
        <w:rPr>
          <w:rFonts w:ascii="Calibri" w:cs="Calibri" w:eastAsia="Calibri" w:hAnsi="Calibri"/>
          <w:rtl w:val="0"/>
        </w:rPr>
        <w:t xml:space="preserve">Contains 30 gates (show picture of the full adder)</w:t>
      </w:r>
    </w:p>
    <w:p w:rsidR="00000000" w:rsidDel="00000000" w:rsidP="00000000" w:rsidRDefault="00000000" w:rsidRPr="00000000">
      <w:pPr>
        <w:numPr>
          <w:ilvl w:val="4"/>
          <w:numId w:val="4"/>
        </w:numPr>
        <w:spacing w:line="240" w:lineRule="auto"/>
        <w:ind w:left="3600" w:hanging="360"/>
        <w:contextualSpacing w:val="1"/>
        <w:rPr>
          <w:rFonts w:ascii="Calibri" w:cs="Calibri" w:eastAsia="Calibri" w:hAnsi="Calibri"/>
        </w:rPr>
      </w:pPr>
      <w:r w:rsidDel="00000000" w:rsidR="00000000" w:rsidRPr="00000000">
        <w:rPr>
          <w:rFonts w:ascii="Calibri" w:cs="Calibri" w:eastAsia="Calibri" w:hAnsi="Calibri"/>
          <w:rtl w:val="0"/>
        </w:rPr>
        <w:t xml:space="preserve">A mix of NAND, AND, NOR, NOT, XOR</w:t>
      </w:r>
    </w:p>
    <w:p w:rsidR="00000000" w:rsidDel="00000000" w:rsidP="00000000" w:rsidRDefault="00000000" w:rsidRPr="00000000">
      <w:pPr>
        <w:numPr>
          <w:ilvl w:val="2"/>
          <w:numId w:val="4"/>
        </w:numPr>
        <w:spacing w:line="240" w:lineRule="auto"/>
        <w:ind w:left="2160" w:hanging="360"/>
        <w:contextualSpacing w:val="1"/>
        <w:rPr>
          <w:rFonts w:ascii="Calibri" w:cs="Calibri" w:eastAsia="Calibri" w:hAnsi="Calibri"/>
        </w:rPr>
      </w:pPr>
      <w:r w:rsidDel="00000000" w:rsidR="00000000" w:rsidRPr="00000000">
        <w:rPr>
          <w:rFonts w:ascii="Calibri" w:cs="Calibri" w:eastAsia="Calibri" w:hAnsi="Calibri"/>
          <w:rtl w:val="0"/>
        </w:rPr>
        <w:t xml:space="preserve">Subcircuits (show examples of what subcircuits in cdesigner and code looks like)</w:t>
      </w:r>
    </w:p>
    <w:p w:rsidR="00000000" w:rsidDel="00000000" w:rsidP="00000000" w:rsidRDefault="00000000" w:rsidRPr="00000000">
      <w:pPr>
        <w:numPr>
          <w:ilvl w:val="3"/>
          <w:numId w:val="4"/>
        </w:numPr>
        <w:spacing w:line="240" w:lineRule="auto"/>
        <w:ind w:left="2880" w:hanging="360"/>
        <w:contextualSpacing w:val="1"/>
        <w:rPr>
          <w:rFonts w:ascii="Calibri" w:cs="Calibri" w:eastAsia="Calibri" w:hAnsi="Calibri"/>
        </w:rPr>
      </w:pPr>
      <w:r w:rsidDel="00000000" w:rsidR="00000000" w:rsidRPr="00000000">
        <w:rPr>
          <w:rFonts w:ascii="Calibri" w:cs="Calibri" w:eastAsia="Calibri" w:hAnsi="Calibri"/>
          <w:rtl w:val="0"/>
        </w:rPr>
        <w:t xml:space="preserve">Subcircuits are essentially a smaller part of a circuit</w:t>
      </w:r>
    </w:p>
    <w:p w:rsidR="00000000" w:rsidDel="00000000" w:rsidP="00000000" w:rsidRDefault="00000000" w:rsidRPr="00000000">
      <w:pPr>
        <w:numPr>
          <w:ilvl w:val="3"/>
          <w:numId w:val="4"/>
        </w:numPr>
        <w:spacing w:line="240" w:lineRule="auto"/>
        <w:ind w:left="2880" w:hanging="360"/>
        <w:contextualSpacing w:val="1"/>
        <w:rPr>
          <w:rFonts w:ascii="Calibri" w:cs="Calibri" w:eastAsia="Calibri" w:hAnsi="Calibri"/>
        </w:rPr>
      </w:pPr>
      <w:r w:rsidDel="00000000" w:rsidR="00000000" w:rsidRPr="00000000">
        <w:rPr>
          <w:rFonts w:ascii="Calibri" w:cs="Calibri" w:eastAsia="Calibri" w:hAnsi="Calibri"/>
          <w:rtl w:val="0"/>
        </w:rPr>
        <w:t xml:space="preserve">Subcircuits that we used were created with cdesigner and optimized by our mentor and professor</w:t>
      </w:r>
    </w:p>
    <w:p w:rsidR="00000000" w:rsidDel="00000000" w:rsidP="00000000" w:rsidRDefault="00000000" w:rsidRPr="00000000">
      <w:pPr>
        <w:numPr>
          <w:ilvl w:val="3"/>
          <w:numId w:val="4"/>
        </w:numPr>
        <w:spacing w:line="240" w:lineRule="auto"/>
        <w:ind w:left="2880" w:hanging="360"/>
        <w:contextualSpacing w:val="1"/>
        <w:rPr>
          <w:rFonts w:ascii="Calibri" w:cs="Calibri" w:eastAsia="Calibri" w:hAnsi="Calibri"/>
        </w:rPr>
      </w:pPr>
      <w:r w:rsidDel="00000000" w:rsidR="00000000" w:rsidRPr="00000000">
        <w:rPr>
          <w:rFonts w:ascii="Calibri" w:cs="Calibri" w:eastAsia="Calibri" w:hAnsi="Calibri"/>
          <w:rtl w:val="0"/>
        </w:rPr>
        <w:t xml:space="preserve">Mention the subcircuit libraries we used</w:t>
      </w:r>
    </w:p>
    <w:p w:rsidR="00000000" w:rsidDel="00000000" w:rsidP="00000000" w:rsidRDefault="00000000" w:rsidRPr="00000000">
      <w:pPr>
        <w:numPr>
          <w:ilvl w:val="4"/>
          <w:numId w:val="4"/>
        </w:numPr>
        <w:spacing w:line="240" w:lineRule="auto"/>
        <w:ind w:left="3600" w:hanging="360"/>
        <w:contextualSpacing w:val="1"/>
        <w:rPr>
          <w:rFonts w:ascii="Calibri" w:cs="Calibri" w:eastAsia="Calibri" w:hAnsi="Calibri"/>
        </w:rPr>
      </w:pPr>
      <w:r w:rsidDel="00000000" w:rsidR="00000000" w:rsidRPr="00000000">
        <w:rPr>
          <w:rFonts w:ascii="Calibri" w:cs="Calibri" w:eastAsia="Calibri" w:hAnsi="Calibri"/>
          <w:rtl w:val="0"/>
        </w:rPr>
        <w:t xml:space="preserve">Libraries contain all the subcircuits</w:t>
      </w:r>
    </w:p>
    <w:p w:rsidR="00000000" w:rsidDel="00000000" w:rsidP="00000000" w:rsidRDefault="00000000" w:rsidRPr="00000000">
      <w:pPr>
        <w:numPr>
          <w:ilvl w:val="1"/>
          <w:numId w:val="4"/>
        </w:numPr>
        <w:spacing w:line="240" w:lineRule="auto"/>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HSPICE</w:t>
      </w:r>
    </w:p>
    <w:p w:rsidR="00000000" w:rsidDel="00000000" w:rsidP="00000000" w:rsidRDefault="00000000" w:rsidRPr="00000000">
      <w:pPr>
        <w:numPr>
          <w:ilvl w:val="2"/>
          <w:numId w:val="4"/>
        </w:numPr>
        <w:spacing w:line="240" w:lineRule="auto"/>
        <w:ind w:left="2160" w:hanging="360"/>
        <w:contextualSpacing w:val="1"/>
        <w:rPr>
          <w:rFonts w:ascii="Calibri" w:cs="Calibri" w:eastAsia="Calibri" w:hAnsi="Calibri"/>
        </w:rPr>
      </w:pPr>
      <w:r w:rsidDel="00000000" w:rsidR="00000000" w:rsidRPr="00000000">
        <w:rPr>
          <w:rFonts w:ascii="Calibri" w:cs="Calibri" w:eastAsia="Calibri" w:hAnsi="Calibri"/>
          <w:rtl w:val="0"/>
        </w:rPr>
        <w:t xml:space="preserve">Software used to run simulations and extract data</w:t>
      </w:r>
    </w:p>
    <w:p w:rsidR="00000000" w:rsidDel="00000000" w:rsidP="00000000" w:rsidRDefault="00000000" w:rsidRPr="00000000">
      <w:pPr>
        <w:numPr>
          <w:ilvl w:val="3"/>
          <w:numId w:val="4"/>
        </w:numPr>
        <w:spacing w:line="240" w:lineRule="auto"/>
        <w:ind w:left="2880" w:hanging="360"/>
        <w:contextualSpacing w:val="1"/>
        <w:rPr>
          <w:rFonts w:ascii="Calibri" w:cs="Calibri" w:eastAsia="Calibri" w:hAnsi="Calibri"/>
        </w:rPr>
      </w:pPr>
      <w:r w:rsidDel="00000000" w:rsidR="00000000" w:rsidRPr="00000000">
        <w:rPr>
          <w:rFonts w:ascii="Calibri" w:cs="Calibri" w:eastAsia="Calibri" w:hAnsi="Calibri"/>
          <w:rtl w:val="0"/>
        </w:rPr>
        <w:t xml:space="preserve">What we call “netlisting” since we call the files we run netlists</w:t>
      </w:r>
    </w:p>
    <w:p w:rsidR="00000000" w:rsidDel="00000000" w:rsidP="00000000" w:rsidRDefault="00000000" w:rsidRPr="00000000">
      <w:pPr>
        <w:numPr>
          <w:ilvl w:val="1"/>
          <w:numId w:val="4"/>
        </w:numPr>
        <w:spacing w:line="240" w:lineRule="auto"/>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Mapping</w:t>
      </w:r>
    </w:p>
    <w:p w:rsidR="00000000" w:rsidDel="00000000" w:rsidP="00000000" w:rsidRDefault="00000000" w:rsidRPr="00000000">
      <w:pPr>
        <w:numPr>
          <w:ilvl w:val="2"/>
          <w:numId w:val="4"/>
        </w:numPr>
        <w:spacing w:line="240" w:lineRule="auto"/>
        <w:ind w:left="2160" w:hanging="360"/>
        <w:contextualSpacing w:val="1"/>
        <w:rPr>
          <w:rFonts w:ascii="Calibri" w:cs="Calibri" w:eastAsia="Calibri" w:hAnsi="Calibri"/>
        </w:rPr>
      </w:pPr>
      <w:r w:rsidDel="00000000" w:rsidR="00000000" w:rsidRPr="00000000">
        <w:rPr>
          <w:rFonts w:ascii="Calibri" w:cs="Calibri" w:eastAsia="Calibri" w:hAnsi="Calibri"/>
          <w:rtl w:val="0"/>
        </w:rPr>
        <w:t xml:space="preserve">We replace logic gates with their respective LUTs and extract their delay and power consumption</w:t>
      </w:r>
    </w:p>
    <w:p w:rsidR="00000000" w:rsidDel="00000000" w:rsidP="00000000" w:rsidRDefault="00000000" w:rsidRPr="00000000">
      <w:pPr>
        <w:numPr>
          <w:ilvl w:val="1"/>
          <w:numId w:val="4"/>
        </w:numPr>
        <w:spacing w:line="240" w:lineRule="auto"/>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Transition: individual mapping and the all custom cmos </w:t>
      </w:r>
    </w:p>
    <w:p w:rsidR="00000000" w:rsidDel="00000000" w:rsidP="00000000" w:rsidRDefault="00000000" w:rsidRPr="00000000">
      <w:pPr>
        <w:numPr>
          <w:ilvl w:val="2"/>
          <w:numId w:val="4"/>
        </w:numPr>
        <w:spacing w:line="240" w:lineRule="auto"/>
        <w:ind w:left="2160" w:hanging="360"/>
        <w:contextualSpacing w:val="1"/>
        <w:rPr>
          <w:rFonts w:ascii="Calibri" w:cs="Calibri" w:eastAsia="Calibri" w:hAnsi="Calibri"/>
        </w:rPr>
      </w:pPr>
      <w:r w:rsidDel="00000000" w:rsidR="00000000" w:rsidRPr="00000000">
        <w:rPr>
          <w:rFonts w:ascii="Calibri" w:cs="Calibri" w:eastAsia="Calibri" w:hAnsi="Calibri"/>
          <w:rtl w:val="0"/>
        </w:rPr>
        <w:t xml:space="preserve">Different LUT mappings on the Adder.  We did one with all custom cmos and replaced one gate at a time to identify which gates with LUT implementation does not cause delay overhead.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pStyle w:val="Heading2"/>
        <w:numPr>
          <w:ilvl w:val="0"/>
          <w:numId w:val="4"/>
        </w:numPr>
        <w:spacing w:line="240" w:lineRule="auto"/>
        <w:ind w:left="720" w:hanging="360"/>
        <w:contextualSpacing w:val="1"/>
        <w:rPr/>
      </w:pPr>
      <w:bookmarkStart w:colFirst="0" w:colLast="0" w:name="_ta4lwavjs4hc" w:id="7"/>
      <w:bookmarkEnd w:id="7"/>
      <w:r w:rsidDel="00000000" w:rsidR="00000000" w:rsidRPr="00000000">
        <w:rPr>
          <w:rtl w:val="0"/>
        </w:rPr>
        <w:t xml:space="preserve">  Individual results - </w:t>
      </w:r>
      <w:r w:rsidDel="00000000" w:rsidR="00000000" w:rsidRPr="00000000">
        <w:rPr>
          <w:b w:val="1"/>
          <w:rtl w:val="0"/>
        </w:rPr>
        <w:t xml:space="preserve">Janine </w:t>
      </w:r>
      <w:r w:rsidDel="00000000" w:rsidR="00000000" w:rsidRPr="00000000">
        <w:rPr>
          <w:rtl w:val="0"/>
        </w:rPr>
      </w:r>
    </w:p>
    <w:p w:rsidR="00000000" w:rsidDel="00000000" w:rsidP="00000000" w:rsidRDefault="00000000" w:rsidRPr="00000000">
      <w:pPr>
        <w:numPr>
          <w:ilvl w:val="0"/>
          <w:numId w:val="3"/>
        </w:numPr>
        <w:spacing w:line="240" w:lineRule="auto"/>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Data</w:t>
      </w:r>
    </w:p>
    <w:p w:rsidR="00000000" w:rsidDel="00000000" w:rsidP="00000000" w:rsidRDefault="00000000" w:rsidRPr="00000000">
      <w:pPr>
        <w:numPr>
          <w:ilvl w:val="0"/>
          <w:numId w:val="3"/>
        </w:numPr>
        <w:spacing w:line="240" w:lineRule="auto"/>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Figures: gate schematic (gates with no delay, critical path, and highlighted gates with delay from non critical path)</w:t>
      </w:r>
    </w:p>
    <w:p w:rsidR="00000000" w:rsidDel="00000000" w:rsidP="00000000" w:rsidRDefault="00000000" w:rsidRPr="00000000">
      <w:pPr>
        <w:numPr>
          <w:ilvl w:val="0"/>
          <w:numId w:val="3"/>
        </w:numPr>
        <w:spacing w:line="240" w:lineRule="auto"/>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Bar plot: both active power in one plot (include standby power?),  make one for pdp, make one for gates with delay penalty - I’ll plot the normalized results(?)</w:t>
      </w:r>
    </w:p>
    <w:p w:rsidR="00000000" w:rsidDel="00000000" w:rsidP="00000000" w:rsidRDefault="00000000" w:rsidRPr="00000000">
      <w:pPr>
        <w:numPr>
          <w:ilvl w:val="0"/>
          <w:numId w:val="3"/>
        </w:numPr>
        <w:spacing w:line="240" w:lineRule="auto"/>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Analysis </w:t>
      </w:r>
    </w:p>
    <w:p w:rsidR="00000000" w:rsidDel="00000000" w:rsidP="00000000" w:rsidRDefault="00000000" w:rsidRPr="00000000">
      <w:pPr>
        <w:numPr>
          <w:ilvl w:val="1"/>
          <w:numId w:val="3"/>
        </w:numPr>
        <w:spacing w:line="240" w:lineRule="auto"/>
        <w:ind w:left="2160" w:hanging="360"/>
        <w:contextualSpacing w:val="1"/>
        <w:rPr>
          <w:rFonts w:ascii="Calibri" w:cs="Calibri" w:eastAsia="Calibri" w:hAnsi="Calibri"/>
        </w:rPr>
      </w:pPr>
      <w:r w:rsidDel="00000000" w:rsidR="00000000" w:rsidRPr="00000000">
        <w:rPr>
          <w:rFonts w:ascii="Calibri" w:cs="Calibri" w:eastAsia="Calibri" w:hAnsi="Calibri"/>
          <w:rtl w:val="0"/>
        </w:rPr>
        <w:t xml:space="preserve">Critical output and changes in pathway</w:t>
      </w:r>
    </w:p>
    <w:p w:rsidR="00000000" w:rsidDel="00000000" w:rsidP="00000000" w:rsidRDefault="00000000" w:rsidRPr="00000000">
      <w:pPr>
        <w:spacing w:line="240" w:lineRule="auto"/>
        <w:ind w:left="720" w:firstLine="0"/>
        <w:contextualSpacing w:val="0"/>
      </w:pPr>
      <w:r w:rsidDel="00000000" w:rsidR="00000000" w:rsidRPr="00000000">
        <w:rPr>
          <w:rtl w:val="0"/>
        </w:rPr>
      </w:r>
    </w:p>
    <w:p w:rsidR="00000000" w:rsidDel="00000000" w:rsidP="00000000" w:rsidRDefault="00000000" w:rsidRPr="00000000">
      <w:pPr>
        <w:pStyle w:val="Heading2"/>
        <w:numPr>
          <w:ilvl w:val="0"/>
          <w:numId w:val="5"/>
        </w:numPr>
        <w:spacing w:line="240" w:lineRule="auto"/>
        <w:ind w:left="720" w:hanging="360"/>
        <w:contextualSpacing w:val="1"/>
        <w:rPr/>
      </w:pPr>
      <w:bookmarkStart w:colFirst="0" w:colLast="0" w:name="_atpst27druyg" w:id="8"/>
      <w:bookmarkEnd w:id="8"/>
      <w:r w:rsidDel="00000000" w:rsidR="00000000" w:rsidRPr="00000000">
        <w:rPr>
          <w:rtl w:val="0"/>
        </w:rPr>
        <w:t xml:space="preserve">Multiple Gates - Janine</w:t>
      </w:r>
    </w:p>
    <w:p w:rsidR="00000000" w:rsidDel="00000000" w:rsidP="00000000" w:rsidRDefault="00000000" w:rsidRPr="00000000">
      <w:pPr>
        <w:numPr>
          <w:ilvl w:val="1"/>
          <w:numId w:val="5"/>
        </w:numPr>
        <w:spacing w:line="240" w:lineRule="auto"/>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Three algorithms were used to determine optimal selections of gates</w:t>
      </w:r>
    </w:p>
    <w:p w:rsidR="00000000" w:rsidDel="00000000" w:rsidP="00000000" w:rsidRDefault="00000000" w:rsidRPr="00000000">
      <w:pPr>
        <w:numPr>
          <w:ilvl w:val="2"/>
          <w:numId w:val="5"/>
        </w:numPr>
        <w:spacing w:line="240" w:lineRule="auto"/>
        <w:ind w:left="216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Independent Selection</w:t>
      </w:r>
    </w:p>
    <w:p w:rsidR="00000000" w:rsidDel="00000000" w:rsidP="00000000" w:rsidRDefault="00000000" w:rsidRPr="00000000">
      <w:pPr>
        <w:numPr>
          <w:ilvl w:val="3"/>
          <w:numId w:val="5"/>
        </w:numPr>
        <w:spacing w:line="240" w:lineRule="auto"/>
        <w:ind w:left="288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Gates that were not along the same branch are chosen to be mapped</w:t>
      </w:r>
    </w:p>
    <w:p w:rsidR="00000000" w:rsidDel="00000000" w:rsidP="00000000" w:rsidRDefault="00000000" w:rsidRPr="00000000">
      <w:pPr>
        <w:numPr>
          <w:ilvl w:val="2"/>
          <w:numId w:val="5"/>
        </w:numPr>
        <w:spacing w:line="240" w:lineRule="auto"/>
        <w:ind w:left="216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Dependent Selection</w:t>
      </w:r>
    </w:p>
    <w:p w:rsidR="00000000" w:rsidDel="00000000" w:rsidP="00000000" w:rsidRDefault="00000000" w:rsidRPr="00000000">
      <w:pPr>
        <w:numPr>
          <w:ilvl w:val="3"/>
          <w:numId w:val="5"/>
        </w:numPr>
        <w:spacing w:line="240" w:lineRule="auto"/>
        <w:ind w:left="288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Gates that are along the same branch are chosen to be mapped</w:t>
      </w:r>
    </w:p>
    <w:p w:rsidR="00000000" w:rsidDel="00000000" w:rsidP="00000000" w:rsidRDefault="00000000" w:rsidRPr="00000000">
      <w:pPr>
        <w:numPr>
          <w:ilvl w:val="2"/>
          <w:numId w:val="5"/>
        </w:numPr>
        <w:spacing w:line="240" w:lineRule="auto"/>
        <w:ind w:left="216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Parametric Aware Dependent Selection</w:t>
      </w:r>
    </w:p>
    <w:p w:rsidR="00000000" w:rsidDel="00000000" w:rsidP="00000000" w:rsidRDefault="00000000" w:rsidRPr="00000000">
      <w:pPr>
        <w:numPr>
          <w:ilvl w:val="3"/>
          <w:numId w:val="5"/>
        </w:numPr>
        <w:spacing w:line="240" w:lineRule="auto"/>
        <w:ind w:left="288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Gates that do not severely impact delay are chosen to be mapped regardless of dependency</w:t>
      </w:r>
    </w:p>
    <w:p w:rsidR="00000000" w:rsidDel="00000000" w:rsidP="00000000" w:rsidRDefault="00000000" w:rsidRPr="00000000">
      <w:pPr>
        <w:widowControl w:val="0"/>
        <w:spacing w:line="240" w:lineRule="auto"/>
        <w:contextualSpacing w:val="0"/>
        <w:jc w:val="center"/>
      </w:pPr>
      <w:r w:rsidDel="00000000" w:rsidR="00000000" w:rsidRPr="00000000">
        <w:rPr>
          <w:rtl w:val="0"/>
        </w:rPr>
      </w:r>
    </w:p>
    <w:p w:rsidR="00000000" w:rsidDel="00000000" w:rsidP="00000000" w:rsidRDefault="00000000" w:rsidRPr="00000000">
      <w:pPr>
        <w:pStyle w:val="Heading1"/>
        <w:spacing w:line="240" w:lineRule="auto"/>
        <w:contextualSpacing w:val="0"/>
      </w:pPr>
      <w:bookmarkStart w:colFirst="0" w:colLast="0" w:name="_8ijaqkq9duwo" w:id="9"/>
      <w:bookmarkEnd w:id="9"/>
      <w:r w:rsidDel="00000000" w:rsidR="00000000" w:rsidRPr="00000000">
        <w:rPr>
          <w:rtl w:val="0"/>
        </w:rPr>
        <w:t xml:space="preserve">Conclusion</w:t>
      </w:r>
    </w:p>
    <w:p w:rsidR="00000000" w:rsidDel="00000000" w:rsidP="00000000" w:rsidRDefault="00000000" w:rsidRPr="00000000">
      <w:pPr>
        <w:pStyle w:val="Heading2"/>
        <w:numPr>
          <w:ilvl w:val="0"/>
          <w:numId w:val="2"/>
        </w:numPr>
        <w:spacing w:line="240" w:lineRule="auto"/>
        <w:ind w:left="720" w:hanging="360"/>
        <w:contextualSpacing w:val="1"/>
        <w:rPr/>
      </w:pPr>
      <w:bookmarkStart w:colFirst="0" w:colLast="0" w:name="_h48d9h4erpxx" w:id="10"/>
      <w:bookmarkEnd w:id="10"/>
      <w:r w:rsidDel="00000000" w:rsidR="00000000" w:rsidRPr="00000000">
        <w:rPr>
          <w:rtl w:val="0"/>
        </w:rPr>
        <w:t xml:space="preserve">Conclusion</w:t>
      </w:r>
    </w:p>
    <w:p w:rsidR="00000000" w:rsidDel="00000000" w:rsidP="00000000" w:rsidRDefault="00000000" w:rsidRPr="00000000">
      <w:pPr>
        <w:numPr>
          <w:ilvl w:val="1"/>
          <w:numId w:val="2"/>
        </w:numPr>
        <w:spacing w:line="240" w:lineRule="auto"/>
        <w:ind w:left="144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Talk about what research we did and what we looked for</w:t>
      </w:r>
    </w:p>
    <w:p w:rsidR="00000000" w:rsidDel="00000000" w:rsidP="00000000" w:rsidRDefault="00000000" w:rsidRPr="00000000">
      <w:pPr>
        <w:numPr>
          <w:ilvl w:val="1"/>
          <w:numId w:val="2"/>
        </w:numPr>
        <w:spacing w:line="240" w:lineRule="auto"/>
        <w:ind w:left="144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Summarize results from mapping multiple gates using the algorithm</w:t>
      </w:r>
      <w:r w:rsidDel="00000000" w:rsidR="00000000" w:rsidRPr="00000000">
        <w:rPr>
          <w:rtl w:val="0"/>
        </w:rPr>
      </w:r>
    </w:p>
    <w:p w:rsidR="00000000" w:rsidDel="00000000" w:rsidP="00000000" w:rsidRDefault="00000000" w:rsidRPr="00000000">
      <w:pPr>
        <w:pStyle w:val="Heading2"/>
        <w:numPr>
          <w:ilvl w:val="0"/>
          <w:numId w:val="2"/>
        </w:numPr>
        <w:spacing w:line="240" w:lineRule="auto"/>
        <w:ind w:left="720" w:hanging="360"/>
        <w:contextualSpacing w:val="1"/>
        <w:rPr/>
      </w:pPr>
      <w:bookmarkStart w:colFirst="0" w:colLast="0" w:name="_gvr4r5tsxaty" w:id="11"/>
      <w:bookmarkEnd w:id="11"/>
      <w:r w:rsidDel="00000000" w:rsidR="00000000" w:rsidRPr="00000000">
        <w:rPr>
          <w:rtl w:val="0"/>
        </w:rPr>
        <w:t xml:space="preserve">References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b w:val="1"/>
          <w:u w:val="single"/>
          <w:rtl w:val="0"/>
        </w:rPr>
        <w:t xml:space="preserve">Notable Points </w:t>
      </w:r>
      <w:r w:rsidDel="00000000" w:rsidR="00000000" w:rsidRPr="00000000">
        <w:rPr>
          <w:rFonts w:ascii="Calibri" w:cs="Calibri" w:eastAsia="Calibri" w:hAnsi="Calibri"/>
          <w:rtl w:val="0"/>
        </w:rPr>
        <w:t xml:space="preserve">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 xml:space="preserve">Our focus on this research is to replace logic gates with LUTs and determine which specific individual gates and combination of gates produce the best results in terms of the least delay and least power consumption.   Our method to approach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 xml:space="preserve">For LUTs, we use a subcircuit library for implementation.  Subcircuits are basically smaller circuits that are a part of and used in a much larger, complex circuit.  Within the subcircuit library we used, it includes the MTJ subcircuits, multiplexer (mux) subcircuits, and LUT subcircuits.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 xml:space="preserve">There are two MTJ subcircuit files; One represents the MTJ as a whole, which shows its parameters while the other contains the netlisting of the latches, which shows the arrangement of components in the MTJ.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 xml:space="preserve">The mux files are multiplexers.  Multiplexers consist of an “n” number of data inputs, one or more select inputs (which is determined by 2</w:t>
      </w:r>
      <w:r w:rsidDel="00000000" w:rsidR="00000000" w:rsidRPr="00000000">
        <w:rPr>
          <w:rFonts w:ascii="Calibri" w:cs="Calibri" w:eastAsia="Calibri" w:hAnsi="Calibri"/>
          <w:vertAlign w:val="superscript"/>
          <w:rtl w:val="0"/>
        </w:rPr>
        <w:t xml:space="preserve">n</w:t>
      </w:r>
      <w:r w:rsidDel="00000000" w:rsidR="00000000" w:rsidRPr="00000000">
        <w:rPr>
          <w:rFonts w:ascii="Calibri" w:cs="Calibri" w:eastAsia="Calibri" w:hAnsi="Calibri"/>
          <w:rtl w:val="0"/>
        </w:rPr>
        <w:t xml:space="preserve">) and one output.  The select input controls which data input is to appear at the output.   Thus a multiplexer allows us to choose what input we want to use.  </w:t>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 xml:space="preserve">The mux is a component of an LUT, which is dependent on the amount of input.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 xml:space="preserve">The LUT files are used with a its respective mux whose select lines are the inputs of the LUT and whose inputs are constants.  </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upp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upp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lowerLetter"/>
      <w:lvlText w:val="%1."/>
      <w:lvlJc w:val="left"/>
      <w:pPr>
        <w:ind w:left="1440" w:firstLine="1080"/>
      </w:pPr>
      <w:rPr>
        <w:u w:val="none"/>
      </w:rPr>
    </w:lvl>
    <w:lvl w:ilvl="1">
      <w:start w:val="1"/>
      <w:numFmt w:val="lowerRoman"/>
      <w:lvlText w:val="%2."/>
      <w:lvlJc w:val="right"/>
      <w:pPr>
        <w:ind w:left="2160" w:firstLine="1800"/>
      </w:pPr>
      <w:rPr>
        <w:u w:val="none"/>
      </w:rPr>
    </w:lvl>
    <w:lvl w:ilvl="2">
      <w:start w:val="1"/>
      <w:numFmt w:val="decimal"/>
      <w:lvlText w:val="%3."/>
      <w:lvlJc w:val="left"/>
      <w:pPr>
        <w:ind w:left="2880" w:firstLine="2520"/>
      </w:pPr>
      <w:rPr>
        <w:u w:val="none"/>
      </w:rPr>
    </w:lvl>
    <w:lvl w:ilvl="3">
      <w:start w:val="1"/>
      <w:numFmt w:val="lowerLetter"/>
      <w:lvlText w:val="%4."/>
      <w:lvlJc w:val="left"/>
      <w:pPr>
        <w:ind w:left="3600" w:firstLine="3240"/>
      </w:pPr>
      <w:rPr>
        <w:u w:val="none"/>
      </w:rPr>
    </w:lvl>
    <w:lvl w:ilvl="4">
      <w:start w:val="1"/>
      <w:numFmt w:val="lowerRoman"/>
      <w:lvlText w:val="%5."/>
      <w:lvlJc w:val="right"/>
      <w:pPr>
        <w:ind w:left="4320" w:firstLine="3960"/>
      </w:pPr>
      <w:rPr>
        <w:u w:val="none"/>
      </w:rPr>
    </w:lvl>
    <w:lvl w:ilvl="5">
      <w:start w:val="1"/>
      <w:numFmt w:val="decimal"/>
      <w:lvlText w:val="%6."/>
      <w:lvlJc w:val="left"/>
      <w:pPr>
        <w:ind w:left="5040" w:firstLine="4680"/>
      </w:pPr>
      <w:rPr>
        <w:u w:val="none"/>
      </w:rPr>
    </w:lvl>
    <w:lvl w:ilvl="6">
      <w:start w:val="1"/>
      <w:numFmt w:val="lowerLetter"/>
      <w:lvlText w:val="%7."/>
      <w:lvlJc w:val="left"/>
      <w:pPr>
        <w:ind w:left="5760" w:firstLine="5400"/>
      </w:pPr>
      <w:rPr>
        <w:u w:val="none"/>
      </w:rPr>
    </w:lvl>
    <w:lvl w:ilvl="7">
      <w:start w:val="1"/>
      <w:numFmt w:val="lowerRoman"/>
      <w:lvlText w:val="%8."/>
      <w:lvlJc w:val="right"/>
      <w:pPr>
        <w:ind w:left="6480" w:firstLine="6120"/>
      </w:pPr>
      <w:rPr>
        <w:u w:val="none"/>
      </w:rPr>
    </w:lvl>
    <w:lvl w:ilvl="8">
      <w:start w:val="1"/>
      <w:numFmt w:val="decimal"/>
      <w:lvlText w:val="%9."/>
      <w:lvlJc w:val="left"/>
      <w:pPr>
        <w:ind w:left="7200" w:firstLine="6840"/>
      </w:pPr>
      <w:rPr>
        <w:u w:val="none"/>
      </w:rPr>
    </w:lvl>
  </w:abstractNum>
  <w:abstractNum w:abstractNumId="4">
    <w:lvl w:ilvl="0">
      <w:start w:val="1"/>
      <w:numFmt w:val="upp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lvl w:ilvl="0">
      <w:start w:val="3"/>
      <w:numFmt w:val="upp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lvl w:ilvl="0">
      <w:start w:val="1"/>
      <w:numFmt w:val="upp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