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D938" w14:textId="77777777" w:rsidR="00F13DA8" w:rsidRDefault="00E86034" w:rsidP="00F13DA8">
      <w:pPr>
        <w:pStyle w:val="Heading3"/>
        <w:spacing w:before="39"/>
        <w:ind w:left="0" w:right="4536"/>
      </w:pPr>
      <w:r w:rsidRPr="00E86034">
        <w:rPr>
          <w:noProof/>
          <w:lang w:val="en-US" w:eastAsia="en-US" w:bidi="ar-SA"/>
        </w:rPr>
        <w:drawing>
          <wp:anchor distT="0" distB="0" distL="114300" distR="114300" simplePos="0" relativeHeight="251662336" behindDoc="0" locked="0" layoutInCell="1" allowOverlap="1" wp14:anchorId="647B58E7" wp14:editId="6B0E7FDD">
            <wp:simplePos x="0" y="0"/>
            <wp:positionH relativeFrom="margin">
              <wp:posOffset>4175760</wp:posOffset>
            </wp:positionH>
            <wp:positionV relativeFrom="margin">
              <wp:posOffset>-381000</wp:posOffset>
            </wp:positionV>
            <wp:extent cx="1990090" cy="1379855"/>
            <wp:effectExtent l="0" t="0" r="0" b="0"/>
            <wp:wrapSquare wrapText="bothSides"/>
            <wp:docPr id="1" name="Picture 2" descr="lmu_bla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 descr="lmu_blak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9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6034">
        <w:t xml:space="preserve">Course Submission Cover Sheet </w:t>
      </w:r>
    </w:p>
    <w:p w14:paraId="77AF0666" w14:textId="6436647C" w:rsidR="00E86034" w:rsidRPr="00F13DA8" w:rsidRDefault="00E86034" w:rsidP="00F13DA8">
      <w:pPr>
        <w:pStyle w:val="Heading3"/>
        <w:spacing w:before="39"/>
        <w:ind w:left="0" w:right="4536"/>
        <w:rPr>
          <w:b w:val="0"/>
          <w:bCs w:val="0"/>
        </w:rPr>
      </w:pPr>
      <w:r w:rsidRPr="00E86034">
        <w:t>Module:</w:t>
      </w:r>
      <w:r w:rsidR="00A20DD2">
        <w:t xml:space="preserve"> </w:t>
      </w:r>
      <w:r w:rsidRPr="00F13DA8">
        <w:rPr>
          <w:b w:val="0"/>
          <w:bCs w:val="0"/>
        </w:rPr>
        <w:t>CS5002 Software</w:t>
      </w:r>
      <w:r w:rsidR="00F13DA8" w:rsidRPr="00F13DA8">
        <w:rPr>
          <w:b w:val="0"/>
          <w:bCs w:val="0"/>
        </w:rPr>
        <w:t xml:space="preserve"> </w:t>
      </w:r>
      <w:r w:rsidRPr="00F13DA8">
        <w:rPr>
          <w:b w:val="0"/>
          <w:bCs w:val="0"/>
        </w:rPr>
        <w:t>Engineering</w:t>
      </w:r>
    </w:p>
    <w:p w14:paraId="10956607" w14:textId="77777777" w:rsidR="00E86034" w:rsidRPr="00F13DA8" w:rsidRDefault="00E86034" w:rsidP="002B3F5E">
      <w:pPr>
        <w:pStyle w:val="Heading3"/>
        <w:spacing w:before="39"/>
        <w:ind w:left="0" w:right="5446"/>
        <w:rPr>
          <w:b w:val="0"/>
          <w:bCs w:val="0"/>
        </w:rPr>
      </w:pPr>
      <w:r w:rsidRPr="00E86034">
        <w:t>Assignment</w:t>
      </w:r>
      <w:r w:rsidRPr="00E86034">
        <w:rPr>
          <w:spacing w:val="-3"/>
        </w:rPr>
        <w:t xml:space="preserve"> </w:t>
      </w:r>
      <w:r>
        <w:t xml:space="preserve">no: </w:t>
      </w:r>
      <w:r w:rsidRPr="00F13DA8">
        <w:rPr>
          <w:b w:val="0"/>
          <w:bCs w:val="0"/>
        </w:rPr>
        <w:t xml:space="preserve">002 </w:t>
      </w:r>
    </w:p>
    <w:p w14:paraId="4E77CE78" w14:textId="0EE6E43E" w:rsidR="00E86034" w:rsidRPr="00F13DA8" w:rsidRDefault="00E86034" w:rsidP="002B3F5E">
      <w:pPr>
        <w:pStyle w:val="Heading3"/>
        <w:spacing w:before="39"/>
        <w:ind w:left="0" w:right="5446"/>
        <w:rPr>
          <w:b w:val="0"/>
          <w:bCs w:val="0"/>
        </w:rPr>
      </w:pPr>
      <w:r w:rsidRPr="00E86034">
        <w:t>Weighting:</w:t>
      </w:r>
      <w:r>
        <w:t xml:space="preserve"> </w:t>
      </w:r>
      <w:r w:rsidRPr="00F13DA8">
        <w:rPr>
          <w:b w:val="0"/>
          <w:bCs w:val="0"/>
        </w:rPr>
        <w:t xml:space="preserve">35% </w:t>
      </w:r>
    </w:p>
    <w:p w14:paraId="6538A6B6" w14:textId="62C3045B" w:rsidR="00E86034" w:rsidRPr="00F13DA8" w:rsidRDefault="00E86034" w:rsidP="002B3F5E">
      <w:pPr>
        <w:pStyle w:val="Heading3"/>
        <w:ind w:left="0"/>
      </w:pPr>
      <w:r w:rsidRPr="00E86034">
        <w:t xml:space="preserve">Deadline: </w:t>
      </w:r>
      <w:r w:rsidR="00EC1C07" w:rsidRPr="00F13DA8">
        <w:rPr>
          <w:color w:val="FF0000"/>
        </w:rPr>
        <w:t>3 PM</w:t>
      </w:r>
      <w:r w:rsidRPr="00F13DA8">
        <w:rPr>
          <w:color w:val="FF0000"/>
        </w:rPr>
        <w:t xml:space="preserve"> </w:t>
      </w:r>
      <w:r w:rsidR="00C63AA0" w:rsidRPr="00F13DA8">
        <w:rPr>
          <w:color w:val="FF0000"/>
        </w:rPr>
        <w:t>Monday</w:t>
      </w:r>
      <w:r w:rsidR="00EF4BE0" w:rsidRPr="00F13DA8">
        <w:rPr>
          <w:color w:val="FF0000"/>
        </w:rPr>
        <w:t xml:space="preserve"> </w:t>
      </w:r>
      <w:r w:rsidR="003D3882" w:rsidRPr="00F13DA8">
        <w:rPr>
          <w:color w:val="FF0000"/>
        </w:rPr>
        <w:t>2</w:t>
      </w:r>
      <w:r w:rsidR="00DA0998">
        <w:rPr>
          <w:color w:val="FF0000"/>
        </w:rPr>
        <w:t>7</w:t>
      </w:r>
      <w:r w:rsidR="00590688" w:rsidRPr="00F13DA8">
        <w:rPr>
          <w:color w:val="FF0000"/>
          <w:vertAlign w:val="superscript"/>
        </w:rPr>
        <w:t>th</w:t>
      </w:r>
      <w:r w:rsidR="00EF4BE0" w:rsidRPr="00F13DA8">
        <w:rPr>
          <w:color w:val="FF0000"/>
        </w:rPr>
        <w:t xml:space="preserve"> </w:t>
      </w:r>
      <w:r w:rsidR="00820F87" w:rsidRPr="00F13DA8">
        <w:rPr>
          <w:color w:val="FF0000"/>
        </w:rPr>
        <w:t xml:space="preserve">of </w:t>
      </w:r>
      <w:r w:rsidR="003D3882" w:rsidRPr="00F13DA8">
        <w:rPr>
          <w:color w:val="FF0000"/>
        </w:rPr>
        <w:t>April</w:t>
      </w:r>
      <w:r w:rsidR="000266CD" w:rsidRPr="00F13DA8">
        <w:rPr>
          <w:color w:val="FF0000"/>
        </w:rPr>
        <w:t xml:space="preserve"> 20</w:t>
      </w:r>
      <w:r w:rsidR="003D3882" w:rsidRPr="00F13DA8">
        <w:rPr>
          <w:color w:val="FF0000"/>
        </w:rPr>
        <w:t>2</w:t>
      </w:r>
      <w:r w:rsidR="00147DAD">
        <w:rPr>
          <w:color w:val="FF0000"/>
        </w:rPr>
        <w:t>6</w:t>
      </w:r>
    </w:p>
    <w:p w14:paraId="6FBEAC97" w14:textId="77777777" w:rsidR="00A20DD2" w:rsidRPr="00F13DA8" w:rsidRDefault="00A20DD2" w:rsidP="002B3F5E">
      <w:pPr>
        <w:pStyle w:val="Heading3"/>
        <w:ind w:left="0"/>
      </w:pPr>
    </w:p>
    <w:p w14:paraId="49607B25" w14:textId="14F58D3C" w:rsidR="00E86034" w:rsidRPr="00787ABF" w:rsidRDefault="00E86034" w:rsidP="002B3F5E">
      <w:pPr>
        <w:tabs>
          <w:tab w:val="left" w:pos="4083"/>
        </w:tabs>
        <w:spacing w:line="292" w:lineRule="exact"/>
        <w:rPr>
          <w:bCs/>
          <w:sz w:val="24"/>
          <w:szCs w:val="24"/>
        </w:rPr>
      </w:pPr>
      <w:r w:rsidRPr="00E86034">
        <w:rPr>
          <w:b/>
          <w:sz w:val="24"/>
          <w:szCs w:val="24"/>
        </w:rPr>
        <w:t>Module Leader:</w:t>
      </w:r>
      <w:r w:rsidRPr="00E86034">
        <w:rPr>
          <w:b/>
          <w:spacing w:val="-1"/>
          <w:sz w:val="24"/>
          <w:szCs w:val="24"/>
        </w:rPr>
        <w:t xml:space="preserve"> </w:t>
      </w:r>
      <w:r w:rsidR="00EF4BE0" w:rsidRPr="00787ABF">
        <w:rPr>
          <w:bCs/>
          <w:sz w:val="24"/>
          <w:szCs w:val="24"/>
        </w:rPr>
        <w:t>Ramzi Djemai</w:t>
      </w:r>
      <w:r w:rsidRPr="00E86034">
        <w:rPr>
          <w:b/>
          <w:sz w:val="24"/>
          <w:szCs w:val="24"/>
        </w:rPr>
        <w:tab/>
        <w:t xml:space="preserve">    Student ID</w:t>
      </w:r>
      <w:r w:rsidRPr="00787ABF">
        <w:rPr>
          <w:bCs/>
          <w:sz w:val="24"/>
          <w:szCs w:val="24"/>
        </w:rPr>
        <w:t>:</w:t>
      </w:r>
      <w:r w:rsidR="00787ABF">
        <w:rPr>
          <w:bCs/>
          <w:sz w:val="24"/>
          <w:szCs w:val="24"/>
        </w:rPr>
        <w:t xml:space="preserve"> </w:t>
      </w:r>
    </w:p>
    <w:p w14:paraId="15610AEB" w14:textId="77777777" w:rsidR="00820F87" w:rsidRDefault="00820F87" w:rsidP="002B3F5E">
      <w:pPr>
        <w:pStyle w:val="BodyText"/>
        <w:rPr>
          <w:b/>
          <w:sz w:val="18"/>
          <w:shd w:val="clear" w:color="auto" w:fill="00FFFF"/>
        </w:rPr>
      </w:pPr>
    </w:p>
    <w:p w14:paraId="301A2D91" w14:textId="357367AE" w:rsidR="00F17D6F" w:rsidRPr="00F17D6F" w:rsidRDefault="00370DA9" w:rsidP="002B3F5E">
      <w:pPr>
        <w:spacing w:before="64" w:line="412" w:lineRule="auto"/>
        <w:ind w:right="1563"/>
        <w:rPr>
          <w:b/>
          <w:i/>
          <w:sz w:val="28"/>
        </w:rPr>
      </w:pPr>
      <w:r>
        <w:rPr>
          <w:b/>
          <w:i/>
          <w:sz w:val="28"/>
        </w:rPr>
        <w:t>CS5002 Software</w:t>
      </w:r>
      <w:r w:rsidR="002B3F5E">
        <w:rPr>
          <w:b/>
          <w:i/>
          <w:sz w:val="28"/>
        </w:rPr>
        <w:t xml:space="preserve"> </w:t>
      </w:r>
      <w:r>
        <w:rPr>
          <w:b/>
          <w:i/>
          <w:sz w:val="28"/>
        </w:rPr>
        <w:t>Engineering Assignment - (Individual)</w:t>
      </w:r>
    </w:p>
    <w:p w14:paraId="75DA39E6" w14:textId="64B3E027" w:rsidR="002F024A" w:rsidRDefault="00D03683">
      <w:pPr>
        <w:pStyle w:val="BodyText"/>
        <w:spacing w:before="1"/>
      </w:pPr>
      <w:r w:rsidRPr="00D03683">
        <w:t>You are a software engineer at a start-up software company. UrbanPulse Leisure Centres has engaged your firm to design and model a computerised information system that supports membership and pitch booking. For this coursework</w:t>
      </w:r>
      <w:r>
        <w:t>,</w:t>
      </w:r>
      <w:r w:rsidRPr="00D03683">
        <w:t xml:space="preserve"> you will follow the Unified Software Development Process (USDP/RUP) and use the Unified Modelling Language (UML). The required deliverables are set out below.</w:t>
      </w:r>
    </w:p>
    <w:p w14:paraId="1CADB10C" w14:textId="77777777" w:rsidR="002C6743" w:rsidRDefault="002C6743">
      <w:pPr>
        <w:pStyle w:val="BodyText"/>
        <w:spacing w:before="1"/>
      </w:pPr>
    </w:p>
    <w:p w14:paraId="6025164A" w14:textId="77777777" w:rsidR="00D03683" w:rsidRDefault="00D03683">
      <w:pPr>
        <w:pStyle w:val="BodyText"/>
        <w:pBdr>
          <w:bottom w:val="single" w:sz="6" w:space="1" w:color="auto"/>
        </w:pBdr>
        <w:spacing w:before="1"/>
      </w:pPr>
    </w:p>
    <w:p w14:paraId="199AD40F" w14:textId="77777777" w:rsidR="00A63050" w:rsidRDefault="00A63050">
      <w:pPr>
        <w:pStyle w:val="BodyText"/>
        <w:spacing w:before="1"/>
      </w:pPr>
    </w:p>
    <w:p w14:paraId="4FEC2B42" w14:textId="77777777" w:rsidR="002F024A" w:rsidRPr="00D03683" w:rsidRDefault="00370DA9">
      <w:pPr>
        <w:pStyle w:val="Heading1"/>
        <w:rPr>
          <w:color w:val="EE0000"/>
          <w:sz w:val="30"/>
          <w:szCs w:val="30"/>
        </w:rPr>
      </w:pPr>
      <w:r w:rsidRPr="00D03683">
        <w:rPr>
          <w:color w:val="4F6228" w:themeColor="accent3" w:themeShade="80"/>
          <w:sz w:val="30"/>
          <w:szCs w:val="30"/>
        </w:rPr>
        <w:t>Planning, requirements modelling and analysis (70%)</w:t>
      </w:r>
    </w:p>
    <w:p w14:paraId="324462D0" w14:textId="4034AF8D" w:rsidR="002F024A" w:rsidRPr="0084682B" w:rsidRDefault="00370DA9" w:rsidP="0056463F">
      <w:pPr>
        <w:pStyle w:val="ListParagraph"/>
        <w:numPr>
          <w:ilvl w:val="0"/>
          <w:numId w:val="3"/>
        </w:numPr>
        <w:tabs>
          <w:tab w:val="left" w:pos="469"/>
        </w:tabs>
        <w:spacing w:before="229"/>
        <w:ind w:right="142" w:hanging="360"/>
        <w:jc w:val="both"/>
        <w:rPr>
          <w:b/>
          <w:bCs/>
          <w:sz w:val="24"/>
        </w:rPr>
      </w:pPr>
      <w:r>
        <w:rPr>
          <w:sz w:val="24"/>
        </w:rPr>
        <w:t xml:space="preserve">Produce a Gantt chart indicating how you might schedule the work of developing the system. Your schedule should clearly be related to delivering the requirements of </w:t>
      </w:r>
      <w:r w:rsidR="00D03683">
        <w:rPr>
          <w:sz w:val="24"/>
        </w:rPr>
        <w:t>UrbanPulse</w:t>
      </w:r>
      <w:r w:rsidR="00151CF2" w:rsidRPr="00D76369">
        <w:rPr>
          <w:sz w:val="24"/>
        </w:rPr>
        <w:t xml:space="preserve"> Leisure Centre</w:t>
      </w:r>
      <w:r w:rsidR="00A63050">
        <w:rPr>
          <w:sz w:val="24"/>
        </w:rPr>
        <w:t>s</w:t>
      </w:r>
      <w:r w:rsidR="00151CF2">
        <w:rPr>
          <w:sz w:val="24"/>
        </w:rPr>
        <w:t xml:space="preserve"> </w:t>
      </w:r>
      <w:r>
        <w:rPr>
          <w:sz w:val="24"/>
        </w:rPr>
        <w:t>and should reflect RUP/USDP practice</w:t>
      </w:r>
      <w:r w:rsidRPr="0084682B">
        <w:rPr>
          <w:b/>
          <w:bCs/>
          <w:sz w:val="24"/>
        </w:rPr>
        <w:t>.</w:t>
      </w:r>
      <w:r w:rsidR="00227A09" w:rsidRPr="0084682B">
        <w:rPr>
          <w:b/>
          <w:bCs/>
          <w:sz w:val="24"/>
        </w:rPr>
        <w:t xml:space="preserve"> </w:t>
      </w:r>
      <w:r w:rsidRPr="0084682B">
        <w:rPr>
          <w:b/>
          <w:bCs/>
          <w:sz w:val="24"/>
        </w:rPr>
        <w:t xml:space="preserve">(10 </w:t>
      </w:r>
      <w:r w:rsidR="00E86034" w:rsidRPr="0084682B">
        <w:rPr>
          <w:b/>
          <w:bCs/>
          <w:sz w:val="24"/>
        </w:rPr>
        <w:t>%</w:t>
      </w:r>
      <w:r w:rsidRPr="0084682B">
        <w:rPr>
          <w:b/>
          <w:bCs/>
          <w:sz w:val="24"/>
        </w:rPr>
        <w:t>)</w:t>
      </w:r>
    </w:p>
    <w:p w14:paraId="048F8541" w14:textId="77777777" w:rsidR="002F024A" w:rsidRPr="0084682B" w:rsidRDefault="002F024A" w:rsidP="0056463F">
      <w:pPr>
        <w:pStyle w:val="BodyText"/>
        <w:spacing w:before="9"/>
        <w:ind w:right="142"/>
        <w:jc w:val="both"/>
        <w:rPr>
          <w:szCs w:val="22"/>
        </w:rPr>
      </w:pPr>
    </w:p>
    <w:p w14:paraId="1EC48D1F" w14:textId="4C81910E" w:rsidR="00F17D6F" w:rsidRPr="0084682B" w:rsidRDefault="00370DA9" w:rsidP="0056463F">
      <w:pPr>
        <w:pStyle w:val="ListParagraph"/>
        <w:numPr>
          <w:ilvl w:val="0"/>
          <w:numId w:val="3"/>
        </w:numPr>
        <w:tabs>
          <w:tab w:val="left" w:pos="445"/>
        </w:tabs>
        <w:spacing w:before="1"/>
        <w:ind w:left="426" w:right="142" w:hanging="284"/>
        <w:jc w:val="both"/>
        <w:rPr>
          <w:b/>
          <w:bCs/>
          <w:sz w:val="24"/>
        </w:rPr>
      </w:pPr>
      <w:r>
        <w:rPr>
          <w:sz w:val="24"/>
        </w:rPr>
        <w:t>Produce a Use Case Model for the required system – including a Use Case diagram</w:t>
      </w:r>
      <w:r w:rsidRPr="0084682B">
        <w:rPr>
          <w:sz w:val="24"/>
        </w:rPr>
        <w:t xml:space="preserve"> </w:t>
      </w:r>
      <w:r>
        <w:rPr>
          <w:sz w:val="24"/>
        </w:rPr>
        <w:t>an</w:t>
      </w:r>
      <w:r w:rsidR="00F17D6F">
        <w:rPr>
          <w:sz w:val="24"/>
        </w:rPr>
        <w:t xml:space="preserve">d </w:t>
      </w:r>
      <w:r w:rsidR="00D76369">
        <w:rPr>
          <w:sz w:val="24"/>
        </w:rPr>
        <w:t>High-Level</w:t>
      </w:r>
      <w:r>
        <w:rPr>
          <w:sz w:val="24"/>
        </w:rPr>
        <w:t xml:space="preserve"> Use Case Descriptions for each Use Case. For two of the Use Cases, produce example Expanded Use Case Descriptions.</w:t>
      </w:r>
      <w:r w:rsidR="00227A09">
        <w:rPr>
          <w:sz w:val="24"/>
        </w:rPr>
        <w:t xml:space="preserve"> </w:t>
      </w:r>
      <w:r w:rsidRPr="0084682B">
        <w:rPr>
          <w:b/>
          <w:bCs/>
          <w:sz w:val="24"/>
        </w:rPr>
        <w:t xml:space="preserve">(15 </w:t>
      </w:r>
      <w:r w:rsidR="00E86034" w:rsidRPr="0084682B">
        <w:rPr>
          <w:b/>
          <w:bCs/>
          <w:sz w:val="24"/>
        </w:rPr>
        <w:t>%</w:t>
      </w:r>
      <w:r w:rsidRPr="0084682B">
        <w:rPr>
          <w:b/>
          <w:bCs/>
          <w:sz w:val="24"/>
        </w:rPr>
        <w:t>)</w:t>
      </w:r>
    </w:p>
    <w:p w14:paraId="7566AFEE" w14:textId="77777777" w:rsidR="00F17D6F" w:rsidRPr="0084682B" w:rsidRDefault="00F17D6F" w:rsidP="0056463F">
      <w:pPr>
        <w:pStyle w:val="ListParagraph"/>
        <w:ind w:right="142"/>
        <w:jc w:val="both"/>
        <w:rPr>
          <w:sz w:val="24"/>
        </w:rPr>
      </w:pPr>
    </w:p>
    <w:p w14:paraId="585F79D8" w14:textId="1DBFF65E" w:rsidR="002F024A" w:rsidRPr="0084682B" w:rsidRDefault="00370DA9" w:rsidP="0056463F">
      <w:pPr>
        <w:pStyle w:val="ListParagraph"/>
        <w:tabs>
          <w:tab w:val="left" w:pos="445"/>
        </w:tabs>
        <w:spacing w:before="1"/>
        <w:ind w:left="426" w:right="142" w:firstLine="0"/>
        <w:jc w:val="both"/>
        <w:rPr>
          <w:sz w:val="24"/>
        </w:rPr>
      </w:pPr>
      <w:r w:rsidRPr="0084682B">
        <w:rPr>
          <w:sz w:val="24"/>
        </w:rPr>
        <w:t>Choose one of these expanded Use Case Descriptions to model both the Collaboration and Sequence diagram</w:t>
      </w:r>
      <w:r w:rsidR="00A63050">
        <w:rPr>
          <w:sz w:val="24"/>
        </w:rPr>
        <w:t>s</w:t>
      </w:r>
      <w:r w:rsidRPr="0084682B">
        <w:rPr>
          <w:sz w:val="24"/>
        </w:rPr>
        <w:t xml:space="preserve"> in 3 below.</w:t>
      </w:r>
    </w:p>
    <w:p w14:paraId="61D24702" w14:textId="77777777" w:rsidR="002F024A" w:rsidRPr="0084682B" w:rsidRDefault="002F024A" w:rsidP="0056463F">
      <w:pPr>
        <w:pStyle w:val="BodyText"/>
        <w:spacing w:before="2"/>
        <w:ind w:right="142"/>
        <w:jc w:val="both"/>
        <w:rPr>
          <w:szCs w:val="22"/>
        </w:rPr>
      </w:pPr>
    </w:p>
    <w:p w14:paraId="4B9A3DDF" w14:textId="648440CF" w:rsidR="0084682B" w:rsidRPr="0084682B" w:rsidRDefault="00370DA9" w:rsidP="0056463F">
      <w:pPr>
        <w:pStyle w:val="ListParagraph"/>
        <w:numPr>
          <w:ilvl w:val="0"/>
          <w:numId w:val="3"/>
        </w:numPr>
        <w:tabs>
          <w:tab w:val="left" w:pos="816"/>
          <w:tab w:val="left" w:pos="817"/>
        </w:tabs>
        <w:spacing w:before="93"/>
        <w:ind w:left="426" w:right="142" w:hanging="284"/>
        <w:jc w:val="both"/>
        <w:rPr>
          <w:sz w:val="24"/>
        </w:rPr>
      </w:pPr>
      <w:r>
        <w:rPr>
          <w:sz w:val="24"/>
        </w:rPr>
        <w:t>Explain in words how you would go about producing the Communication diagrams, that is</w:t>
      </w:r>
      <w:r w:rsidR="00D76369">
        <w:rPr>
          <w:sz w:val="24"/>
        </w:rPr>
        <w:t>,</w:t>
      </w:r>
      <w:r>
        <w:rPr>
          <w:sz w:val="24"/>
        </w:rPr>
        <w:t xml:space="preserve"> a Collaboration diagram and a Sequence diagram, from the Use Case model.</w:t>
      </w:r>
      <w:r w:rsidR="00227A09">
        <w:rPr>
          <w:sz w:val="24"/>
        </w:rPr>
        <w:t xml:space="preserve"> </w:t>
      </w:r>
      <w:r w:rsidRPr="0084682B">
        <w:rPr>
          <w:sz w:val="24"/>
        </w:rPr>
        <w:t xml:space="preserve">(5 </w:t>
      </w:r>
      <w:r w:rsidR="00E86034" w:rsidRPr="0084682B">
        <w:rPr>
          <w:sz w:val="24"/>
        </w:rPr>
        <w:t>%</w:t>
      </w:r>
      <w:r w:rsidRPr="0084682B">
        <w:rPr>
          <w:sz w:val="24"/>
        </w:rPr>
        <w:t>)</w:t>
      </w:r>
    </w:p>
    <w:p w14:paraId="20298BE8" w14:textId="77777777" w:rsidR="0084682B" w:rsidRPr="0084682B" w:rsidRDefault="0084682B" w:rsidP="0056463F">
      <w:pPr>
        <w:tabs>
          <w:tab w:val="left" w:pos="816"/>
          <w:tab w:val="left" w:pos="817"/>
        </w:tabs>
        <w:spacing w:before="93"/>
        <w:ind w:right="142"/>
        <w:jc w:val="both"/>
        <w:rPr>
          <w:sz w:val="24"/>
        </w:rPr>
      </w:pPr>
    </w:p>
    <w:p w14:paraId="3EC6FBCC" w14:textId="3E726E09" w:rsidR="0084682B" w:rsidRPr="0084682B" w:rsidRDefault="00370DA9" w:rsidP="0056463F">
      <w:pPr>
        <w:pStyle w:val="ListParagraph"/>
        <w:numPr>
          <w:ilvl w:val="0"/>
          <w:numId w:val="3"/>
        </w:numPr>
        <w:tabs>
          <w:tab w:val="left" w:pos="816"/>
          <w:tab w:val="left" w:pos="817"/>
        </w:tabs>
        <w:spacing w:before="93"/>
        <w:ind w:left="426" w:right="142" w:hanging="284"/>
        <w:jc w:val="both"/>
        <w:rPr>
          <w:b/>
          <w:bCs/>
          <w:sz w:val="24"/>
        </w:rPr>
      </w:pPr>
      <w:r w:rsidRPr="0084682B">
        <w:rPr>
          <w:sz w:val="24"/>
        </w:rPr>
        <w:t xml:space="preserve">Produce a Collaboration diagram </w:t>
      </w:r>
      <w:r w:rsidR="00227A09" w:rsidRPr="0084682B">
        <w:rPr>
          <w:sz w:val="24"/>
        </w:rPr>
        <w:t xml:space="preserve">and </w:t>
      </w:r>
      <w:r w:rsidRPr="0084682B">
        <w:rPr>
          <w:sz w:val="24"/>
        </w:rPr>
        <w:t>a Sequence diagram for the same Use Case.</w:t>
      </w:r>
      <w:r w:rsidR="00227A09" w:rsidRPr="0084682B">
        <w:rPr>
          <w:sz w:val="24"/>
        </w:rPr>
        <w:t xml:space="preserve"> </w:t>
      </w:r>
      <w:r w:rsidRPr="0084682B">
        <w:rPr>
          <w:b/>
          <w:bCs/>
          <w:sz w:val="24"/>
        </w:rPr>
        <w:t xml:space="preserve">(15 </w:t>
      </w:r>
      <w:r w:rsidR="00E86034" w:rsidRPr="0084682B">
        <w:rPr>
          <w:b/>
          <w:bCs/>
          <w:sz w:val="24"/>
        </w:rPr>
        <w:t>%</w:t>
      </w:r>
      <w:r w:rsidRPr="0084682B">
        <w:rPr>
          <w:b/>
          <w:bCs/>
          <w:sz w:val="24"/>
        </w:rPr>
        <w:t>)</w:t>
      </w:r>
    </w:p>
    <w:p w14:paraId="2806A4C3" w14:textId="51B745CA" w:rsidR="002F024A" w:rsidRPr="0084682B" w:rsidRDefault="002F024A" w:rsidP="0056463F">
      <w:pPr>
        <w:pStyle w:val="BodyText"/>
        <w:ind w:right="142"/>
        <w:jc w:val="both"/>
        <w:rPr>
          <w:szCs w:val="22"/>
        </w:rPr>
      </w:pPr>
    </w:p>
    <w:p w14:paraId="560AE42F" w14:textId="53C41178" w:rsidR="0084682B" w:rsidRPr="0084682B" w:rsidRDefault="00370DA9" w:rsidP="0056463F">
      <w:pPr>
        <w:pStyle w:val="ListParagraph"/>
        <w:numPr>
          <w:ilvl w:val="0"/>
          <w:numId w:val="3"/>
        </w:numPr>
        <w:tabs>
          <w:tab w:val="left" w:pos="816"/>
          <w:tab w:val="left" w:pos="817"/>
        </w:tabs>
        <w:ind w:left="426" w:right="142" w:hanging="284"/>
        <w:jc w:val="both"/>
        <w:rPr>
          <w:b/>
          <w:bCs/>
          <w:sz w:val="24"/>
        </w:rPr>
      </w:pPr>
      <w:r>
        <w:rPr>
          <w:sz w:val="24"/>
        </w:rPr>
        <w:t>Explain in words how you would produce the Class Diagram.</w:t>
      </w:r>
      <w:r w:rsidR="00227A09">
        <w:rPr>
          <w:sz w:val="24"/>
        </w:rPr>
        <w:t xml:space="preserve"> </w:t>
      </w:r>
      <w:r w:rsidRPr="0084682B">
        <w:rPr>
          <w:b/>
          <w:bCs/>
          <w:sz w:val="24"/>
        </w:rPr>
        <w:t xml:space="preserve">(5 </w:t>
      </w:r>
      <w:r w:rsidR="00E86034" w:rsidRPr="0084682B">
        <w:rPr>
          <w:b/>
          <w:bCs/>
          <w:sz w:val="24"/>
        </w:rPr>
        <w:t>%</w:t>
      </w:r>
      <w:r w:rsidRPr="0084682B">
        <w:rPr>
          <w:b/>
          <w:bCs/>
          <w:sz w:val="24"/>
        </w:rPr>
        <w:t>)</w:t>
      </w:r>
    </w:p>
    <w:p w14:paraId="20C0D6ED" w14:textId="7F22178B" w:rsidR="00227A09" w:rsidRPr="0084682B" w:rsidRDefault="00227A09" w:rsidP="0056463F">
      <w:pPr>
        <w:pStyle w:val="ListParagraph"/>
        <w:tabs>
          <w:tab w:val="left" w:pos="816"/>
          <w:tab w:val="left" w:pos="817"/>
        </w:tabs>
        <w:ind w:left="426" w:right="142" w:firstLine="0"/>
        <w:jc w:val="both"/>
        <w:rPr>
          <w:sz w:val="24"/>
        </w:rPr>
      </w:pPr>
    </w:p>
    <w:p w14:paraId="1CA9F683" w14:textId="78D52D5E" w:rsidR="002F024A" w:rsidRDefault="00370DA9" w:rsidP="0056463F">
      <w:pPr>
        <w:pStyle w:val="ListParagraph"/>
        <w:numPr>
          <w:ilvl w:val="0"/>
          <w:numId w:val="3"/>
        </w:numPr>
        <w:tabs>
          <w:tab w:val="left" w:pos="816"/>
          <w:tab w:val="left" w:pos="817"/>
        </w:tabs>
        <w:ind w:left="426" w:right="142" w:hanging="284"/>
        <w:jc w:val="both"/>
        <w:rPr>
          <w:b/>
          <w:bCs/>
          <w:sz w:val="24"/>
        </w:rPr>
      </w:pPr>
      <w:r w:rsidRPr="0084682B">
        <w:rPr>
          <w:sz w:val="24"/>
        </w:rPr>
        <w:t xml:space="preserve">Produce an Analysis Class diagram showing the domain classes. </w:t>
      </w:r>
      <w:r w:rsidRPr="0084682B">
        <w:rPr>
          <w:b/>
          <w:bCs/>
          <w:sz w:val="24"/>
        </w:rPr>
        <w:t xml:space="preserve">(20 </w:t>
      </w:r>
      <w:r w:rsidR="00E86034" w:rsidRPr="0084682B">
        <w:rPr>
          <w:b/>
          <w:bCs/>
          <w:sz w:val="24"/>
        </w:rPr>
        <w:t>%</w:t>
      </w:r>
      <w:r w:rsidRPr="0084682B">
        <w:rPr>
          <w:b/>
          <w:bCs/>
          <w:sz w:val="24"/>
        </w:rPr>
        <w:t>)</w:t>
      </w:r>
    </w:p>
    <w:p w14:paraId="7B4FEBDD" w14:textId="77777777" w:rsidR="002C6743" w:rsidRPr="002C6743" w:rsidRDefault="002C6743" w:rsidP="002C6743">
      <w:pPr>
        <w:tabs>
          <w:tab w:val="left" w:pos="816"/>
          <w:tab w:val="left" w:pos="817"/>
        </w:tabs>
        <w:ind w:right="142"/>
        <w:jc w:val="both"/>
        <w:rPr>
          <w:b/>
          <w:bCs/>
          <w:sz w:val="24"/>
        </w:rPr>
      </w:pPr>
    </w:p>
    <w:p w14:paraId="3F62CFC3" w14:textId="47770825" w:rsidR="002F024A" w:rsidRDefault="002F024A" w:rsidP="0056463F">
      <w:pPr>
        <w:pStyle w:val="BodyText"/>
        <w:pBdr>
          <w:bottom w:val="single" w:sz="6" w:space="1" w:color="auto"/>
        </w:pBdr>
        <w:spacing w:before="1"/>
        <w:ind w:right="142"/>
        <w:jc w:val="both"/>
        <w:rPr>
          <w:b/>
        </w:rPr>
      </w:pPr>
    </w:p>
    <w:p w14:paraId="3FAB1257" w14:textId="77777777" w:rsidR="002C6743" w:rsidRDefault="002C6743" w:rsidP="00D03683">
      <w:pPr>
        <w:pStyle w:val="Heading1"/>
        <w:rPr>
          <w:color w:val="4F6228" w:themeColor="accent3" w:themeShade="80"/>
          <w:sz w:val="30"/>
          <w:szCs w:val="30"/>
        </w:rPr>
      </w:pPr>
    </w:p>
    <w:p w14:paraId="4CC95351" w14:textId="6F701B89" w:rsidR="002F024A" w:rsidRPr="00D03683" w:rsidRDefault="00370DA9" w:rsidP="00D03683">
      <w:pPr>
        <w:pStyle w:val="Heading1"/>
        <w:rPr>
          <w:color w:val="4F6228" w:themeColor="accent3" w:themeShade="80"/>
          <w:sz w:val="30"/>
          <w:szCs w:val="30"/>
        </w:rPr>
      </w:pPr>
      <w:r w:rsidRPr="00D03683">
        <w:rPr>
          <w:color w:val="4F6228" w:themeColor="accent3" w:themeShade="80"/>
          <w:sz w:val="30"/>
          <w:szCs w:val="30"/>
        </w:rPr>
        <w:t>Design (30%)</w:t>
      </w:r>
    </w:p>
    <w:p w14:paraId="628E1E58" w14:textId="46EC4B14" w:rsidR="002F024A" w:rsidRPr="00D03683" w:rsidRDefault="002F024A" w:rsidP="0056463F">
      <w:pPr>
        <w:pStyle w:val="BodyText"/>
        <w:spacing w:before="11"/>
        <w:ind w:right="142"/>
        <w:rPr>
          <w:b/>
          <w:color w:val="EE0000"/>
          <w:sz w:val="23"/>
        </w:rPr>
      </w:pPr>
    </w:p>
    <w:p w14:paraId="012F0099" w14:textId="599E9D08" w:rsidR="002F024A" w:rsidRDefault="00370DA9" w:rsidP="0056463F">
      <w:pPr>
        <w:pStyle w:val="ListParagraph"/>
        <w:numPr>
          <w:ilvl w:val="0"/>
          <w:numId w:val="3"/>
        </w:numPr>
        <w:tabs>
          <w:tab w:val="left" w:pos="816"/>
          <w:tab w:val="left" w:pos="817"/>
        </w:tabs>
        <w:ind w:left="816" w:right="142" w:hanging="708"/>
        <w:jc w:val="both"/>
        <w:rPr>
          <w:b/>
          <w:sz w:val="24"/>
        </w:rPr>
      </w:pPr>
      <w:r>
        <w:rPr>
          <w:sz w:val="24"/>
        </w:rPr>
        <w:t xml:space="preserve">Explain how you would move forward from this part of the development process. What techniques/products might be produced for the design? </w:t>
      </w:r>
      <w:r w:rsidR="00D76369">
        <w:rPr>
          <w:sz w:val="24"/>
        </w:rPr>
        <w:t>Briefly e</w:t>
      </w:r>
      <w:r>
        <w:rPr>
          <w:sz w:val="24"/>
        </w:rPr>
        <w:t xml:space="preserve">xplain </w:t>
      </w:r>
      <w:r w:rsidR="00D76369">
        <w:rPr>
          <w:sz w:val="24"/>
        </w:rPr>
        <w:t>the purpose of each</w:t>
      </w:r>
      <w:r>
        <w:rPr>
          <w:b/>
          <w:sz w:val="24"/>
        </w:rPr>
        <w:t>. (10</w:t>
      </w:r>
      <w:r>
        <w:rPr>
          <w:b/>
          <w:spacing w:val="-2"/>
          <w:sz w:val="24"/>
        </w:rPr>
        <w:t xml:space="preserve"> </w:t>
      </w:r>
      <w:r w:rsidR="00E86034">
        <w:rPr>
          <w:b/>
          <w:sz w:val="24"/>
        </w:rPr>
        <w:t>%</w:t>
      </w:r>
      <w:r>
        <w:rPr>
          <w:b/>
          <w:sz w:val="24"/>
        </w:rPr>
        <w:t>)</w:t>
      </w:r>
    </w:p>
    <w:p w14:paraId="03368CE8" w14:textId="226B22C4" w:rsidR="002F024A" w:rsidRDefault="002F024A" w:rsidP="0056463F">
      <w:pPr>
        <w:pStyle w:val="BodyText"/>
        <w:ind w:right="142"/>
        <w:jc w:val="both"/>
        <w:rPr>
          <w:b/>
        </w:rPr>
      </w:pPr>
    </w:p>
    <w:p w14:paraId="3FB677B6" w14:textId="27879BAF" w:rsidR="002C6743" w:rsidRPr="009A0B02" w:rsidRDefault="00370DA9" w:rsidP="002C6743">
      <w:pPr>
        <w:pStyle w:val="ListParagraph"/>
        <w:numPr>
          <w:ilvl w:val="0"/>
          <w:numId w:val="3"/>
        </w:numPr>
        <w:tabs>
          <w:tab w:val="left" w:pos="816"/>
          <w:tab w:val="left" w:pos="817"/>
        </w:tabs>
        <w:ind w:left="816" w:right="142" w:hanging="708"/>
        <w:jc w:val="both"/>
      </w:pPr>
      <w:r>
        <w:rPr>
          <w:sz w:val="24"/>
        </w:rPr>
        <w:t xml:space="preserve">Provide a visual design of a user interface for </w:t>
      </w:r>
      <w:r w:rsidR="003C5DB0">
        <w:rPr>
          <w:sz w:val="24"/>
        </w:rPr>
        <w:t xml:space="preserve">the </w:t>
      </w:r>
      <w:r w:rsidR="00D76369">
        <w:rPr>
          <w:sz w:val="24"/>
        </w:rPr>
        <w:t>realisation</w:t>
      </w:r>
      <w:r>
        <w:rPr>
          <w:sz w:val="24"/>
        </w:rPr>
        <w:t xml:space="preserve"> of a chosen use case scenario (programmed in Java)</w:t>
      </w:r>
      <w:r w:rsidR="009A0B02">
        <w:rPr>
          <w:sz w:val="24"/>
        </w:rPr>
        <w:t xml:space="preserve">. </w:t>
      </w:r>
      <w:r w:rsidR="009A0B02">
        <w:rPr>
          <w:b/>
          <w:sz w:val="24"/>
        </w:rPr>
        <w:t xml:space="preserve">(20 %). </w:t>
      </w:r>
      <w:r w:rsidR="009A0B02" w:rsidRPr="009A0B02">
        <w:rPr>
          <w:i/>
          <w:iCs/>
          <w:sz w:val="24"/>
        </w:rPr>
        <w:t>Y</w:t>
      </w:r>
      <w:r w:rsidR="00D76369" w:rsidRPr="009A0B02">
        <w:rPr>
          <w:i/>
          <w:iCs/>
          <w:sz w:val="24"/>
        </w:rPr>
        <w:t xml:space="preserve">ou </w:t>
      </w:r>
      <w:r w:rsidR="009A0B02" w:rsidRPr="009A0B02">
        <w:rPr>
          <w:i/>
          <w:iCs/>
          <w:sz w:val="24"/>
        </w:rPr>
        <w:t>would</w:t>
      </w:r>
      <w:r w:rsidR="00D76369" w:rsidRPr="009A0B02">
        <w:rPr>
          <w:i/>
          <w:iCs/>
          <w:sz w:val="24"/>
        </w:rPr>
        <w:t xml:space="preserve"> have done this</w:t>
      </w:r>
      <w:r w:rsidRPr="009A0B02">
        <w:rPr>
          <w:i/>
          <w:iCs/>
          <w:sz w:val="24"/>
        </w:rPr>
        <w:t xml:space="preserve"> </w:t>
      </w:r>
      <w:r w:rsidR="00D76369" w:rsidRPr="009A0B02">
        <w:rPr>
          <w:i/>
          <w:iCs/>
          <w:sz w:val="24"/>
        </w:rPr>
        <w:t xml:space="preserve">before </w:t>
      </w:r>
      <w:r w:rsidRPr="009A0B02">
        <w:rPr>
          <w:i/>
          <w:iCs/>
          <w:sz w:val="24"/>
        </w:rPr>
        <w:t>in modules such as CS4001</w:t>
      </w:r>
      <w:r w:rsidR="009A0B02" w:rsidRPr="009A0B02">
        <w:rPr>
          <w:i/>
          <w:iCs/>
          <w:sz w:val="24"/>
        </w:rPr>
        <w:t>.</w:t>
      </w:r>
      <w:r w:rsidRPr="009A0B02">
        <w:rPr>
          <w:b/>
          <w:bCs/>
          <w:sz w:val="24"/>
        </w:rPr>
        <w:t xml:space="preserve"> </w:t>
      </w:r>
      <w:r w:rsidRPr="009A0B02">
        <w:rPr>
          <w:sz w:val="24"/>
        </w:rPr>
        <w:t xml:space="preserve">Take </w:t>
      </w:r>
      <w:r w:rsidR="009A0B02">
        <w:rPr>
          <w:sz w:val="24"/>
        </w:rPr>
        <w:t xml:space="preserve">clear </w:t>
      </w:r>
      <w:r w:rsidRPr="009A0B02">
        <w:rPr>
          <w:sz w:val="24"/>
        </w:rPr>
        <w:t>screen</w:t>
      </w:r>
      <w:r w:rsidR="009A0B02">
        <w:rPr>
          <w:sz w:val="24"/>
        </w:rPr>
        <w:t xml:space="preserve">shots </w:t>
      </w:r>
      <w:r w:rsidRPr="009A0B02">
        <w:rPr>
          <w:sz w:val="24"/>
        </w:rPr>
        <w:t xml:space="preserve">of the interface to include in your report. </w:t>
      </w:r>
    </w:p>
    <w:p w14:paraId="561B61A0" w14:textId="77777777" w:rsidR="002C6743" w:rsidRPr="002C6743" w:rsidRDefault="002C6743" w:rsidP="002C6743">
      <w:pPr>
        <w:pStyle w:val="ListParagraph"/>
        <w:rPr>
          <w:sz w:val="24"/>
        </w:rPr>
      </w:pPr>
    </w:p>
    <w:p w14:paraId="3D4217D4" w14:textId="09AD4CDB" w:rsidR="00C539BA" w:rsidRPr="00C255A5" w:rsidRDefault="00D76369" w:rsidP="002C6743">
      <w:pPr>
        <w:pStyle w:val="ListParagraph"/>
        <w:numPr>
          <w:ilvl w:val="0"/>
          <w:numId w:val="3"/>
        </w:numPr>
        <w:tabs>
          <w:tab w:val="left" w:pos="816"/>
          <w:tab w:val="left" w:pos="817"/>
        </w:tabs>
        <w:ind w:left="816" w:right="142" w:hanging="708"/>
        <w:jc w:val="both"/>
        <w:rPr>
          <w:sz w:val="24"/>
        </w:rPr>
      </w:pPr>
      <w:r w:rsidRPr="002C6743">
        <w:rPr>
          <w:sz w:val="24"/>
        </w:rPr>
        <w:t>You should</w:t>
      </w:r>
      <w:r w:rsidR="00370DA9" w:rsidRPr="002C6743">
        <w:rPr>
          <w:sz w:val="24"/>
        </w:rPr>
        <w:t xml:space="preserve"> include the </w:t>
      </w:r>
      <w:r w:rsidRPr="002C6743">
        <w:rPr>
          <w:sz w:val="24"/>
        </w:rPr>
        <w:t>code listing</w:t>
      </w:r>
      <w:r w:rsidR="00370DA9" w:rsidRPr="002C6743">
        <w:rPr>
          <w:sz w:val="24"/>
        </w:rPr>
        <w:t xml:space="preserve"> for this in an Appendix of your</w:t>
      </w:r>
      <w:r w:rsidR="00370DA9" w:rsidRPr="00C255A5">
        <w:rPr>
          <w:sz w:val="24"/>
        </w:rPr>
        <w:t xml:space="preserve"> </w:t>
      </w:r>
      <w:r w:rsidR="00370DA9" w:rsidRPr="002C6743">
        <w:rPr>
          <w:sz w:val="24"/>
        </w:rPr>
        <w:t>repor</w:t>
      </w:r>
      <w:r w:rsidR="00370DA9" w:rsidRPr="00C255A5">
        <w:rPr>
          <w:sz w:val="24"/>
        </w:rPr>
        <w:t>t.</w:t>
      </w:r>
      <w:r w:rsidR="00C539BA" w:rsidRPr="00C255A5">
        <w:rPr>
          <w:sz w:val="24"/>
        </w:rPr>
        <w:t xml:space="preserve"> </w:t>
      </w:r>
      <w:r w:rsidR="002C6743" w:rsidRPr="00C255A5">
        <w:rPr>
          <w:sz w:val="24"/>
        </w:rPr>
        <w:t xml:space="preserve">Copy all of your code class by class and paste this in a structured format in the appendix. </w:t>
      </w:r>
      <w:r w:rsidR="00C255A5" w:rsidRPr="00C255A5">
        <w:rPr>
          <w:sz w:val="24"/>
        </w:rPr>
        <w:t>The marker(s) will copy and paste your code to test it, so it must compile and run with no errors. Screenshots of code are not accepted.</w:t>
      </w:r>
    </w:p>
    <w:p w14:paraId="0FDD8454" w14:textId="77777777" w:rsidR="00C539BA" w:rsidRDefault="00C539BA" w:rsidP="0056463F">
      <w:pPr>
        <w:pBdr>
          <w:bottom w:val="single" w:sz="6" w:space="1" w:color="auto"/>
        </w:pBdr>
        <w:tabs>
          <w:tab w:val="left" w:pos="816"/>
          <w:tab w:val="left" w:pos="817"/>
        </w:tabs>
        <w:ind w:right="142"/>
        <w:jc w:val="both"/>
      </w:pPr>
    </w:p>
    <w:p w14:paraId="6FB24017" w14:textId="77777777" w:rsidR="00A63050" w:rsidRPr="002C6743" w:rsidRDefault="00A63050" w:rsidP="0056463F">
      <w:pPr>
        <w:tabs>
          <w:tab w:val="left" w:pos="816"/>
          <w:tab w:val="left" w:pos="817"/>
        </w:tabs>
        <w:ind w:right="142"/>
        <w:jc w:val="both"/>
        <w:rPr>
          <w:sz w:val="24"/>
        </w:rPr>
      </w:pPr>
    </w:p>
    <w:p w14:paraId="26E224A6" w14:textId="22755D58" w:rsidR="00697428" w:rsidRPr="002709BF" w:rsidRDefault="00EB2EFD" w:rsidP="00C255A5">
      <w:pPr>
        <w:tabs>
          <w:tab w:val="left" w:pos="816"/>
          <w:tab w:val="left" w:pos="817"/>
        </w:tabs>
        <w:ind w:right="142"/>
        <w:jc w:val="both"/>
        <w:rPr>
          <w:sz w:val="24"/>
        </w:rPr>
      </w:pPr>
      <w:r w:rsidRPr="002C6743">
        <w:rPr>
          <w:sz w:val="24"/>
        </w:rPr>
        <w:t>Y</w:t>
      </w:r>
      <w:r w:rsidR="00370DA9" w:rsidRPr="002C6743">
        <w:rPr>
          <w:sz w:val="24"/>
        </w:rPr>
        <w:t>ou will have the opportunity to present key aspects of your report for oral feedback in the tutorials</w:t>
      </w:r>
      <w:r w:rsidRPr="002C6743">
        <w:rPr>
          <w:sz w:val="24"/>
        </w:rPr>
        <w:t xml:space="preserve"> </w:t>
      </w:r>
      <w:r w:rsidR="002C6743">
        <w:rPr>
          <w:sz w:val="24"/>
        </w:rPr>
        <w:t xml:space="preserve">on an ongoing, weekly basis. To benefit from this, you are expected to make regular progress. </w:t>
      </w:r>
    </w:p>
    <w:p w14:paraId="70331F47" w14:textId="2235B7FA" w:rsidR="002F024A" w:rsidRDefault="002F024A" w:rsidP="0056463F">
      <w:pPr>
        <w:pStyle w:val="BodyText"/>
        <w:pBdr>
          <w:bottom w:val="single" w:sz="6" w:space="1" w:color="auto"/>
        </w:pBdr>
        <w:jc w:val="both"/>
      </w:pPr>
    </w:p>
    <w:p w14:paraId="247E2981" w14:textId="77777777" w:rsidR="002C6743" w:rsidRDefault="002C6743" w:rsidP="0056463F">
      <w:pPr>
        <w:pStyle w:val="BodyText"/>
        <w:jc w:val="both"/>
      </w:pPr>
    </w:p>
    <w:p w14:paraId="683F404F" w14:textId="77777777" w:rsidR="002C6743" w:rsidRDefault="002C6743" w:rsidP="0056463F">
      <w:pPr>
        <w:pStyle w:val="BodyText"/>
        <w:jc w:val="both"/>
      </w:pPr>
    </w:p>
    <w:p w14:paraId="6AB7052E" w14:textId="5374D2C1" w:rsidR="0021433B" w:rsidRPr="00697428" w:rsidRDefault="00370DA9" w:rsidP="0056463F">
      <w:pPr>
        <w:spacing w:line="368" w:lineRule="exact"/>
        <w:jc w:val="both"/>
        <w:rPr>
          <w:b/>
          <w:i/>
          <w:sz w:val="32"/>
        </w:rPr>
      </w:pPr>
      <w:r w:rsidRPr="001008C6">
        <w:rPr>
          <w:b/>
          <w:i/>
          <w:sz w:val="32"/>
        </w:rPr>
        <w:t>Case Study</w:t>
      </w:r>
      <w:r w:rsidR="00697428">
        <w:rPr>
          <w:b/>
          <w:i/>
          <w:sz w:val="32"/>
        </w:rPr>
        <w:t xml:space="preserve"> – </w:t>
      </w:r>
      <w:r w:rsidR="002709BF" w:rsidRPr="00697428">
        <w:rPr>
          <w:b/>
          <w:i/>
          <w:sz w:val="32"/>
        </w:rPr>
        <w:t xml:space="preserve">The </w:t>
      </w:r>
      <w:r w:rsidR="00961554" w:rsidRPr="00961554">
        <w:rPr>
          <w:b/>
          <w:i/>
          <w:sz w:val="32"/>
        </w:rPr>
        <w:t xml:space="preserve">UrbanPulse Leisure Centres </w:t>
      </w:r>
    </w:p>
    <w:p w14:paraId="0A4E9CBE" w14:textId="7D001FD8" w:rsidR="0021433B" w:rsidRPr="00E32847" w:rsidRDefault="0021433B" w:rsidP="0056463F">
      <w:pPr>
        <w:pStyle w:val="Heading3"/>
        <w:ind w:left="0"/>
        <w:jc w:val="both"/>
        <w:rPr>
          <w:sz w:val="22"/>
          <w:szCs w:val="22"/>
        </w:rPr>
      </w:pPr>
    </w:p>
    <w:p w14:paraId="3EA4D790" w14:textId="61174F09" w:rsidR="00961554" w:rsidRPr="00961554" w:rsidRDefault="00961554" w:rsidP="00961554">
      <w:pPr>
        <w:adjustRightInd w:val="0"/>
        <w:spacing w:line="276" w:lineRule="auto"/>
        <w:jc w:val="both"/>
      </w:pPr>
      <w:r w:rsidRPr="00961554">
        <w:t>UrbanPulse Leisure Centres operate several sites that offer gym, pool, indoor courts and studio spaces. The organisation is replacing manual records and spreadsheets with a unified information system. The</w:t>
      </w:r>
      <w:r w:rsidR="00A63050">
        <w:t>ir</w:t>
      </w:r>
      <w:r w:rsidRPr="00961554">
        <w:t xml:space="preserve"> first release will focus on membership management and pitch booking. </w:t>
      </w:r>
    </w:p>
    <w:p w14:paraId="54EE82C8" w14:textId="77777777" w:rsidR="00961554" w:rsidRPr="00961554" w:rsidRDefault="00961554" w:rsidP="00961554">
      <w:pPr>
        <w:adjustRightInd w:val="0"/>
        <w:spacing w:line="276" w:lineRule="auto"/>
        <w:jc w:val="both"/>
      </w:pPr>
    </w:p>
    <w:p w14:paraId="6D750084" w14:textId="754FE2BB" w:rsidR="0021433B" w:rsidRPr="00961554" w:rsidRDefault="00961554" w:rsidP="00961554">
      <w:pPr>
        <w:adjustRightInd w:val="0"/>
        <w:spacing w:line="276" w:lineRule="auto"/>
        <w:jc w:val="both"/>
      </w:pPr>
      <w:r w:rsidRPr="00961554">
        <w:t>UrbanPulse wants members to join or renew online or at reception, to view availability across sites, and to book pitches. The current process u</w:t>
      </w:r>
      <w:r>
        <w:t>tili</w:t>
      </w:r>
      <w:r w:rsidRPr="00961554">
        <w:t xml:space="preserve">ses a </w:t>
      </w:r>
      <w:r>
        <w:t>combination</w:t>
      </w:r>
      <w:r w:rsidRPr="00961554">
        <w:t xml:space="preserve"> of paper forms, a ledger-style booking book, and phone calls, </w:t>
      </w:r>
      <w:r>
        <w:t>resulting</w:t>
      </w:r>
      <w:r w:rsidRPr="00961554">
        <w:t xml:space="preserve"> </w:t>
      </w:r>
      <w:r>
        <w:t>in</w:t>
      </w:r>
      <w:r w:rsidRPr="00961554">
        <w:t xml:space="preserve"> errors and double bookings</w:t>
      </w:r>
      <w:r>
        <w:t>, both of which are common occurrences</w:t>
      </w:r>
      <w:r w:rsidRPr="00961554">
        <w:t>. Management also wants a clear audit trail of key events.</w:t>
      </w:r>
    </w:p>
    <w:p w14:paraId="5C19A385" w14:textId="77777777" w:rsidR="00573F1C" w:rsidRDefault="00573F1C" w:rsidP="00573F1C">
      <w:pPr>
        <w:spacing w:before="63"/>
      </w:pPr>
    </w:p>
    <w:p w14:paraId="51CE6B04" w14:textId="77777777" w:rsidR="00573F1C" w:rsidRPr="00573F1C" w:rsidRDefault="00573F1C" w:rsidP="00573F1C">
      <w:pPr>
        <w:spacing w:before="63"/>
        <w:rPr>
          <w:b/>
          <w:bCs/>
          <w:lang w:val="en-001"/>
        </w:rPr>
      </w:pPr>
      <w:r w:rsidRPr="00573F1C">
        <w:rPr>
          <w:b/>
          <w:bCs/>
          <w:lang w:val="en-001"/>
        </w:rPr>
        <w:t>Business objectives</w:t>
      </w:r>
    </w:p>
    <w:p w14:paraId="76EC5AFB" w14:textId="77777777" w:rsidR="00573F1C" w:rsidRPr="00573F1C" w:rsidRDefault="00573F1C" w:rsidP="00573F1C">
      <w:pPr>
        <w:numPr>
          <w:ilvl w:val="0"/>
          <w:numId w:val="12"/>
        </w:numPr>
        <w:spacing w:before="63"/>
        <w:rPr>
          <w:lang w:val="en-001"/>
        </w:rPr>
      </w:pPr>
      <w:r w:rsidRPr="00573F1C">
        <w:rPr>
          <w:lang w:val="en-001"/>
        </w:rPr>
        <w:t>Make joining and renewing straightforward online and at the front desk.</w:t>
      </w:r>
    </w:p>
    <w:p w14:paraId="646B49EA" w14:textId="6C460DCD" w:rsidR="00573F1C" w:rsidRPr="00573F1C" w:rsidRDefault="00573F1C" w:rsidP="00573F1C">
      <w:pPr>
        <w:numPr>
          <w:ilvl w:val="0"/>
          <w:numId w:val="12"/>
        </w:numPr>
        <w:spacing w:before="63"/>
        <w:rPr>
          <w:lang w:val="en-001"/>
        </w:rPr>
      </w:pPr>
      <w:r w:rsidRPr="00573F1C">
        <w:rPr>
          <w:lang w:val="en-001"/>
        </w:rPr>
        <w:t xml:space="preserve">Provide </w:t>
      </w:r>
      <w:r w:rsidR="00787066">
        <w:rPr>
          <w:lang w:val="en-001"/>
        </w:rPr>
        <w:t xml:space="preserve">a </w:t>
      </w:r>
      <w:r w:rsidRPr="00573F1C">
        <w:rPr>
          <w:lang w:val="en-001"/>
        </w:rPr>
        <w:t>reliable availability search across sites and prevent double booking.</w:t>
      </w:r>
    </w:p>
    <w:p w14:paraId="02FF8415" w14:textId="77777777" w:rsidR="00573F1C" w:rsidRPr="00573F1C" w:rsidRDefault="00573F1C" w:rsidP="00573F1C">
      <w:pPr>
        <w:numPr>
          <w:ilvl w:val="0"/>
          <w:numId w:val="12"/>
        </w:numPr>
        <w:spacing w:before="63"/>
        <w:rPr>
          <w:lang w:val="en-001"/>
        </w:rPr>
      </w:pPr>
      <w:r w:rsidRPr="00573F1C">
        <w:rPr>
          <w:lang w:val="en-001"/>
        </w:rPr>
        <w:t>Take payments consistently and record results that can be traced.</w:t>
      </w:r>
    </w:p>
    <w:p w14:paraId="1F7AC697" w14:textId="77777777" w:rsidR="00573F1C" w:rsidRPr="00573F1C" w:rsidRDefault="00573F1C" w:rsidP="00573F1C">
      <w:pPr>
        <w:numPr>
          <w:ilvl w:val="0"/>
          <w:numId w:val="12"/>
        </w:numPr>
        <w:spacing w:before="63"/>
        <w:rPr>
          <w:lang w:val="en-001"/>
        </w:rPr>
      </w:pPr>
      <w:r w:rsidRPr="00573F1C">
        <w:rPr>
          <w:lang w:val="en-001"/>
        </w:rPr>
        <w:t>Give management clear visibility of key events for audit and operational reporting.</w:t>
      </w:r>
    </w:p>
    <w:p w14:paraId="2F262791" w14:textId="77777777" w:rsidR="00573F1C" w:rsidRDefault="00573F1C" w:rsidP="00573F1C">
      <w:pPr>
        <w:spacing w:before="63"/>
        <w:rPr>
          <w:lang w:val="en-001"/>
        </w:rPr>
      </w:pPr>
    </w:p>
    <w:p w14:paraId="68A7EC1F" w14:textId="77777777" w:rsidR="00573F1C" w:rsidRPr="00573F1C" w:rsidRDefault="00573F1C" w:rsidP="00573F1C">
      <w:pPr>
        <w:spacing w:before="63"/>
        <w:rPr>
          <w:b/>
          <w:bCs/>
          <w:lang w:val="en-001"/>
        </w:rPr>
      </w:pPr>
      <w:r w:rsidRPr="00573F1C">
        <w:rPr>
          <w:b/>
          <w:bCs/>
          <w:lang w:val="en-001"/>
        </w:rPr>
        <w:t>Membership overview</w:t>
      </w:r>
    </w:p>
    <w:p w14:paraId="0D1A400D" w14:textId="77777777" w:rsidR="00573F1C" w:rsidRPr="00573F1C" w:rsidRDefault="00573F1C" w:rsidP="00573F1C">
      <w:pPr>
        <w:numPr>
          <w:ilvl w:val="0"/>
          <w:numId w:val="13"/>
        </w:numPr>
        <w:spacing w:before="63"/>
        <w:rPr>
          <w:lang w:val="en-001"/>
        </w:rPr>
      </w:pPr>
      <w:r w:rsidRPr="00573F1C">
        <w:rPr>
          <w:lang w:val="en-001"/>
        </w:rPr>
        <w:t>A person applies to become a member. When payment for the first year is taken, the system issues a membership number and a card that can be shown at turnstiles or to front-desk staff. A digital version is acceptable.</w:t>
      </w:r>
    </w:p>
    <w:p w14:paraId="4317DD95" w14:textId="77777777" w:rsidR="00573F1C" w:rsidRPr="00573F1C" w:rsidRDefault="00573F1C" w:rsidP="00573F1C">
      <w:pPr>
        <w:numPr>
          <w:ilvl w:val="0"/>
          <w:numId w:val="13"/>
        </w:numPr>
        <w:spacing w:before="63"/>
        <w:rPr>
          <w:lang w:val="en-001"/>
        </w:rPr>
      </w:pPr>
      <w:r w:rsidRPr="00573F1C">
        <w:rPr>
          <w:lang w:val="en-001"/>
        </w:rPr>
        <w:t xml:space="preserve">Membership tiers: </w:t>
      </w:r>
      <w:r w:rsidRPr="00573F1C">
        <w:rPr>
          <w:b/>
          <w:bCs/>
          <w:lang w:val="en-001"/>
        </w:rPr>
        <w:t>Junior</w:t>
      </w:r>
      <w:r w:rsidRPr="00573F1C">
        <w:rPr>
          <w:lang w:val="en-001"/>
        </w:rPr>
        <w:t xml:space="preserve">, </w:t>
      </w:r>
      <w:r w:rsidRPr="00573F1C">
        <w:rPr>
          <w:b/>
          <w:bCs/>
          <w:lang w:val="en-001"/>
        </w:rPr>
        <w:t>Senior</w:t>
      </w:r>
      <w:r w:rsidRPr="00573F1C">
        <w:rPr>
          <w:lang w:val="en-001"/>
        </w:rPr>
        <w:t xml:space="preserve">, </w:t>
      </w:r>
      <w:r w:rsidRPr="00573F1C">
        <w:rPr>
          <w:b/>
          <w:bCs/>
          <w:lang w:val="en-001"/>
        </w:rPr>
        <w:t>Weekday</w:t>
      </w:r>
      <w:r w:rsidRPr="00573F1C">
        <w:rPr>
          <w:lang w:val="en-001"/>
        </w:rPr>
        <w:t xml:space="preserve">, </w:t>
      </w:r>
      <w:r w:rsidRPr="00573F1C">
        <w:rPr>
          <w:b/>
          <w:bCs/>
          <w:lang w:val="en-001"/>
        </w:rPr>
        <w:t>Full</w:t>
      </w:r>
      <w:r w:rsidRPr="00573F1C">
        <w:rPr>
          <w:lang w:val="en-001"/>
        </w:rPr>
        <w:t>. Junior is under 18 at the start of the calendar year. Weekday permits access Monday to Friday. Fees differ by tier and may vary by site.</w:t>
      </w:r>
    </w:p>
    <w:p w14:paraId="059C7313" w14:textId="77777777" w:rsidR="00573F1C" w:rsidRPr="00573F1C" w:rsidRDefault="00573F1C" w:rsidP="00573F1C">
      <w:pPr>
        <w:numPr>
          <w:ilvl w:val="0"/>
          <w:numId w:val="13"/>
        </w:numPr>
        <w:spacing w:before="63"/>
        <w:rPr>
          <w:lang w:val="en-001"/>
        </w:rPr>
      </w:pPr>
      <w:r w:rsidRPr="00573F1C">
        <w:rPr>
          <w:lang w:val="en-001"/>
        </w:rPr>
        <w:t xml:space="preserve">Renewal falls on the </w:t>
      </w:r>
      <w:r w:rsidRPr="00573F1C">
        <w:rPr>
          <w:b/>
          <w:bCs/>
          <w:lang w:val="en-001"/>
        </w:rPr>
        <w:t>anniversary</w:t>
      </w:r>
      <w:r w:rsidRPr="00573F1C">
        <w:rPr>
          <w:lang w:val="en-001"/>
        </w:rPr>
        <w:t xml:space="preserve"> of joining. Reminders are expected roughly </w:t>
      </w:r>
      <w:r w:rsidRPr="00573F1C">
        <w:rPr>
          <w:b/>
          <w:bCs/>
          <w:lang w:val="en-001"/>
        </w:rPr>
        <w:t>28 days</w:t>
      </w:r>
      <w:r w:rsidRPr="00573F1C">
        <w:rPr>
          <w:lang w:val="en-001"/>
        </w:rPr>
        <w:t xml:space="preserve"> and </w:t>
      </w:r>
      <w:r w:rsidRPr="00573F1C">
        <w:rPr>
          <w:b/>
          <w:bCs/>
          <w:lang w:val="en-001"/>
        </w:rPr>
        <w:t>7 days</w:t>
      </w:r>
      <w:r w:rsidRPr="00573F1C">
        <w:rPr>
          <w:lang w:val="en-001"/>
        </w:rPr>
        <w:t xml:space="preserve"> before the due date.</w:t>
      </w:r>
    </w:p>
    <w:p w14:paraId="5DF7607D" w14:textId="50B94EC9" w:rsidR="00573F1C" w:rsidRPr="00573F1C" w:rsidRDefault="00573F1C" w:rsidP="00573F1C">
      <w:pPr>
        <w:numPr>
          <w:ilvl w:val="0"/>
          <w:numId w:val="13"/>
        </w:numPr>
        <w:spacing w:before="63"/>
        <w:rPr>
          <w:lang w:val="en-001"/>
        </w:rPr>
      </w:pPr>
      <w:r w:rsidRPr="00573F1C">
        <w:rPr>
          <w:lang w:val="en-001"/>
        </w:rPr>
        <w:t xml:space="preserve">A </w:t>
      </w:r>
      <w:r w:rsidRPr="00573F1C">
        <w:rPr>
          <w:b/>
          <w:bCs/>
          <w:lang w:val="en-001"/>
        </w:rPr>
        <w:t>30-day grace period</w:t>
      </w:r>
      <w:r w:rsidRPr="00573F1C">
        <w:rPr>
          <w:lang w:val="en-001"/>
        </w:rPr>
        <w:t xml:space="preserve"> follows the due date. During grace</w:t>
      </w:r>
      <w:r>
        <w:rPr>
          <w:lang w:val="en-001"/>
        </w:rPr>
        <w:t>,</w:t>
      </w:r>
      <w:r w:rsidRPr="00573F1C">
        <w:rPr>
          <w:lang w:val="en-001"/>
        </w:rPr>
        <w:t xml:space="preserve"> a member may attend and attempt to book, but renewal must be settled before any new booking is confirmed. After grace, new bookings and entr</w:t>
      </w:r>
      <w:r>
        <w:rPr>
          <w:lang w:val="en-001"/>
        </w:rPr>
        <w:t>ies</w:t>
      </w:r>
      <w:r w:rsidRPr="00573F1C">
        <w:rPr>
          <w:lang w:val="en-001"/>
        </w:rPr>
        <w:t xml:space="preserve"> are refused until renewal is paid.</w:t>
      </w:r>
    </w:p>
    <w:p w14:paraId="763D8B46" w14:textId="7010609D" w:rsidR="00573F1C" w:rsidRPr="00573F1C" w:rsidRDefault="00573F1C" w:rsidP="00573F1C">
      <w:pPr>
        <w:numPr>
          <w:ilvl w:val="0"/>
          <w:numId w:val="13"/>
        </w:numPr>
        <w:spacing w:before="63"/>
        <w:rPr>
          <w:lang w:val="en-001"/>
        </w:rPr>
      </w:pPr>
      <w:r w:rsidRPr="00573F1C">
        <w:rPr>
          <w:lang w:val="en-001"/>
        </w:rPr>
        <w:t>Members can update personal details online or at reception. Changes to personal data and membership status must be traceable with date, time</w:t>
      </w:r>
      <w:r>
        <w:rPr>
          <w:lang w:val="en-001"/>
        </w:rPr>
        <w:t>,</w:t>
      </w:r>
      <w:r w:rsidRPr="00573F1C">
        <w:rPr>
          <w:lang w:val="en-001"/>
        </w:rPr>
        <w:t xml:space="preserve"> and who made the change.</w:t>
      </w:r>
    </w:p>
    <w:p w14:paraId="321503E7" w14:textId="77777777" w:rsidR="00573F1C" w:rsidRPr="00573F1C" w:rsidRDefault="00573F1C" w:rsidP="00573F1C">
      <w:pPr>
        <w:numPr>
          <w:ilvl w:val="0"/>
          <w:numId w:val="13"/>
        </w:numPr>
        <w:spacing w:before="63"/>
        <w:rPr>
          <w:lang w:val="en-001"/>
        </w:rPr>
      </w:pPr>
      <w:r w:rsidRPr="00573F1C">
        <w:rPr>
          <w:lang w:val="en-001"/>
        </w:rPr>
        <w:lastRenderedPageBreak/>
        <w:t>Fee levels may be reviewed annually. New rates take effect from a stated date. Existing bookings and already-paid renewals keep the old rate.</w:t>
      </w:r>
    </w:p>
    <w:p w14:paraId="795957F8" w14:textId="77777777" w:rsidR="00573F1C" w:rsidRDefault="00573F1C" w:rsidP="00573F1C">
      <w:pPr>
        <w:spacing w:before="63"/>
        <w:rPr>
          <w:lang w:val="en-001"/>
        </w:rPr>
      </w:pPr>
    </w:p>
    <w:p w14:paraId="055F0790" w14:textId="77777777" w:rsidR="00573F1C" w:rsidRPr="00573F1C" w:rsidRDefault="00573F1C" w:rsidP="00573F1C">
      <w:pPr>
        <w:spacing w:before="63"/>
        <w:rPr>
          <w:b/>
          <w:bCs/>
          <w:lang w:val="en-001"/>
        </w:rPr>
      </w:pPr>
      <w:r w:rsidRPr="00573F1C">
        <w:rPr>
          <w:b/>
          <w:bCs/>
          <w:lang w:val="en-001"/>
        </w:rPr>
        <w:t>Booking overview</w:t>
      </w:r>
    </w:p>
    <w:p w14:paraId="29B1DD34" w14:textId="77777777" w:rsidR="00573F1C" w:rsidRPr="00573F1C" w:rsidRDefault="00573F1C" w:rsidP="00573F1C">
      <w:pPr>
        <w:numPr>
          <w:ilvl w:val="0"/>
          <w:numId w:val="14"/>
        </w:numPr>
        <w:spacing w:before="63"/>
        <w:rPr>
          <w:lang w:val="en-001"/>
        </w:rPr>
      </w:pPr>
      <w:r w:rsidRPr="00573F1C">
        <w:rPr>
          <w:lang w:val="en-001"/>
        </w:rPr>
        <w:t xml:space="preserve">A booking reserves a </w:t>
      </w:r>
      <w:r w:rsidRPr="00573F1C">
        <w:rPr>
          <w:b/>
          <w:bCs/>
          <w:lang w:val="en-001"/>
        </w:rPr>
        <w:t>pitch</w:t>
      </w:r>
      <w:r w:rsidRPr="00573F1C">
        <w:rPr>
          <w:lang w:val="en-001"/>
        </w:rPr>
        <w:t xml:space="preserve"> at a specific </w:t>
      </w:r>
      <w:r w:rsidRPr="00573F1C">
        <w:rPr>
          <w:b/>
          <w:bCs/>
          <w:lang w:val="en-001"/>
        </w:rPr>
        <w:t>site</w:t>
      </w:r>
      <w:r w:rsidRPr="00573F1C">
        <w:rPr>
          <w:lang w:val="en-001"/>
        </w:rPr>
        <w:t xml:space="preserve"> for a date and a fixed-length </w:t>
      </w:r>
      <w:r w:rsidRPr="00573F1C">
        <w:rPr>
          <w:b/>
          <w:bCs/>
          <w:lang w:val="en-001"/>
        </w:rPr>
        <w:t>time slot</w:t>
      </w:r>
      <w:r w:rsidRPr="00573F1C">
        <w:rPr>
          <w:lang w:val="en-001"/>
        </w:rPr>
        <w:t>. Slot length may differ by facility type. Availability should be visible to members and to site staff, and double booking of the same pitch and slot must not occur.</w:t>
      </w:r>
    </w:p>
    <w:p w14:paraId="277FEF15" w14:textId="77777777" w:rsidR="00573F1C" w:rsidRPr="00573F1C" w:rsidRDefault="00573F1C" w:rsidP="00573F1C">
      <w:pPr>
        <w:numPr>
          <w:ilvl w:val="0"/>
          <w:numId w:val="14"/>
        </w:numPr>
        <w:spacing w:before="63"/>
        <w:rPr>
          <w:lang w:val="en-001"/>
        </w:rPr>
      </w:pPr>
      <w:r w:rsidRPr="00573F1C">
        <w:rPr>
          <w:lang w:val="en-001"/>
        </w:rPr>
        <w:t xml:space="preserve">The person arranging the booking often acts as a </w:t>
      </w:r>
      <w:r w:rsidRPr="00573F1C">
        <w:rPr>
          <w:b/>
          <w:bCs/>
          <w:lang w:val="en-001"/>
        </w:rPr>
        <w:t>team organiser</w:t>
      </w:r>
      <w:r w:rsidRPr="00573F1C">
        <w:rPr>
          <w:lang w:val="en-001"/>
        </w:rPr>
        <w:t xml:space="preserve"> and is responsible for payment and communications for that booking.</w:t>
      </w:r>
    </w:p>
    <w:p w14:paraId="7203AE46" w14:textId="77777777" w:rsidR="00573F1C" w:rsidRPr="00573F1C" w:rsidRDefault="00573F1C" w:rsidP="00573F1C">
      <w:pPr>
        <w:numPr>
          <w:ilvl w:val="0"/>
          <w:numId w:val="14"/>
        </w:numPr>
        <w:spacing w:before="63"/>
        <w:rPr>
          <w:lang w:val="en-001"/>
        </w:rPr>
      </w:pPr>
      <w:r w:rsidRPr="00573F1C">
        <w:rPr>
          <w:lang w:val="en-001"/>
        </w:rPr>
        <w:t xml:space="preserve">For bookings taken in person or by phone, front-desk staff take </w:t>
      </w:r>
      <w:r w:rsidRPr="00573F1C">
        <w:rPr>
          <w:b/>
          <w:bCs/>
          <w:lang w:val="en-001"/>
        </w:rPr>
        <w:t>payment before play</w:t>
      </w:r>
      <w:r w:rsidRPr="00573F1C">
        <w:rPr>
          <w:lang w:val="en-001"/>
        </w:rPr>
        <w:t>. For bookings made online, payment is taken during the booking flow.</w:t>
      </w:r>
    </w:p>
    <w:p w14:paraId="1241B5BC" w14:textId="77777777" w:rsidR="00573F1C" w:rsidRPr="00573F1C" w:rsidRDefault="00573F1C" w:rsidP="00573F1C">
      <w:pPr>
        <w:numPr>
          <w:ilvl w:val="0"/>
          <w:numId w:val="14"/>
        </w:numPr>
        <w:spacing w:before="63"/>
        <w:rPr>
          <w:lang w:val="en-001"/>
        </w:rPr>
      </w:pPr>
      <w:r w:rsidRPr="00573F1C">
        <w:rPr>
          <w:lang w:val="en-001"/>
        </w:rPr>
        <w:t xml:space="preserve">Where payment is taken online, an unpaid selection may be </w:t>
      </w:r>
      <w:r w:rsidRPr="00573F1C">
        <w:rPr>
          <w:b/>
          <w:bCs/>
          <w:lang w:val="en-001"/>
        </w:rPr>
        <w:t>held</w:t>
      </w:r>
      <w:r w:rsidRPr="00573F1C">
        <w:rPr>
          <w:lang w:val="en-001"/>
        </w:rPr>
        <w:t xml:space="preserve"> briefly while checkout is completed. If checkout is abandoned, the hold expires and the slot returns to availability.</w:t>
      </w:r>
    </w:p>
    <w:p w14:paraId="7DE59BF9" w14:textId="77777777" w:rsidR="00573F1C" w:rsidRPr="00573F1C" w:rsidRDefault="00573F1C" w:rsidP="00573F1C">
      <w:pPr>
        <w:numPr>
          <w:ilvl w:val="0"/>
          <w:numId w:val="14"/>
        </w:numPr>
        <w:spacing w:before="63"/>
        <w:rPr>
          <w:lang w:val="en-001"/>
        </w:rPr>
      </w:pPr>
      <w:r w:rsidRPr="00573F1C">
        <w:rPr>
          <w:lang w:val="en-001"/>
        </w:rPr>
        <w:t xml:space="preserve">Membership standing is checked at booking time and again on the day of play. If the organiser is more than </w:t>
      </w:r>
      <w:r w:rsidRPr="00573F1C">
        <w:rPr>
          <w:b/>
          <w:bCs/>
          <w:lang w:val="en-001"/>
        </w:rPr>
        <w:t>30 days</w:t>
      </w:r>
      <w:r w:rsidRPr="00573F1C">
        <w:rPr>
          <w:lang w:val="en-001"/>
        </w:rPr>
        <w:t xml:space="preserve"> overdue on renewal, the booking cannot be confirmed and entry is not granted until renewal is settled.</w:t>
      </w:r>
    </w:p>
    <w:p w14:paraId="6C9DA5E0" w14:textId="77777777" w:rsidR="00573F1C" w:rsidRPr="00573F1C" w:rsidRDefault="00573F1C" w:rsidP="00573F1C">
      <w:pPr>
        <w:numPr>
          <w:ilvl w:val="0"/>
          <w:numId w:val="14"/>
        </w:numPr>
        <w:spacing w:before="63"/>
        <w:rPr>
          <w:lang w:val="en-001"/>
        </w:rPr>
      </w:pPr>
      <w:r w:rsidRPr="00573F1C">
        <w:rPr>
          <w:b/>
          <w:bCs/>
          <w:lang w:val="en-001"/>
        </w:rPr>
        <w:t>Cancellation</w:t>
      </w:r>
      <w:r w:rsidRPr="00573F1C">
        <w:rPr>
          <w:lang w:val="en-001"/>
        </w:rPr>
        <w:t xml:space="preserve">: cancellations made </w:t>
      </w:r>
      <w:r w:rsidRPr="00573F1C">
        <w:rPr>
          <w:b/>
          <w:bCs/>
          <w:lang w:val="en-001"/>
        </w:rPr>
        <w:t>24 hours or more</w:t>
      </w:r>
      <w:r w:rsidRPr="00573F1C">
        <w:rPr>
          <w:lang w:val="en-001"/>
        </w:rPr>
        <w:t xml:space="preserve"> before the slot receive a full refund. Inside 24 hours there is no refund. Site staff can apply a </w:t>
      </w:r>
      <w:r w:rsidRPr="00573F1C">
        <w:rPr>
          <w:b/>
          <w:bCs/>
          <w:lang w:val="en-001"/>
        </w:rPr>
        <w:t>discretionary refund</w:t>
      </w:r>
      <w:r w:rsidRPr="00573F1C">
        <w:rPr>
          <w:lang w:val="en-001"/>
        </w:rPr>
        <w:t xml:space="preserve"> and must record a reason.</w:t>
      </w:r>
    </w:p>
    <w:p w14:paraId="76F17D54" w14:textId="77777777" w:rsidR="00573F1C" w:rsidRPr="00573F1C" w:rsidRDefault="00573F1C" w:rsidP="00573F1C">
      <w:pPr>
        <w:numPr>
          <w:ilvl w:val="0"/>
          <w:numId w:val="14"/>
        </w:numPr>
        <w:spacing w:before="63"/>
        <w:rPr>
          <w:lang w:val="en-001"/>
        </w:rPr>
      </w:pPr>
      <w:r w:rsidRPr="00573F1C">
        <w:rPr>
          <w:b/>
          <w:bCs/>
          <w:lang w:val="en-001"/>
        </w:rPr>
        <w:t>Rescheduling</w:t>
      </w:r>
      <w:r w:rsidRPr="00573F1C">
        <w:rPr>
          <w:lang w:val="en-001"/>
        </w:rPr>
        <w:t xml:space="preserve"> is treated as cancel plus rebook under the current rules at the time of change. Any price difference is handled as an extra charge or a refund.</w:t>
      </w:r>
    </w:p>
    <w:p w14:paraId="29620291" w14:textId="77777777" w:rsidR="00573F1C" w:rsidRPr="00573F1C" w:rsidRDefault="00573F1C" w:rsidP="00573F1C">
      <w:pPr>
        <w:numPr>
          <w:ilvl w:val="0"/>
          <w:numId w:val="14"/>
        </w:numPr>
        <w:spacing w:before="63"/>
        <w:rPr>
          <w:lang w:val="en-001"/>
        </w:rPr>
      </w:pPr>
      <w:r w:rsidRPr="00573F1C">
        <w:rPr>
          <w:b/>
          <w:bCs/>
          <w:lang w:val="en-001"/>
        </w:rPr>
        <w:t>No-show</w:t>
      </w:r>
      <w:r w:rsidRPr="00573F1C">
        <w:rPr>
          <w:lang w:val="en-001"/>
        </w:rPr>
        <w:t xml:space="preserve"> is recorded for operational reporting. No-shows are not refunded.</w:t>
      </w:r>
    </w:p>
    <w:p w14:paraId="300942AD" w14:textId="77777777" w:rsidR="00573F1C" w:rsidRPr="00573F1C" w:rsidRDefault="00573F1C" w:rsidP="00573F1C">
      <w:pPr>
        <w:numPr>
          <w:ilvl w:val="0"/>
          <w:numId w:val="14"/>
        </w:numPr>
        <w:spacing w:before="63"/>
        <w:rPr>
          <w:lang w:val="en-001"/>
        </w:rPr>
      </w:pPr>
      <w:r w:rsidRPr="00573F1C">
        <w:rPr>
          <w:lang w:val="en-001"/>
        </w:rPr>
        <w:t>Confirmations and updates are sent to the person who made the booking and are kept by the system.</w:t>
      </w:r>
    </w:p>
    <w:p w14:paraId="6E4FC40E" w14:textId="77777777" w:rsidR="00573F1C" w:rsidRPr="00573F1C" w:rsidRDefault="00573F1C" w:rsidP="00573F1C">
      <w:pPr>
        <w:numPr>
          <w:ilvl w:val="0"/>
          <w:numId w:val="14"/>
        </w:numPr>
        <w:spacing w:before="63"/>
        <w:rPr>
          <w:lang w:val="en-001"/>
        </w:rPr>
      </w:pPr>
      <w:r w:rsidRPr="00573F1C">
        <w:rPr>
          <w:lang w:val="en-001"/>
        </w:rPr>
        <w:t xml:space="preserve">Sites occasionally close pitches for </w:t>
      </w:r>
      <w:r w:rsidRPr="00573F1C">
        <w:rPr>
          <w:b/>
          <w:bCs/>
          <w:lang w:val="en-001"/>
        </w:rPr>
        <w:t>maintenance</w:t>
      </w:r>
      <w:r w:rsidRPr="00573F1C">
        <w:rPr>
          <w:lang w:val="en-001"/>
        </w:rPr>
        <w:t>. Maintenance periods remove those pitches from availability for the duration while keeping their history.</w:t>
      </w:r>
    </w:p>
    <w:p w14:paraId="43433D0C" w14:textId="77777777" w:rsidR="00573F1C" w:rsidRDefault="00573F1C" w:rsidP="00573F1C">
      <w:pPr>
        <w:spacing w:before="63"/>
        <w:rPr>
          <w:b/>
          <w:bCs/>
          <w:lang w:val="en-001"/>
        </w:rPr>
      </w:pPr>
    </w:p>
    <w:p w14:paraId="6044B452" w14:textId="2FD2C102" w:rsidR="00573F1C" w:rsidRPr="00573F1C" w:rsidRDefault="00573F1C" w:rsidP="00573F1C">
      <w:pPr>
        <w:spacing w:before="63"/>
        <w:rPr>
          <w:b/>
          <w:bCs/>
          <w:lang w:val="en-001"/>
        </w:rPr>
      </w:pPr>
      <w:r w:rsidRPr="00573F1C">
        <w:rPr>
          <w:b/>
          <w:bCs/>
          <w:lang w:val="en-001"/>
        </w:rPr>
        <w:t>Pricing and payment notes</w:t>
      </w:r>
    </w:p>
    <w:p w14:paraId="46C697BD" w14:textId="77777777" w:rsidR="00573F1C" w:rsidRPr="00573F1C" w:rsidRDefault="00573F1C" w:rsidP="00573F1C">
      <w:pPr>
        <w:numPr>
          <w:ilvl w:val="0"/>
          <w:numId w:val="15"/>
        </w:numPr>
        <w:spacing w:before="63"/>
        <w:rPr>
          <w:lang w:val="en-001"/>
        </w:rPr>
      </w:pPr>
      <w:r w:rsidRPr="00573F1C">
        <w:rPr>
          <w:lang w:val="en-001"/>
        </w:rPr>
        <w:t xml:space="preserve">Price may depend on facility type, site, time of day and day of week, with a simple </w:t>
      </w:r>
      <w:r w:rsidRPr="00573F1C">
        <w:rPr>
          <w:b/>
          <w:bCs/>
          <w:lang w:val="en-001"/>
        </w:rPr>
        <w:t>peak</w:t>
      </w:r>
      <w:r w:rsidRPr="00573F1C">
        <w:rPr>
          <w:lang w:val="en-001"/>
        </w:rPr>
        <w:t xml:space="preserve"> and </w:t>
      </w:r>
      <w:r w:rsidRPr="00573F1C">
        <w:rPr>
          <w:b/>
          <w:bCs/>
          <w:lang w:val="en-001"/>
        </w:rPr>
        <w:t>off-peak</w:t>
      </w:r>
      <w:r w:rsidRPr="00573F1C">
        <w:rPr>
          <w:lang w:val="en-001"/>
        </w:rPr>
        <w:t xml:space="preserve"> concept.</w:t>
      </w:r>
    </w:p>
    <w:p w14:paraId="4BB8015B" w14:textId="77777777" w:rsidR="00573F1C" w:rsidRPr="00573F1C" w:rsidRDefault="00573F1C" w:rsidP="00573F1C">
      <w:pPr>
        <w:numPr>
          <w:ilvl w:val="0"/>
          <w:numId w:val="15"/>
        </w:numPr>
        <w:spacing w:before="63"/>
        <w:rPr>
          <w:lang w:val="en-001"/>
        </w:rPr>
      </w:pPr>
      <w:r w:rsidRPr="00573F1C">
        <w:rPr>
          <w:lang w:val="en-001"/>
        </w:rPr>
        <w:t>Membership tier can influence eligibility or price. For example, a Weekday tier is not permitted to book weekend slots.</w:t>
      </w:r>
    </w:p>
    <w:p w14:paraId="6D18D5C6" w14:textId="77777777" w:rsidR="00573F1C" w:rsidRPr="00573F1C" w:rsidRDefault="00573F1C" w:rsidP="00573F1C">
      <w:pPr>
        <w:numPr>
          <w:ilvl w:val="0"/>
          <w:numId w:val="15"/>
        </w:numPr>
        <w:spacing w:before="63"/>
        <w:rPr>
          <w:lang w:val="en-001"/>
        </w:rPr>
      </w:pPr>
      <w:r w:rsidRPr="00573F1C">
        <w:rPr>
          <w:lang w:val="en-001"/>
        </w:rPr>
        <w:t>Payments may succeed or fail. The system keeps references and outcomes from the organisation’s usual providers. Refunds are returned to the original method where possible.</w:t>
      </w:r>
    </w:p>
    <w:p w14:paraId="76FE13EC" w14:textId="1CABC83A" w:rsidR="00573F1C" w:rsidRPr="00573F1C" w:rsidRDefault="00573F1C" w:rsidP="00573F1C">
      <w:pPr>
        <w:spacing w:before="63"/>
        <w:rPr>
          <w:b/>
          <w:bCs/>
          <w:lang w:val="en-001"/>
        </w:rPr>
      </w:pPr>
      <w:r w:rsidRPr="00573F1C">
        <w:rPr>
          <w:b/>
          <w:bCs/>
          <w:lang w:val="en-001"/>
        </w:rPr>
        <w:t>Reporting and audit</w:t>
      </w:r>
      <w:r>
        <w:rPr>
          <w:b/>
          <w:bCs/>
          <w:lang w:val="en-001"/>
        </w:rPr>
        <w:t>ing</w:t>
      </w:r>
    </w:p>
    <w:p w14:paraId="0C4F4B3C" w14:textId="35F35754" w:rsidR="00573F1C" w:rsidRPr="00573F1C" w:rsidRDefault="00573F1C" w:rsidP="00573F1C">
      <w:pPr>
        <w:numPr>
          <w:ilvl w:val="0"/>
          <w:numId w:val="16"/>
        </w:numPr>
        <w:spacing w:before="63"/>
        <w:rPr>
          <w:lang w:val="en-001"/>
        </w:rPr>
      </w:pPr>
      <w:r w:rsidRPr="00573F1C">
        <w:rPr>
          <w:lang w:val="en-001"/>
        </w:rPr>
        <w:t>Management want</w:t>
      </w:r>
      <w:r>
        <w:rPr>
          <w:lang w:val="en-001"/>
        </w:rPr>
        <w:t>s</w:t>
      </w:r>
      <w:r w:rsidRPr="00573F1C">
        <w:rPr>
          <w:lang w:val="en-001"/>
        </w:rPr>
        <w:t xml:space="preserve"> concise reports showing membership counts by status (active, in grace, lapsed), renewals due in the next 30 days, bookings per site and facility, cancellations, no-shows and payment outcomes.</w:t>
      </w:r>
    </w:p>
    <w:p w14:paraId="5905F212" w14:textId="77777777" w:rsidR="00573F1C" w:rsidRPr="00573F1C" w:rsidRDefault="00573F1C" w:rsidP="00573F1C">
      <w:pPr>
        <w:numPr>
          <w:ilvl w:val="0"/>
          <w:numId w:val="16"/>
        </w:numPr>
        <w:spacing w:before="63"/>
        <w:rPr>
          <w:lang w:val="en-001"/>
        </w:rPr>
      </w:pPr>
      <w:r w:rsidRPr="00573F1C">
        <w:rPr>
          <w:lang w:val="en-001"/>
        </w:rPr>
        <w:t>The system keeps an event trail for key activities such as renewal paid, booking created, booking cancelled, refund issued and maintenance scheduled.</w:t>
      </w:r>
    </w:p>
    <w:p w14:paraId="08D141B8" w14:textId="77777777" w:rsidR="00573F1C" w:rsidRDefault="00573F1C" w:rsidP="00573F1C">
      <w:pPr>
        <w:spacing w:before="63"/>
        <w:rPr>
          <w:b/>
          <w:bCs/>
          <w:lang w:val="en-001"/>
        </w:rPr>
      </w:pPr>
    </w:p>
    <w:p w14:paraId="54247BFF" w14:textId="0AEB5A38" w:rsidR="00573F1C" w:rsidRPr="00573F1C" w:rsidRDefault="00573F1C" w:rsidP="00573F1C">
      <w:pPr>
        <w:spacing w:before="63"/>
        <w:rPr>
          <w:b/>
          <w:bCs/>
          <w:lang w:val="en-001"/>
        </w:rPr>
      </w:pPr>
      <w:r>
        <w:rPr>
          <w:b/>
          <w:bCs/>
          <w:lang w:val="en-001"/>
        </w:rPr>
        <w:t>Operational Context</w:t>
      </w:r>
    </w:p>
    <w:p w14:paraId="16B5CF37" w14:textId="77777777" w:rsidR="00573F1C" w:rsidRPr="00573F1C" w:rsidRDefault="00573F1C" w:rsidP="00573F1C">
      <w:pPr>
        <w:numPr>
          <w:ilvl w:val="0"/>
          <w:numId w:val="17"/>
        </w:numPr>
        <w:spacing w:before="63"/>
        <w:rPr>
          <w:lang w:val="en-001"/>
        </w:rPr>
      </w:pPr>
      <w:r w:rsidRPr="00573F1C">
        <w:rPr>
          <w:lang w:val="en-001"/>
        </w:rPr>
        <w:t>There is an online portal used by members and a staffed reception at each site. Staff have roles that limit what they can see and change.</w:t>
      </w:r>
    </w:p>
    <w:p w14:paraId="57DB21D5" w14:textId="77777777" w:rsidR="00573F1C" w:rsidRPr="00573F1C" w:rsidRDefault="00573F1C" w:rsidP="00573F1C">
      <w:pPr>
        <w:numPr>
          <w:ilvl w:val="0"/>
          <w:numId w:val="17"/>
        </w:numPr>
        <w:spacing w:before="63"/>
        <w:rPr>
          <w:lang w:val="en-001"/>
        </w:rPr>
      </w:pPr>
      <w:r w:rsidRPr="00573F1C">
        <w:rPr>
          <w:lang w:val="en-001"/>
        </w:rPr>
        <w:t>Look-ups for availability and membership standing should respond quickly at the front desk so queues do not build.</w:t>
      </w:r>
    </w:p>
    <w:p w14:paraId="603508DD" w14:textId="77777777" w:rsidR="00787066" w:rsidRDefault="00573F1C" w:rsidP="00787066">
      <w:pPr>
        <w:numPr>
          <w:ilvl w:val="0"/>
          <w:numId w:val="17"/>
        </w:numPr>
        <w:spacing w:before="63"/>
        <w:rPr>
          <w:lang w:val="en-001"/>
        </w:rPr>
      </w:pPr>
      <w:r w:rsidRPr="00573F1C">
        <w:rPr>
          <w:lang w:val="en-001"/>
        </w:rPr>
        <w:t>Personal information, card details and payment references must be handled with appropriate care and only shown to the right people.</w:t>
      </w:r>
    </w:p>
    <w:p w14:paraId="3C69DCFE" w14:textId="444FD417" w:rsidR="002C6743" w:rsidRPr="002C6743" w:rsidRDefault="00787066" w:rsidP="002C6743">
      <w:pPr>
        <w:spacing w:before="63"/>
        <w:rPr>
          <w:b/>
          <w:bCs/>
          <w:lang w:val="en-001"/>
        </w:rPr>
      </w:pPr>
      <w:r w:rsidRPr="00787066">
        <w:rPr>
          <w:b/>
          <w:bCs/>
        </w:rPr>
        <w:lastRenderedPageBreak/>
        <w:t>Focus for modelling</w:t>
      </w:r>
    </w:p>
    <w:p w14:paraId="59773705" w14:textId="6C785A81" w:rsidR="00D03683" w:rsidRPr="00787066" w:rsidRDefault="00573F1C" w:rsidP="00787066">
      <w:pPr>
        <w:numPr>
          <w:ilvl w:val="0"/>
          <w:numId w:val="17"/>
        </w:numPr>
        <w:spacing w:before="63"/>
        <w:rPr>
          <w:lang w:val="en-001"/>
        </w:rPr>
      </w:pPr>
      <w:r w:rsidRPr="00787066">
        <w:rPr>
          <w:lang w:val="en-001"/>
        </w:rPr>
        <w:t>Keep your detailed modelling of membership and pitch booking. Other areas such as HR, retail, procurement and restaurant operations continue on their own systems. If/where these areas pass or receive information that affects membership or booking, record the touchpoint briefly, but do not model those departments in detail.</w:t>
      </w:r>
      <w:r w:rsidR="00AD04AC" w:rsidRPr="00787066">
        <w:rPr>
          <w:lang w:val="en-001"/>
        </w:rPr>
        <w:t xml:space="preserve"> </w:t>
      </w:r>
    </w:p>
    <w:p w14:paraId="426FDA10" w14:textId="1E4BB54E" w:rsidR="00AD04AC" w:rsidRDefault="00AD04AC" w:rsidP="00787066">
      <w:pPr>
        <w:numPr>
          <w:ilvl w:val="0"/>
          <w:numId w:val="20"/>
        </w:numPr>
        <w:spacing w:before="63"/>
        <w:rPr>
          <w:lang w:val="en-001"/>
        </w:rPr>
      </w:pPr>
      <w:r w:rsidRPr="00AD04AC">
        <w:rPr>
          <w:lang w:val="en-001"/>
        </w:rPr>
        <w:t>Your models must be related to and link back to the case study and conform to UML 2.x notation.</w:t>
      </w:r>
    </w:p>
    <w:p w14:paraId="1B29231E" w14:textId="77777777" w:rsidR="00573F1C" w:rsidRPr="00D03683" w:rsidRDefault="00573F1C" w:rsidP="00D03683">
      <w:pPr>
        <w:spacing w:before="63"/>
        <w:ind w:left="360"/>
        <w:rPr>
          <w:lang w:val="en-001"/>
        </w:rPr>
      </w:pPr>
    </w:p>
    <w:p w14:paraId="5F0AB34D" w14:textId="5C7F4FE6" w:rsidR="00573F1C" w:rsidRPr="00573F1C" w:rsidRDefault="00573F1C" w:rsidP="00573F1C">
      <w:pPr>
        <w:spacing w:before="63"/>
        <w:rPr>
          <w:b/>
          <w:bCs/>
          <w:lang w:val="en-001"/>
        </w:rPr>
      </w:pPr>
      <w:r w:rsidRPr="00573F1C">
        <w:rPr>
          <w:b/>
          <w:bCs/>
          <w:lang w:val="en-001"/>
        </w:rPr>
        <w:t>Assumptions</w:t>
      </w:r>
    </w:p>
    <w:p w14:paraId="171D2504" w14:textId="64B54100" w:rsidR="0021433B" w:rsidRPr="00AD04AC" w:rsidRDefault="00573F1C" w:rsidP="00787066">
      <w:pPr>
        <w:numPr>
          <w:ilvl w:val="0"/>
          <w:numId w:val="20"/>
        </w:numPr>
        <w:spacing w:before="63"/>
        <w:jc w:val="both"/>
        <w:rPr>
          <w:lang w:val="en-001"/>
        </w:rPr>
      </w:pPr>
      <w:r w:rsidRPr="00573F1C">
        <w:rPr>
          <w:lang w:val="en-001"/>
        </w:rPr>
        <w:t>If a detail is not specified</w:t>
      </w:r>
      <w:r w:rsidRPr="00AD04AC">
        <w:rPr>
          <w:lang w:val="en-001"/>
        </w:rPr>
        <w:t xml:space="preserve"> or a piece of information is not provided</w:t>
      </w:r>
      <w:r w:rsidRPr="00573F1C">
        <w:rPr>
          <w:lang w:val="en-001"/>
        </w:rPr>
        <w:t>, make a</w:t>
      </w:r>
      <w:r w:rsidRPr="00AD04AC">
        <w:rPr>
          <w:lang w:val="en-001"/>
        </w:rPr>
        <w:t xml:space="preserve"> </w:t>
      </w:r>
      <w:r w:rsidRPr="00573F1C">
        <w:rPr>
          <w:b/>
          <w:bCs/>
          <w:lang w:val="en-001"/>
        </w:rPr>
        <w:t>sensible assumption</w:t>
      </w:r>
      <w:r w:rsidRPr="00573F1C">
        <w:rPr>
          <w:lang w:val="en-001"/>
        </w:rPr>
        <w:t xml:space="preserve"> and state </w:t>
      </w:r>
      <w:r w:rsidRPr="00AD04AC">
        <w:rPr>
          <w:lang w:val="en-001"/>
        </w:rPr>
        <w:t xml:space="preserve">it clearly </w:t>
      </w:r>
      <w:r w:rsidRPr="00573F1C">
        <w:rPr>
          <w:lang w:val="en-001"/>
        </w:rPr>
        <w:t xml:space="preserve">in your report. </w:t>
      </w:r>
    </w:p>
    <w:p w14:paraId="6E7538A7" w14:textId="77777777" w:rsidR="00AD04AC" w:rsidRDefault="00AD04AC" w:rsidP="0021433B">
      <w:pPr>
        <w:jc w:val="both"/>
        <w:rPr>
          <w:lang w:val="en-001"/>
        </w:rPr>
      </w:pPr>
    </w:p>
    <w:p w14:paraId="24FC33F5" w14:textId="77777777" w:rsidR="00AD04AC" w:rsidRDefault="00AD04AC" w:rsidP="0021433B">
      <w:pPr>
        <w:pBdr>
          <w:bottom w:val="single" w:sz="6" w:space="1" w:color="auto"/>
        </w:pBdr>
        <w:jc w:val="both"/>
      </w:pPr>
    </w:p>
    <w:p w14:paraId="6AF81880" w14:textId="77777777" w:rsidR="002C6743" w:rsidRPr="002C6743" w:rsidRDefault="002C6743" w:rsidP="002C6743">
      <w:pPr>
        <w:tabs>
          <w:tab w:val="left" w:pos="480"/>
        </w:tabs>
        <w:spacing w:before="47"/>
        <w:rPr>
          <w:b/>
          <w:sz w:val="26"/>
        </w:rPr>
      </w:pPr>
    </w:p>
    <w:p w14:paraId="2CDF2C60" w14:textId="4AD0CCB4" w:rsidR="00A8203C" w:rsidRDefault="002C6743" w:rsidP="002C6743">
      <w:pPr>
        <w:pStyle w:val="ListParagraph"/>
        <w:tabs>
          <w:tab w:val="left" w:pos="480"/>
        </w:tabs>
        <w:spacing w:before="47"/>
        <w:ind w:left="0" w:firstLine="0"/>
        <w:rPr>
          <w:b/>
          <w:sz w:val="26"/>
        </w:rPr>
      </w:pPr>
      <w:r w:rsidRPr="002C6743">
        <w:rPr>
          <w:b/>
          <w:sz w:val="26"/>
        </w:rPr>
        <w:t>Marking Scheme and Deliverables:</w:t>
      </w:r>
    </w:p>
    <w:p w14:paraId="08B638DE" w14:textId="77777777" w:rsidR="00A8203C" w:rsidRDefault="00A8203C" w:rsidP="00A8203C">
      <w:pPr>
        <w:pStyle w:val="BodyText"/>
        <w:spacing w:before="12"/>
        <w:rPr>
          <w:b/>
          <w:sz w:val="23"/>
        </w:rPr>
      </w:pPr>
    </w:p>
    <w:p w14:paraId="51B055E5" w14:textId="2C9783DB" w:rsidR="00A8203C" w:rsidRDefault="00A8203C" w:rsidP="002C6743">
      <w:pPr>
        <w:pStyle w:val="BodyText"/>
        <w:jc w:val="both"/>
      </w:pPr>
      <w:r>
        <w:t xml:space="preserve">Your </w:t>
      </w:r>
      <w:r w:rsidR="002C6743">
        <w:t xml:space="preserve">single </w:t>
      </w:r>
      <w:r>
        <w:t xml:space="preserve">submission should consist of two </w:t>
      </w:r>
      <w:r w:rsidR="00C255A5">
        <w:t>parts</w:t>
      </w:r>
      <w:r>
        <w:t>:</w:t>
      </w:r>
    </w:p>
    <w:p w14:paraId="74DC0356" w14:textId="77777777" w:rsidR="00A8203C" w:rsidRDefault="00A8203C" w:rsidP="00A8203C">
      <w:pPr>
        <w:pStyle w:val="BodyText"/>
        <w:spacing w:before="11"/>
        <w:rPr>
          <w:sz w:val="23"/>
        </w:rPr>
      </w:pPr>
    </w:p>
    <w:p w14:paraId="3778EF95" w14:textId="77777777" w:rsidR="00A8203C" w:rsidRPr="003C2E71" w:rsidRDefault="00A8203C" w:rsidP="00A8203C">
      <w:pPr>
        <w:pStyle w:val="ListParagraph"/>
        <w:numPr>
          <w:ilvl w:val="0"/>
          <w:numId w:val="10"/>
        </w:numPr>
        <w:rPr>
          <w:sz w:val="24"/>
        </w:rPr>
      </w:pPr>
      <w:r w:rsidRPr="003C2E71">
        <w:rPr>
          <w:sz w:val="24"/>
        </w:rPr>
        <w:t xml:space="preserve">Planning, requirements modelling and analysis </w:t>
      </w:r>
      <w:r w:rsidRPr="003C2E71">
        <w:rPr>
          <w:b/>
          <w:bCs/>
          <w:sz w:val="24"/>
        </w:rPr>
        <w:t>(70%)</w:t>
      </w:r>
    </w:p>
    <w:p w14:paraId="358BEBFD" w14:textId="77777777" w:rsidR="00A8203C" w:rsidRPr="00A8203C" w:rsidRDefault="00A8203C" w:rsidP="00A8203C">
      <w:pPr>
        <w:pStyle w:val="ListParagraph"/>
        <w:numPr>
          <w:ilvl w:val="0"/>
          <w:numId w:val="10"/>
        </w:numPr>
        <w:tabs>
          <w:tab w:val="left" w:pos="940"/>
        </w:tabs>
        <w:rPr>
          <w:sz w:val="24"/>
        </w:rPr>
      </w:pPr>
      <w:r>
        <w:rPr>
          <w:sz w:val="24"/>
        </w:rPr>
        <w:t>Design</w:t>
      </w:r>
      <w:r w:rsidRPr="003C2E71">
        <w:rPr>
          <w:sz w:val="24"/>
        </w:rPr>
        <w:t xml:space="preserve"> </w:t>
      </w:r>
      <w:r w:rsidRPr="003C2E71">
        <w:rPr>
          <w:b/>
          <w:bCs/>
          <w:sz w:val="24"/>
        </w:rPr>
        <w:t>(30%)</w:t>
      </w:r>
    </w:p>
    <w:p w14:paraId="53E91FFA" w14:textId="77777777" w:rsidR="00A8203C" w:rsidRDefault="00A8203C" w:rsidP="00D7039D">
      <w:pPr>
        <w:pStyle w:val="BodyText"/>
        <w:spacing w:before="11"/>
        <w:rPr>
          <w:sz w:val="23"/>
        </w:rPr>
      </w:pPr>
    </w:p>
    <w:p w14:paraId="317C9635" w14:textId="72778A02" w:rsidR="00A8203C" w:rsidRPr="00C255A5" w:rsidRDefault="00145487" w:rsidP="002C6743">
      <w:pPr>
        <w:ind w:right="997"/>
        <w:rPr>
          <w:sz w:val="24"/>
        </w:rPr>
      </w:pPr>
      <w:r>
        <w:rPr>
          <w:sz w:val="24"/>
        </w:rPr>
        <w:t>Every</w:t>
      </w:r>
      <w:r w:rsidR="00A8203C">
        <w:rPr>
          <w:sz w:val="24"/>
        </w:rPr>
        <w:t xml:space="preserve"> stu</w:t>
      </w:r>
      <w:r>
        <w:rPr>
          <w:sz w:val="24"/>
        </w:rPr>
        <w:t>dent must upload the above two parts</w:t>
      </w:r>
      <w:r w:rsidR="001C7DAC">
        <w:rPr>
          <w:sz w:val="24"/>
        </w:rPr>
        <w:t>,</w:t>
      </w:r>
      <w:r w:rsidR="00A8203C">
        <w:rPr>
          <w:sz w:val="24"/>
        </w:rPr>
        <w:t xml:space="preserve"> </w:t>
      </w:r>
      <w:r w:rsidR="001C7DAC">
        <w:rPr>
          <w:sz w:val="24"/>
        </w:rPr>
        <w:t>i.e.,</w:t>
      </w:r>
      <w:r w:rsidR="00A8203C">
        <w:rPr>
          <w:sz w:val="24"/>
        </w:rPr>
        <w:t xml:space="preserve"> the individual report</w:t>
      </w:r>
      <w:r w:rsidR="00C255A5">
        <w:rPr>
          <w:sz w:val="24"/>
        </w:rPr>
        <w:t>,</w:t>
      </w:r>
      <w:r w:rsidR="00A8203C">
        <w:rPr>
          <w:sz w:val="24"/>
        </w:rPr>
        <w:t xml:space="preserve"> as a single file</w:t>
      </w:r>
      <w:r w:rsidR="001C7DAC">
        <w:rPr>
          <w:sz w:val="24"/>
        </w:rPr>
        <w:t>,</w:t>
      </w:r>
      <w:r w:rsidR="00A8203C">
        <w:rPr>
          <w:sz w:val="24"/>
        </w:rPr>
        <w:t xml:space="preserve"> to the module </w:t>
      </w:r>
      <w:r w:rsidR="001C7DAC">
        <w:rPr>
          <w:sz w:val="24"/>
        </w:rPr>
        <w:t>W</w:t>
      </w:r>
      <w:r w:rsidR="00A8203C">
        <w:rPr>
          <w:sz w:val="24"/>
        </w:rPr>
        <w:t>eb</w:t>
      </w:r>
      <w:r w:rsidR="001C7DAC">
        <w:rPr>
          <w:sz w:val="24"/>
        </w:rPr>
        <w:t>L</w:t>
      </w:r>
      <w:r w:rsidR="00A8203C">
        <w:rPr>
          <w:sz w:val="24"/>
        </w:rPr>
        <w:t xml:space="preserve">earn site. </w:t>
      </w:r>
      <w:r w:rsidR="00C255A5" w:rsidRPr="00C255A5">
        <w:rPr>
          <w:b/>
          <w:bCs/>
          <w:sz w:val="24"/>
        </w:rPr>
        <w:t xml:space="preserve">The only acceptable format is MS Word. </w:t>
      </w:r>
      <w:r w:rsidR="00A8203C" w:rsidRPr="00C255A5">
        <w:rPr>
          <w:sz w:val="24"/>
        </w:rPr>
        <w:t xml:space="preserve">Make sure </w:t>
      </w:r>
      <w:r w:rsidR="003C2E71" w:rsidRPr="00C255A5">
        <w:rPr>
          <w:sz w:val="24"/>
        </w:rPr>
        <w:t>your full name and</w:t>
      </w:r>
      <w:r w:rsidR="00A8203C" w:rsidRPr="00C255A5">
        <w:rPr>
          <w:sz w:val="24"/>
        </w:rPr>
        <w:t xml:space="preserve"> ID number </w:t>
      </w:r>
      <w:r w:rsidR="001C7DAC" w:rsidRPr="00C255A5">
        <w:rPr>
          <w:sz w:val="24"/>
        </w:rPr>
        <w:t>are</w:t>
      </w:r>
      <w:r w:rsidR="00A8203C" w:rsidRPr="00C255A5">
        <w:rPr>
          <w:sz w:val="24"/>
        </w:rPr>
        <w:t xml:space="preserve"> on the </w:t>
      </w:r>
      <w:r w:rsidR="001C7DAC" w:rsidRPr="00C255A5">
        <w:rPr>
          <w:sz w:val="24"/>
        </w:rPr>
        <w:t>cover sheet</w:t>
      </w:r>
      <w:r w:rsidR="00A8203C" w:rsidRPr="00C255A5">
        <w:rPr>
          <w:sz w:val="24"/>
        </w:rPr>
        <w:t>.</w:t>
      </w:r>
    </w:p>
    <w:p w14:paraId="139B47AC" w14:textId="77777777" w:rsidR="00D7039D" w:rsidRDefault="00D7039D" w:rsidP="00D7039D">
      <w:pPr>
        <w:ind w:left="220" w:right="997"/>
        <w:rPr>
          <w:b/>
        </w:rPr>
      </w:pPr>
    </w:p>
    <w:p w14:paraId="471951D9" w14:textId="3AAF3AEF" w:rsidR="00D7039D" w:rsidRPr="00C255A5" w:rsidRDefault="00D7039D" w:rsidP="00C255A5">
      <w:pPr>
        <w:pStyle w:val="BodyText"/>
        <w:spacing w:before="11"/>
        <w:jc w:val="center"/>
        <w:rPr>
          <w:b/>
          <w:bCs/>
          <w:color w:val="C00000"/>
          <w:sz w:val="23"/>
        </w:rPr>
      </w:pPr>
      <w:r w:rsidRPr="00C255A5">
        <w:rPr>
          <w:b/>
          <w:bCs/>
          <w:color w:val="C00000"/>
          <w:sz w:val="23"/>
        </w:rPr>
        <w:t xml:space="preserve">Your file should be uploaded to </w:t>
      </w:r>
      <w:r w:rsidR="001C7DAC" w:rsidRPr="00C255A5">
        <w:rPr>
          <w:b/>
          <w:bCs/>
          <w:color w:val="C00000"/>
          <w:sz w:val="23"/>
        </w:rPr>
        <w:t>WebLearn</w:t>
      </w:r>
      <w:r w:rsidRPr="00C255A5">
        <w:rPr>
          <w:b/>
          <w:bCs/>
          <w:color w:val="C00000"/>
          <w:sz w:val="23"/>
        </w:rPr>
        <w:t xml:space="preserve"> </w:t>
      </w:r>
      <w:r w:rsidR="001C7DAC" w:rsidRPr="00C255A5">
        <w:rPr>
          <w:b/>
          <w:bCs/>
          <w:color w:val="C00000"/>
          <w:sz w:val="23"/>
        </w:rPr>
        <w:t>no later than</w:t>
      </w:r>
      <w:r w:rsidRPr="00C255A5">
        <w:rPr>
          <w:b/>
          <w:bCs/>
          <w:color w:val="C00000"/>
          <w:sz w:val="23"/>
        </w:rPr>
        <w:t xml:space="preserve"> the due date</w:t>
      </w:r>
      <w:r w:rsidR="001C7DAC" w:rsidRPr="00C255A5">
        <w:rPr>
          <w:b/>
          <w:bCs/>
          <w:color w:val="C00000"/>
          <w:sz w:val="23"/>
        </w:rPr>
        <w:t xml:space="preserve"> and time</w:t>
      </w:r>
      <w:r w:rsidRPr="00C255A5">
        <w:rPr>
          <w:b/>
          <w:bCs/>
          <w:color w:val="C00000"/>
          <w:sz w:val="23"/>
        </w:rPr>
        <w:t>.</w:t>
      </w:r>
    </w:p>
    <w:p w14:paraId="3165CCCC" w14:textId="0F3BA569" w:rsidR="00D7039D" w:rsidRPr="00C255A5" w:rsidRDefault="00D7039D" w:rsidP="00C255A5">
      <w:pPr>
        <w:pStyle w:val="BodyText"/>
        <w:spacing w:before="11"/>
        <w:jc w:val="center"/>
        <w:rPr>
          <w:b/>
          <w:bCs/>
          <w:color w:val="C00000"/>
          <w:sz w:val="23"/>
        </w:rPr>
      </w:pPr>
      <w:r w:rsidRPr="00C255A5">
        <w:rPr>
          <w:b/>
          <w:bCs/>
          <w:color w:val="C00000"/>
          <w:sz w:val="23"/>
        </w:rPr>
        <w:t>Do NOT LEAVE it to the last minute!</w:t>
      </w:r>
      <w:r w:rsidR="00C255A5" w:rsidRPr="00C255A5">
        <w:rPr>
          <w:b/>
          <w:bCs/>
          <w:color w:val="C00000"/>
          <w:sz w:val="23"/>
        </w:rPr>
        <w:t xml:space="preserve"> </w:t>
      </w:r>
    </w:p>
    <w:p w14:paraId="0C446568" w14:textId="33CC748B" w:rsidR="00C255A5" w:rsidRDefault="00C255A5" w:rsidP="002C6743">
      <w:pPr>
        <w:pStyle w:val="BodyText"/>
        <w:ind w:right="997"/>
        <w:jc w:val="both"/>
        <w:rPr>
          <w:b/>
        </w:rPr>
      </w:pPr>
    </w:p>
    <w:p w14:paraId="0734F013" w14:textId="08661773" w:rsidR="00C255A5" w:rsidRDefault="00C255A5" w:rsidP="00C255A5">
      <w:pPr>
        <w:pStyle w:val="BodyText"/>
        <w:ind w:right="997"/>
        <w:jc w:val="both"/>
        <w:rPr>
          <w:b/>
        </w:rPr>
      </w:pPr>
      <w:r>
        <w:rPr>
          <w:b/>
        </w:rPr>
        <w:t>General and important report g</w:t>
      </w:r>
      <w:r w:rsidR="00D7039D">
        <w:rPr>
          <w:b/>
        </w:rPr>
        <w:t>uideline</w:t>
      </w:r>
      <w:r>
        <w:rPr>
          <w:b/>
        </w:rPr>
        <w:t>s</w:t>
      </w:r>
      <w:r w:rsidR="00D7039D">
        <w:rPr>
          <w:b/>
        </w:rPr>
        <w:t xml:space="preserve">: </w:t>
      </w:r>
    </w:p>
    <w:p w14:paraId="61BCD4F2" w14:textId="77777777" w:rsidR="00C255A5" w:rsidRDefault="00C255A5" w:rsidP="00C255A5">
      <w:pPr>
        <w:pStyle w:val="BodyText"/>
        <w:ind w:right="997"/>
        <w:jc w:val="both"/>
        <w:rPr>
          <w:b/>
        </w:rPr>
      </w:pPr>
    </w:p>
    <w:p w14:paraId="5479FED6" w14:textId="76C9BD96" w:rsidR="00C255A5" w:rsidRDefault="00C255A5" w:rsidP="00C255A5">
      <w:pPr>
        <w:pStyle w:val="BodyText"/>
        <w:numPr>
          <w:ilvl w:val="0"/>
          <w:numId w:val="22"/>
        </w:numPr>
        <w:ind w:right="997"/>
        <w:jc w:val="both"/>
        <w:rPr>
          <w:bCs/>
          <w:lang w:val="en-001"/>
        </w:rPr>
      </w:pPr>
      <w:r w:rsidRPr="00C255A5">
        <w:rPr>
          <w:bCs/>
          <w:lang w:val="en-001"/>
        </w:rPr>
        <w:t xml:space="preserve">Write in clear academic English. Use numbered sections and subsections that mirror the task list. Include a short </w:t>
      </w:r>
      <w:r w:rsidRPr="00C255A5">
        <w:rPr>
          <w:b/>
          <w:bCs/>
          <w:lang w:val="en-001"/>
        </w:rPr>
        <w:t>Assumptions</w:t>
      </w:r>
      <w:r w:rsidRPr="00C255A5">
        <w:rPr>
          <w:bCs/>
          <w:lang w:val="en-001"/>
        </w:rPr>
        <w:t xml:space="preserve"> subsection where relevant.</w:t>
      </w:r>
    </w:p>
    <w:p w14:paraId="0939D2C5" w14:textId="77777777" w:rsidR="00C255A5" w:rsidRPr="00C255A5" w:rsidRDefault="00C255A5" w:rsidP="00C255A5">
      <w:pPr>
        <w:pStyle w:val="BodyText"/>
        <w:ind w:right="997"/>
        <w:jc w:val="both"/>
        <w:rPr>
          <w:bCs/>
          <w:lang w:val="en-001"/>
        </w:rPr>
      </w:pPr>
    </w:p>
    <w:p w14:paraId="32B56ECB" w14:textId="73AAAEAF" w:rsidR="00C255A5" w:rsidRDefault="00C255A5" w:rsidP="00C255A5">
      <w:pPr>
        <w:pStyle w:val="BodyText"/>
        <w:numPr>
          <w:ilvl w:val="0"/>
          <w:numId w:val="22"/>
        </w:numPr>
        <w:ind w:right="997"/>
        <w:jc w:val="both"/>
        <w:rPr>
          <w:bCs/>
          <w:lang w:val="en-001"/>
        </w:rPr>
      </w:pPr>
      <w:r w:rsidRPr="00C255A5">
        <w:rPr>
          <w:bCs/>
          <w:lang w:val="en-001"/>
        </w:rPr>
        <w:t xml:space="preserve">Present the report professionally: a title page, an automatically generated </w:t>
      </w:r>
      <w:r w:rsidRPr="00C255A5">
        <w:rPr>
          <w:b/>
          <w:bCs/>
          <w:lang w:val="en-001"/>
        </w:rPr>
        <w:t>Table of Contents</w:t>
      </w:r>
      <w:r w:rsidRPr="00C255A5">
        <w:rPr>
          <w:bCs/>
          <w:lang w:val="en-001"/>
        </w:rPr>
        <w:t>, continuous page numbers, captioned figures and tables, and legible</w:t>
      </w:r>
      <w:r>
        <w:rPr>
          <w:bCs/>
          <w:lang w:val="en-001"/>
        </w:rPr>
        <w:t xml:space="preserve"> diagrams</w:t>
      </w:r>
    </w:p>
    <w:p w14:paraId="1D1B21A2" w14:textId="77777777" w:rsidR="00C255A5" w:rsidRDefault="00C255A5" w:rsidP="00C255A5">
      <w:pPr>
        <w:pStyle w:val="BodyText"/>
        <w:ind w:right="997"/>
        <w:jc w:val="both"/>
        <w:rPr>
          <w:bCs/>
          <w:lang w:val="en-001"/>
        </w:rPr>
      </w:pPr>
    </w:p>
    <w:p w14:paraId="6297C5A0" w14:textId="77777777" w:rsidR="00C255A5" w:rsidRDefault="00C255A5" w:rsidP="00C255A5">
      <w:pPr>
        <w:pStyle w:val="BodyText"/>
        <w:numPr>
          <w:ilvl w:val="0"/>
          <w:numId w:val="22"/>
        </w:numPr>
        <w:ind w:right="997"/>
        <w:jc w:val="both"/>
      </w:pPr>
      <w:r w:rsidRPr="00C255A5">
        <w:t xml:space="preserve">Keep formatting and terminology consistent. Use </w:t>
      </w:r>
      <w:r>
        <w:t xml:space="preserve">correct </w:t>
      </w:r>
      <w:r w:rsidRPr="00C255A5">
        <w:t xml:space="preserve">UML notation for all models and keep names consistent across text and diagrams. </w:t>
      </w:r>
    </w:p>
    <w:p w14:paraId="60064353" w14:textId="77777777" w:rsidR="00C255A5" w:rsidRDefault="00C255A5" w:rsidP="00C255A5">
      <w:pPr>
        <w:pStyle w:val="BodyText"/>
        <w:ind w:right="997"/>
        <w:jc w:val="both"/>
      </w:pPr>
    </w:p>
    <w:p w14:paraId="4773FD79" w14:textId="58F0D0D8" w:rsidR="00CF5C4C" w:rsidRPr="00C255A5" w:rsidRDefault="00C255A5" w:rsidP="00C255A5">
      <w:pPr>
        <w:pStyle w:val="BodyText"/>
        <w:numPr>
          <w:ilvl w:val="0"/>
          <w:numId w:val="22"/>
        </w:numPr>
        <w:ind w:right="997"/>
        <w:jc w:val="both"/>
        <w:rPr>
          <w:bCs/>
          <w:lang w:val="en-001"/>
        </w:rPr>
      </w:pPr>
      <w:r w:rsidRPr="00C255A5">
        <w:t xml:space="preserve">Support factual statements with citations and provide a References list using the </w:t>
      </w:r>
      <w:r>
        <w:t xml:space="preserve">Harvard </w:t>
      </w:r>
      <w:r w:rsidRPr="00C255A5">
        <w:t xml:space="preserve">referencing </w:t>
      </w:r>
      <w:r>
        <w:t>style</w:t>
      </w:r>
      <w:r w:rsidRPr="00C255A5">
        <w:t>.</w:t>
      </w:r>
    </w:p>
    <w:p w14:paraId="44270CF8" w14:textId="77777777" w:rsidR="00C255A5" w:rsidRDefault="00C255A5" w:rsidP="00C255A5">
      <w:pPr>
        <w:pStyle w:val="ListParagraph"/>
        <w:rPr>
          <w:bCs/>
          <w:lang w:val="en-001"/>
        </w:rPr>
      </w:pPr>
    </w:p>
    <w:p w14:paraId="3BEB123A" w14:textId="47221F0B" w:rsidR="00C255A5" w:rsidRPr="00C255A5" w:rsidRDefault="00C255A5" w:rsidP="00C255A5">
      <w:pPr>
        <w:pStyle w:val="BodyText"/>
        <w:numPr>
          <w:ilvl w:val="0"/>
          <w:numId w:val="22"/>
        </w:numPr>
        <w:ind w:right="997"/>
        <w:jc w:val="both"/>
        <w:rPr>
          <w:bCs/>
          <w:lang w:val="en-001"/>
        </w:rPr>
      </w:pPr>
      <w:r>
        <w:rPr>
          <w:bCs/>
          <w:lang w:val="en-001"/>
        </w:rPr>
        <w:t xml:space="preserve">Report format should be </w:t>
      </w:r>
      <w:r w:rsidRPr="00C255A5">
        <w:rPr>
          <w:b/>
          <w:lang w:val="en-001"/>
        </w:rPr>
        <w:t>MS Word.</w:t>
      </w:r>
      <w:r>
        <w:rPr>
          <w:bCs/>
          <w:lang w:val="en-001"/>
        </w:rPr>
        <w:t xml:space="preserve"> </w:t>
      </w:r>
    </w:p>
    <w:p w14:paraId="0C4D0603" w14:textId="77777777" w:rsidR="00CF5C4C" w:rsidRDefault="00CF5C4C" w:rsidP="001008C6">
      <w:pPr>
        <w:pStyle w:val="BodyText"/>
        <w:ind w:left="220" w:right="997"/>
        <w:jc w:val="both"/>
        <w:rPr>
          <w:b/>
          <w:bCs/>
        </w:rPr>
      </w:pPr>
    </w:p>
    <w:p w14:paraId="2139412E" w14:textId="77777777" w:rsidR="00C255A5" w:rsidRDefault="00C255A5" w:rsidP="001008C6">
      <w:pPr>
        <w:pStyle w:val="BodyText"/>
        <w:ind w:left="220" w:right="997"/>
        <w:jc w:val="both"/>
        <w:rPr>
          <w:b/>
          <w:bCs/>
        </w:rPr>
      </w:pPr>
    </w:p>
    <w:tbl>
      <w:tblPr>
        <w:tblStyle w:val="TableGrid"/>
        <w:tblpPr w:leftFromText="180" w:rightFromText="180" w:vertAnchor="text" w:horzAnchor="margin" w:tblpY="269"/>
        <w:tblW w:w="0" w:type="auto"/>
        <w:tblLook w:val="04A0" w:firstRow="1" w:lastRow="0" w:firstColumn="1" w:lastColumn="0" w:noHBand="0" w:noVBand="1"/>
      </w:tblPr>
      <w:tblGrid>
        <w:gridCol w:w="7923"/>
        <w:gridCol w:w="1567"/>
      </w:tblGrid>
      <w:tr w:rsidR="002C6743" w:rsidRPr="005C39E6" w14:paraId="301F78FB" w14:textId="77777777" w:rsidTr="002C6743">
        <w:trPr>
          <w:trHeight w:val="1341"/>
        </w:trPr>
        <w:tc>
          <w:tcPr>
            <w:tcW w:w="9490" w:type="dxa"/>
            <w:gridSpan w:val="2"/>
            <w:shd w:val="clear" w:color="auto" w:fill="C6D9F1" w:themeFill="text2" w:themeFillTint="33"/>
          </w:tcPr>
          <w:p w14:paraId="3CD7BC4A" w14:textId="77777777" w:rsidR="002C6743" w:rsidRDefault="002C6743" w:rsidP="002C6743">
            <w:pPr>
              <w:spacing w:before="120" w:after="4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  <w:noProof/>
              </w:rPr>
              <w:lastRenderedPageBreak/>
              <w:drawing>
                <wp:inline distT="0" distB="0" distL="0" distR="0" wp14:anchorId="538AB790" wp14:editId="0BB0E123">
                  <wp:extent cx="2164080" cy="554990"/>
                  <wp:effectExtent l="0" t="0" r="7620" b="0"/>
                  <wp:docPr id="10" name="Picture 10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080" cy="55499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  <w:p w14:paraId="3B5F4929" w14:textId="77777777" w:rsidR="002C6743" w:rsidRPr="003067B3" w:rsidRDefault="002C6743" w:rsidP="002C6743">
            <w:pPr>
              <w:spacing w:before="120" w:after="40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3067B3">
              <w:rPr>
                <w:rFonts w:asciiTheme="minorHAnsi" w:hAnsiTheme="minorHAnsi"/>
                <w:b/>
                <w:bCs/>
                <w:sz w:val="28"/>
                <w:szCs w:val="28"/>
              </w:rPr>
              <w:t>School of Computing and Digital Media</w:t>
            </w:r>
          </w:p>
          <w:p w14:paraId="51868169" w14:textId="77777777" w:rsidR="002C6743" w:rsidRPr="005C39E6" w:rsidRDefault="002C6743" w:rsidP="002C6743">
            <w:pPr>
              <w:spacing w:before="120" w:after="4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Marking Criteria for Coursework</w:t>
            </w:r>
          </w:p>
        </w:tc>
      </w:tr>
      <w:tr w:rsidR="002C6743" w:rsidRPr="00240708" w14:paraId="762C6ABE" w14:textId="77777777" w:rsidTr="002C6743">
        <w:trPr>
          <w:trHeight w:val="348"/>
        </w:trPr>
        <w:tc>
          <w:tcPr>
            <w:tcW w:w="7923" w:type="dxa"/>
            <w:shd w:val="clear" w:color="auto" w:fill="EAF1DD" w:themeFill="accent3" w:themeFillTint="33"/>
          </w:tcPr>
          <w:p w14:paraId="4270F4DF" w14:textId="77777777" w:rsidR="002C6743" w:rsidRPr="00240708" w:rsidRDefault="002C6743" w:rsidP="002C6743">
            <w:pPr>
              <w:spacing w:before="120" w:after="40"/>
              <w:jc w:val="center"/>
              <w:rPr>
                <w:rFonts w:asciiTheme="minorHAnsi" w:hAnsiTheme="minorHAnsi"/>
                <w:b/>
                <w:bCs/>
              </w:rPr>
            </w:pPr>
            <w:r w:rsidRPr="00240708">
              <w:rPr>
                <w:rFonts w:asciiTheme="minorHAnsi" w:hAnsiTheme="minorHAnsi"/>
                <w:b/>
                <w:bCs/>
              </w:rPr>
              <w:t>Marking criteria</w:t>
            </w:r>
          </w:p>
        </w:tc>
        <w:tc>
          <w:tcPr>
            <w:tcW w:w="1567" w:type="dxa"/>
            <w:shd w:val="clear" w:color="auto" w:fill="FDE9D9" w:themeFill="accent6" w:themeFillTint="33"/>
          </w:tcPr>
          <w:p w14:paraId="026EF7FE" w14:textId="77777777" w:rsidR="002C6743" w:rsidRPr="00240708" w:rsidRDefault="002C6743" w:rsidP="002C6743">
            <w:pPr>
              <w:spacing w:before="120" w:after="40"/>
              <w:jc w:val="center"/>
              <w:rPr>
                <w:rFonts w:asciiTheme="minorHAnsi" w:hAnsiTheme="minorHAnsi"/>
                <w:b/>
                <w:bCs/>
              </w:rPr>
            </w:pPr>
            <w:r w:rsidRPr="00240708">
              <w:rPr>
                <w:rFonts w:asciiTheme="minorHAnsi" w:hAnsiTheme="minorHAnsi"/>
                <w:b/>
                <w:bCs/>
              </w:rPr>
              <w:t>Mark range</w:t>
            </w:r>
          </w:p>
        </w:tc>
      </w:tr>
      <w:tr w:rsidR="002C6743" w:rsidRPr="005C39E6" w14:paraId="4B2825E8" w14:textId="77777777" w:rsidTr="002C6743">
        <w:trPr>
          <w:trHeight w:val="348"/>
        </w:trPr>
        <w:tc>
          <w:tcPr>
            <w:tcW w:w="7923" w:type="dxa"/>
          </w:tcPr>
          <w:p w14:paraId="2107DFF5" w14:textId="77777777" w:rsidR="002C6743" w:rsidRPr="00FE2586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</w:p>
          <w:p w14:paraId="462777D2" w14:textId="77777777" w:rsidR="002C6743" w:rsidRPr="00A827F7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 exceptional submission, with e</w:t>
            </w:r>
            <w:r w:rsidRPr="00A827F7">
              <w:rPr>
                <w:rFonts w:asciiTheme="minorHAnsi" w:hAnsiTheme="minorHAnsi" w:cstheme="minorHAnsi"/>
              </w:rPr>
              <w:t>xtensive an</w:t>
            </w:r>
            <w:r>
              <w:rPr>
                <w:rFonts w:asciiTheme="minorHAnsi" w:hAnsiTheme="minorHAnsi" w:cstheme="minorHAnsi"/>
              </w:rPr>
              <w:t>d detailed knowledge based on a high</w:t>
            </w:r>
            <w:r w:rsidRPr="00A827F7">
              <w:rPr>
                <w:rFonts w:asciiTheme="minorHAnsi" w:hAnsiTheme="minorHAnsi" w:cstheme="minorHAnsi"/>
              </w:rPr>
              <w:t xml:space="preserve"> level of addit</w:t>
            </w:r>
            <w:r>
              <w:rPr>
                <w:rFonts w:asciiTheme="minorHAnsi" w:hAnsiTheme="minorHAnsi" w:cstheme="minorHAnsi"/>
              </w:rPr>
              <w:t>ional background research; a high degree of</w:t>
            </w:r>
            <w:r w:rsidRPr="00A827F7">
              <w:rPr>
                <w:rFonts w:asciiTheme="minorHAnsi" w:hAnsiTheme="minorHAnsi" w:cstheme="minorHAnsi"/>
              </w:rPr>
              <w:t xml:space="preserve"> critical </w:t>
            </w:r>
            <w:r>
              <w:rPr>
                <w:rFonts w:asciiTheme="minorHAnsi" w:hAnsiTheme="minorHAnsi" w:cstheme="minorHAnsi"/>
              </w:rPr>
              <w:t xml:space="preserve">analysis, </w:t>
            </w:r>
            <w:r w:rsidRPr="00A827F7">
              <w:rPr>
                <w:rFonts w:asciiTheme="minorHAnsi" w:hAnsiTheme="minorHAnsi" w:cstheme="minorHAnsi"/>
              </w:rPr>
              <w:t xml:space="preserve">evaluation and </w:t>
            </w:r>
            <w:r>
              <w:rPr>
                <w:rFonts w:asciiTheme="minorHAnsi" w:hAnsiTheme="minorHAnsi" w:cstheme="minorHAnsi"/>
              </w:rPr>
              <w:t>original insight; excellent organization and presentation.</w:t>
            </w:r>
          </w:p>
        </w:tc>
        <w:tc>
          <w:tcPr>
            <w:tcW w:w="1567" w:type="dxa"/>
          </w:tcPr>
          <w:p w14:paraId="732C8781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0E57665D" w14:textId="77777777" w:rsidR="002C6743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49FEB30F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90 – 100</w:t>
            </w:r>
          </w:p>
        </w:tc>
      </w:tr>
      <w:tr w:rsidR="002C6743" w:rsidRPr="005C39E6" w14:paraId="6A809B0E" w14:textId="77777777" w:rsidTr="002C6743">
        <w:trPr>
          <w:trHeight w:val="342"/>
        </w:trPr>
        <w:tc>
          <w:tcPr>
            <w:tcW w:w="7923" w:type="dxa"/>
          </w:tcPr>
          <w:p w14:paraId="5E431EDB" w14:textId="77777777" w:rsidR="002C6743" w:rsidRPr="00FE2586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</w:p>
          <w:p w14:paraId="50038EC6" w14:textId="77777777" w:rsidR="002C6743" w:rsidRPr="00A827F7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 addition to the requirements for grades of 70-79% (below), an outstanding submission incorporating</w:t>
            </w:r>
            <w:r w:rsidRPr="00A827F7">
              <w:rPr>
                <w:rFonts w:asciiTheme="minorHAnsi" w:hAnsiTheme="minorHAnsi" w:cstheme="minorHAnsi"/>
              </w:rPr>
              <w:t xml:space="preserve"> a high level of originality</w:t>
            </w:r>
            <w:r>
              <w:rPr>
                <w:rFonts w:asciiTheme="minorHAnsi" w:hAnsiTheme="minorHAnsi" w:cstheme="minorHAnsi"/>
              </w:rPr>
              <w:t>, depth</w:t>
            </w:r>
            <w:r w:rsidRPr="00A827F7">
              <w:rPr>
                <w:rFonts w:asciiTheme="minorHAnsi" w:hAnsiTheme="minorHAnsi" w:cstheme="minorHAnsi"/>
              </w:rPr>
              <w:t xml:space="preserve"> and critical insight</w:t>
            </w:r>
            <w:r>
              <w:rPr>
                <w:rFonts w:asciiTheme="minorHAnsi" w:hAnsiTheme="minorHAnsi" w:cstheme="minorHAnsi"/>
              </w:rPr>
              <w:t xml:space="preserve"> and going well beyond expected work.</w:t>
            </w:r>
          </w:p>
        </w:tc>
        <w:tc>
          <w:tcPr>
            <w:tcW w:w="1567" w:type="dxa"/>
          </w:tcPr>
          <w:p w14:paraId="33892C41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307389CA" w14:textId="77777777" w:rsidR="002C6743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5B79CB7F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80 – 89</w:t>
            </w:r>
          </w:p>
        </w:tc>
      </w:tr>
      <w:tr w:rsidR="002C6743" w:rsidRPr="005C39E6" w14:paraId="73A89474" w14:textId="77777777" w:rsidTr="002C6743">
        <w:trPr>
          <w:trHeight w:val="342"/>
        </w:trPr>
        <w:tc>
          <w:tcPr>
            <w:tcW w:w="7923" w:type="dxa"/>
          </w:tcPr>
          <w:p w14:paraId="62C952B5" w14:textId="77777777" w:rsidR="002C6743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</w:p>
          <w:p w14:paraId="6076D5CD" w14:textId="77777777" w:rsidR="002C6743" w:rsidRPr="00A827F7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An excellent submission, going </w:t>
            </w:r>
            <w:r w:rsidRPr="00A827F7">
              <w:rPr>
                <w:rFonts w:asciiTheme="minorHAnsi" w:hAnsiTheme="minorHAnsi" w:cstheme="minorHAnsi"/>
              </w:rPr>
              <w:t xml:space="preserve">beyond </w:t>
            </w:r>
            <w:r>
              <w:rPr>
                <w:rFonts w:asciiTheme="minorHAnsi" w:hAnsiTheme="minorHAnsi" w:cstheme="minorHAnsi"/>
              </w:rPr>
              <w:t>expected work; commanding understanding and appreciation</w:t>
            </w:r>
            <w:r w:rsidRPr="00A827F7">
              <w:rPr>
                <w:rFonts w:asciiTheme="minorHAnsi" w:hAnsiTheme="minorHAnsi" w:cstheme="minorHAnsi"/>
              </w:rPr>
              <w:t xml:space="preserve"> of t</w:t>
            </w:r>
            <w:r>
              <w:rPr>
                <w:rFonts w:asciiTheme="minorHAnsi" w:hAnsiTheme="minorHAnsi" w:cstheme="minorHAnsi"/>
              </w:rPr>
              <w:t>he central points; well-written and effectively structured;</w:t>
            </w:r>
            <w:r w:rsidRPr="00A827F7">
              <w:rPr>
                <w:rFonts w:asciiTheme="minorHAnsi" w:hAnsiTheme="minorHAnsi" w:cstheme="minorHAnsi"/>
              </w:rPr>
              <w:t xml:space="preserve"> evidence-based, </w:t>
            </w:r>
            <w:r>
              <w:rPr>
                <w:rFonts w:asciiTheme="minorHAnsi" w:hAnsiTheme="minorHAnsi" w:cstheme="minorHAnsi"/>
              </w:rPr>
              <w:t>critical and logical analysis; comprehensive and correct referencing of sources.</w:t>
            </w:r>
          </w:p>
        </w:tc>
        <w:tc>
          <w:tcPr>
            <w:tcW w:w="1567" w:type="dxa"/>
          </w:tcPr>
          <w:p w14:paraId="49F4F077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54B9DAA6" w14:textId="77777777" w:rsidR="002C6743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7905EED7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70 – 79</w:t>
            </w:r>
          </w:p>
        </w:tc>
      </w:tr>
      <w:tr w:rsidR="002C6743" w:rsidRPr="005C39E6" w14:paraId="2FA1200B" w14:textId="77777777" w:rsidTr="002C6743">
        <w:trPr>
          <w:trHeight w:val="342"/>
        </w:trPr>
        <w:tc>
          <w:tcPr>
            <w:tcW w:w="7923" w:type="dxa"/>
          </w:tcPr>
          <w:p w14:paraId="25542AFE" w14:textId="77777777" w:rsidR="002C6743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</w:p>
          <w:p w14:paraId="290207B3" w14:textId="77777777" w:rsidR="002C6743" w:rsidRPr="00A827F7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  <w:r w:rsidRPr="00A827F7">
              <w:rPr>
                <w:rFonts w:asciiTheme="minorHAnsi" w:hAnsiTheme="minorHAnsi" w:cstheme="minorHAnsi"/>
              </w:rPr>
              <w:t xml:space="preserve">A </w:t>
            </w:r>
            <w:r>
              <w:rPr>
                <w:rFonts w:asciiTheme="minorHAnsi" w:hAnsiTheme="minorHAnsi" w:cstheme="minorHAnsi"/>
              </w:rPr>
              <w:t xml:space="preserve">very good and </w:t>
            </w:r>
            <w:r w:rsidRPr="00A827F7">
              <w:rPr>
                <w:rFonts w:asciiTheme="minorHAnsi" w:hAnsiTheme="minorHAnsi" w:cstheme="minorHAnsi"/>
              </w:rPr>
              <w:t xml:space="preserve">comprehensive </w:t>
            </w:r>
            <w:r>
              <w:rPr>
                <w:rFonts w:asciiTheme="minorHAnsi" w:hAnsiTheme="minorHAnsi" w:cstheme="minorHAnsi"/>
              </w:rPr>
              <w:t>submission that fulfils the assignment brief; relevance and accuracy; clear structure and evidence-based; a sound</w:t>
            </w:r>
            <w:r w:rsidRPr="00A827F7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grasp</w:t>
            </w:r>
            <w:r w:rsidRPr="00A827F7">
              <w:rPr>
                <w:rFonts w:asciiTheme="minorHAnsi" w:hAnsiTheme="minorHAnsi" w:cstheme="minorHAnsi"/>
              </w:rPr>
              <w:t xml:space="preserve"> of the subject and ability to think about it effectiv</w:t>
            </w:r>
            <w:r>
              <w:rPr>
                <w:rFonts w:asciiTheme="minorHAnsi" w:hAnsiTheme="minorHAnsi" w:cstheme="minorHAnsi"/>
              </w:rPr>
              <w:t xml:space="preserve">ely and critically; correct referencing of sources. </w:t>
            </w:r>
          </w:p>
        </w:tc>
        <w:tc>
          <w:tcPr>
            <w:tcW w:w="1567" w:type="dxa"/>
          </w:tcPr>
          <w:p w14:paraId="4DEE250F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441091C8" w14:textId="77777777" w:rsidR="002C6743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4AB57D9F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60 – 69</w:t>
            </w:r>
          </w:p>
        </w:tc>
      </w:tr>
      <w:tr w:rsidR="002C6743" w:rsidRPr="005C39E6" w14:paraId="3F23F0BF" w14:textId="77777777" w:rsidTr="002C6743">
        <w:trPr>
          <w:trHeight w:val="342"/>
        </w:trPr>
        <w:tc>
          <w:tcPr>
            <w:tcW w:w="7923" w:type="dxa"/>
          </w:tcPr>
          <w:p w14:paraId="53571352" w14:textId="77777777" w:rsidR="002C6743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</w:p>
          <w:p w14:paraId="4E8D1C03" w14:textId="77777777" w:rsidR="002C6743" w:rsidRPr="00A827F7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 solid</w:t>
            </w:r>
            <w:r w:rsidRPr="00A827F7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submission that fulfils most of the assignment brief; adequate structure;</w:t>
            </w:r>
            <w:r w:rsidRPr="00A827F7">
              <w:rPr>
                <w:rFonts w:asciiTheme="minorHAnsi" w:hAnsiTheme="minorHAnsi" w:cstheme="minorHAnsi"/>
              </w:rPr>
              <w:t xml:space="preserve"> mostly accurate, with few errors or omissions</w:t>
            </w:r>
            <w:r>
              <w:rPr>
                <w:rFonts w:asciiTheme="minorHAnsi" w:hAnsiTheme="minorHAnsi" w:cstheme="minorHAnsi"/>
              </w:rPr>
              <w:t>; some limitations</w:t>
            </w:r>
            <w:r w:rsidRPr="00A827F7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in </w:t>
            </w:r>
            <w:r w:rsidRPr="00A827F7">
              <w:rPr>
                <w:rFonts w:asciiTheme="minorHAnsi" w:hAnsiTheme="minorHAnsi" w:cstheme="minorHAnsi"/>
              </w:rPr>
              <w:t>scope</w:t>
            </w:r>
            <w:r>
              <w:rPr>
                <w:rFonts w:asciiTheme="minorHAnsi" w:hAnsiTheme="minorHAnsi" w:cstheme="minorHAnsi"/>
              </w:rPr>
              <w:t>, critical thinking and argument; a consistent attempt at referencing sources.</w:t>
            </w:r>
          </w:p>
        </w:tc>
        <w:tc>
          <w:tcPr>
            <w:tcW w:w="1567" w:type="dxa"/>
          </w:tcPr>
          <w:p w14:paraId="16787629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2659B8EB" w14:textId="77777777" w:rsidR="002C6743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5B17E7C9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50 – 59</w:t>
            </w:r>
          </w:p>
        </w:tc>
      </w:tr>
      <w:tr w:rsidR="002C6743" w:rsidRPr="005C39E6" w14:paraId="62B7032A" w14:textId="77777777" w:rsidTr="002C6743">
        <w:trPr>
          <w:trHeight w:val="342"/>
        </w:trPr>
        <w:tc>
          <w:tcPr>
            <w:tcW w:w="7923" w:type="dxa"/>
          </w:tcPr>
          <w:p w14:paraId="60D7AA59" w14:textId="77777777" w:rsidR="002C6743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</w:p>
          <w:p w14:paraId="4CAF05CD" w14:textId="77777777" w:rsidR="002C6743" w:rsidRPr="00A827F7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  <w:r w:rsidRPr="00A827F7">
              <w:rPr>
                <w:rFonts w:asciiTheme="minorHAnsi" w:hAnsiTheme="minorHAnsi" w:cstheme="minorHAnsi"/>
              </w:rPr>
              <w:t>A basic but i</w:t>
            </w:r>
            <w:r>
              <w:rPr>
                <w:rFonts w:asciiTheme="minorHAnsi" w:hAnsiTheme="minorHAnsi" w:cstheme="minorHAnsi"/>
              </w:rPr>
              <w:t>ncomplete submission</w:t>
            </w:r>
            <w:r w:rsidRPr="00A827F7">
              <w:rPr>
                <w:rFonts w:asciiTheme="minorHAnsi" w:hAnsiTheme="minorHAnsi" w:cstheme="minorHAnsi"/>
              </w:rPr>
              <w:t xml:space="preserve">, with limited relevant information; lacks logical and coherent structure, with some </w:t>
            </w:r>
            <w:r>
              <w:rPr>
                <w:rFonts w:asciiTheme="minorHAnsi" w:hAnsiTheme="minorHAnsi" w:cstheme="minorHAnsi"/>
              </w:rPr>
              <w:t>significant errors or omissions;</w:t>
            </w:r>
            <w:r w:rsidRPr="00A827F7">
              <w:rPr>
                <w:rFonts w:asciiTheme="minorHAnsi" w:hAnsiTheme="minorHAnsi" w:cstheme="minorHAnsi"/>
              </w:rPr>
              <w:t xml:space="preserve"> contains sparse and/or irre</w:t>
            </w:r>
            <w:r>
              <w:rPr>
                <w:rFonts w:asciiTheme="minorHAnsi" w:hAnsiTheme="minorHAnsi" w:cstheme="minorHAnsi"/>
              </w:rPr>
              <w:t>levant information and lacks an evidence-based approach; some limitations with referencing of sources; poor grammar and spelling.</w:t>
            </w:r>
          </w:p>
        </w:tc>
        <w:tc>
          <w:tcPr>
            <w:tcW w:w="1567" w:type="dxa"/>
          </w:tcPr>
          <w:p w14:paraId="717E71C5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1ADF8CC7" w14:textId="77777777" w:rsidR="002C6743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0D286BAA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40 – 49</w:t>
            </w:r>
          </w:p>
        </w:tc>
      </w:tr>
      <w:tr w:rsidR="002C6743" w:rsidRPr="005C39E6" w14:paraId="0801276C" w14:textId="77777777" w:rsidTr="002C6743">
        <w:trPr>
          <w:trHeight w:val="342"/>
        </w:trPr>
        <w:tc>
          <w:tcPr>
            <w:tcW w:w="7923" w:type="dxa"/>
          </w:tcPr>
          <w:p w14:paraId="22015B1F" w14:textId="77777777" w:rsidR="002C6743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</w:p>
          <w:p w14:paraId="29116737" w14:textId="77777777" w:rsidR="002C6743" w:rsidRPr="00A827F7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  <w:r w:rsidRPr="00A827F7">
              <w:rPr>
                <w:rFonts w:asciiTheme="minorHAnsi" w:hAnsiTheme="minorHAnsi" w:cstheme="minorHAnsi"/>
              </w:rPr>
              <w:t>A</w:t>
            </w:r>
            <w:r>
              <w:rPr>
                <w:rFonts w:asciiTheme="minorHAnsi" w:hAnsiTheme="minorHAnsi" w:cstheme="minorHAnsi"/>
              </w:rPr>
              <w:t>n unsatisfactory submission</w:t>
            </w:r>
            <w:r w:rsidRPr="00A827F7">
              <w:rPr>
                <w:rFonts w:asciiTheme="minorHAnsi" w:hAnsiTheme="minorHAnsi" w:cstheme="minorHAnsi"/>
              </w:rPr>
              <w:t>, with some substantial erro</w:t>
            </w:r>
            <w:r>
              <w:rPr>
                <w:rFonts w:asciiTheme="minorHAnsi" w:hAnsiTheme="minorHAnsi" w:cstheme="minorHAnsi"/>
              </w:rPr>
              <w:t xml:space="preserve">rs, omissions or irrelevancies; </w:t>
            </w:r>
            <w:r w:rsidRPr="00A827F7">
              <w:rPr>
                <w:rFonts w:asciiTheme="minorHAnsi" w:hAnsiTheme="minorHAnsi" w:cstheme="minorHAnsi"/>
              </w:rPr>
              <w:t>barely acceptable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A827F7">
              <w:rPr>
                <w:rFonts w:asciiTheme="minorHAnsi" w:hAnsiTheme="minorHAnsi" w:cstheme="minorHAnsi"/>
              </w:rPr>
              <w:t>amount of infor</w:t>
            </w:r>
            <w:r>
              <w:rPr>
                <w:rFonts w:asciiTheme="minorHAnsi" w:hAnsiTheme="minorHAnsi" w:cstheme="minorHAnsi"/>
              </w:rPr>
              <w:t>mation relevant to the question; poor structure, presentation and expression and referencing of sources.</w:t>
            </w:r>
          </w:p>
        </w:tc>
        <w:tc>
          <w:tcPr>
            <w:tcW w:w="1567" w:type="dxa"/>
          </w:tcPr>
          <w:p w14:paraId="1BB1703D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012BA40A" w14:textId="77777777" w:rsidR="002C6743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0240B8E0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30 – 39</w:t>
            </w:r>
          </w:p>
        </w:tc>
      </w:tr>
      <w:tr w:rsidR="002C6743" w:rsidRPr="005C39E6" w14:paraId="35A32E2F" w14:textId="77777777" w:rsidTr="002C6743">
        <w:trPr>
          <w:trHeight w:val="342"/>
        </w:trPr>
        <w:tc>
          <w:tcPr>
            <w:tcW w:w="7923" w:type="dxa"/>
          </w:tcPr>
          <w:p w14:paraId="2F520222" w14:textId="77777777" w:rsidR="002C6743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</w:p>
          <w:p w14:paraId="78289DC6" w14:textId="77777777" w:rsidR="002C6743" w:rsidRPr="00A827F7" w:rsidRDefault="002C6743" w:rsidP="002C6743">
            <w:pPr>
              <w:adjustRightInd w:val="0"/>
              <w:contextualSpacing/>
              <w:rPr>
                <w:rFonts w:asciiTheme="minorHAnsi" w:hAnsiTheme="minorHAnsi" w:cstheme="minorHAnsi"/>
              </w:rPr>
            </w:pPr>
            <w:r w:rsidRPr="00A827F7">
              <w:rPr>
                <w:rFonts w:asciiTheme="minorHAnsi" w:hAnsiTheme="minorHAnsi" w:cstheme="minorHAnsi"/>
              </w:rPr>
              <w:t>A</w:t>
            </w:r>
            <w:r>
              <w:rPr>
                <w:rFonts w:asciiTheme="minorHAnsi" w:hAnsiTheme="minorHAnsi" w:cstheme="minorHAnsi"/>
              </w:rPr>
              <w:t>n unsatisfactory submission</w:t>
            </w:r>
            <w:r w:rsidRPr="00A827F7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>that doesn’t meet the learning outcomes with many substantial errors,</w:t>
            </w:r>
            <w:r w:rsidRPr="00A827F7">
              <w:rPr>
                <w:rFonts w:asciiTheme="minorHAnsi" w:hAnsiTheme="minorHAnsi" w:cstheme="minorHAnsi"/>
              </w:rPr>
              <w:t xml:space="preserve"> misconceptio</w:t>
            </w:r>
            <w:r>
              <w:rPr>
                <w:rFonts w:asciiTheme="minorHAnsi" w:hAnsiTheme="minorHAnsi" w:cstheme="minorHAnsi"/>
              </w:rPr>
              <w:t>ns, omissions or irrelevancies; little</w:t>
            </w:r>
            <w:r w:rsidRPr="00A827F7">
              <w:rPr>
                <w:rFonts w:asciiTheme="minorHAnsi" w:hAnsiTheme="minorHAnsi" w:cstheme="minorHAnsi"/>
              </w:rPr>
              <w:t xml:space="preserve"> infor</w:t>
            </w:r>
            <w:r>
              <w:rPr>
                <w:rFonts w:asciiTheme="minorHAnsi" w:hAnsiTheme="minorHAnsi" w:cstheme="minorHAnsi"/>
              </w:rPr>
              <w:t>mation relevant to the question; very poor structure, presentation and expression.</w:t>
            </w:r>
          </w:p>
        </w:tc>
        <w:tc>
          <w:tcPr>
            <w:tcW w:w="1567" w:type="dxa"/>
          </w:tcPr>
          <w:p w14:paraId="4939AA58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</w:p>
          <w:p w14:paraId="4448BDB9" w14:textId="77777777" w:rsidR="002C6743" w:rsidRPr="005C39E6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– 29</w:t>
            </w:r>
          </w:p>
        </w:tc>
      </w:tr>
      <w:tr w:rsidR="002C6743" w:rsidRPr="005C39E6" w14:paraId="59CAC8EB" w14:textId="77777777" w:rsidTr="002C6743">
        <w:trPr>
          <w:trHeight w:val="342"/>
        </w:trPr>
        <w:tc>
          <w:tcPr>
            <w:tcW w:w="7923" w:type="dxa"/>
          </w:tcPr>
          <w:p w14:paraId="502FA1F5" w14:textId="77777777" w:rsidR="002C6743" w:rsidRDefault="002C6743" w:rsidP="002C6743">
            <w:pPr>
              <w:contextualSpacing/>
              <w:rPr>
                <w:rFonts w:asciiTheme="minorHAnsi" w:hAnsiTheme="minorHAnsi" w:cstheme="minorHAnsi"/>
              </w:rPr>
            </w:pPr>
          </w:p>
          <w:p w14:paraId="4E650886" w14:textId="77777777" w:rsidR="002C6743" w:rsidRPr="00A827F7" w:rsidRDefault="002C6743" w:rsidP="002C6743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  <w:r w:rsidRPr="00A827F7">
              <w:rPr>
                <w:rFonts w:asciiTheme="minorHAnsi" w:hAnsiTheme="minorHAnsi" w:cstheme="minorHAnsi"/>
              </w:rPr>
              <w:t>on-submission or submission of work which cannot be given any credit (e.g., blank submission, incorrect assignment)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67" w:type="dxa"/>
          </w:tcPr>
          <w:p w14:paraId="1504D253" w14:textId="77777777" w:rsidR="002C6743" w:rsidRDefault="002C6743" w:rsidP="002C6743">
            <w:pPr>
              <w:contextualSpacing/>
              <w:rPr>
                <w:rFonts w:asciiTheme="minorHAnsi" w:hAnsiTheme="minorHAnsi"/>
              </w:rPr>
            </w:pPr>
          </w:p>
          <w:p w14:paraId="7505853A" w14:textId="77777777" w:rsidR="002C6743" w:rsidRDefault="002C6743" w:rsidP="002C6743">
            <w:pPr>
              <w:contextualSpacing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</w:p>
          <w:p w14:paraId="6FD5026B" w14:textId="77777777" w:rsidR="002C6743" w:rsidRPr="005C39E6" w:rsidRDefault="002C6743" w:rsidP="002C6743">
            <w:pPr>
              <w:contextualSpacing/>
              <w:rPr>
                <w:rFonts w:asciiTheme="minorHAnsi" w:hAnsiTheme="minorHAnsi"/>
              </w:rPr>
            </w:pPr>
          </w:p>
        </w:tc>
      </w:tr>
    </w:tbl>
    <w:p w14:paraId="089558C6" w14:textId="7D721C0F" w:rsidR="00960A6A" w:rsidRDefault="00960A6A" w:rsidP="001A1E7F">
      <w:pPr>
        <w:pStyle w:val="BodyText"/>
        <w:ind w:right="997"/>
        <w:jc w:val="both"/>
      </w:pPr>
    </w:p>
    <w:sectPr w:rsidR="00960A6A" w:rsidSect="001D20FF">
      <w:footerReference w:type="default" r:id="rId9"/>
      <w:pgSz w:w="11900" w:h="16840"/>
      <w:pgMar w:top="1600" w:right="1180" w:bottom="980" w:left="1220" w:header="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C374" w14:textId="77777777" w:rsidR="006B3E84" w:rsidRDefault="006B3E84">
      <w:r>
        <w:separator/>
      </w:r>
    </w:p>
  </w:endnote>
  <w:endnote w:type="continuationSeparator" w:id="0">
    <w:p w14:paraId="569782AF" w14:textId="77777777" w:rsidR="006B3E84" w:rsidRDefault="006B3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FE1D5" w14:textId="77777777" w:rsidR="001008C6" w:rsidRDefault="00EF4BE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0241E52" wp14:editId="64AC1863">
              <wp:simplePos x="0" y="0"/>
              <wp:positionH relativeFrom="page">
                <wp:posOffset>3829685</wp:posOffset>
              </wp:positionH>
              <wp:positionV relativeFrom="page">
                <wp:posOffset>9298940</wp:posOffset>
              </wp:positionV>
              <wp:extent cx="114300" cy="165735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43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0DADD5" w14:textId="77777777" w:rsidR="001008C6" w:rsidRDefault="001008C6">
                          <w:pPr>
                            <w:spacing w:before="10"/>
                            <w:ind w:left="4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93614">
                            <w:rPr>
                              <w:rFonts w:ascii="Times New Roman"/>
                              <w:noProof/>
                              <w:w w:val="99"/>
                              <w:sz w:val="20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241E5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1.55pt;margin-top:732.2pt;width:9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" filled="f" stroked="f">
              <v:path arrowok="t"/>
              <v:textbox inset="0,0,0,0">
                <w:txbxContent>
                  <w:p w14:paraId="3F0DADD5" w14:textId="77777777" w:rsidR="001008C6" w:rsidRDefault="001008C6">
                    <w:pPr>
                      <w:spacing w:before="10"/>
                      <w:ind w:left="4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B93614">
                      <w:rPr>
                        <w:rFonts w:ascii="Times New Roman"/>
                        <w:noProof/>
                        <w:w w:val="99"/>
                        <w:sz w:val="20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F9EBA" w14:textId="77777777" w:rsidR="006B3E84" w:rsidRDefault="006B3E84">
      <w:r>
        <w:separator/>
      </w:r>
    </w:p>
  </w:footnote>
  <w:footnote w:type="continuationSeparator" w:id="0">
    <w:p w14:paraId="3648E371" w14:textId="77777777" w:rsidR="006B3E84" w:rsidRDefault="006B3E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308"/>
    <w:multiLevelType w:val="multilevel"/>
    <w:tmpl w:val="5032F5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53B7D"/>
    <w:multiLevelType w:val="multilevel"/>
    <w:tmpl w:val="C1CC4BD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D27C0"/>
    <w:multiLevelType w:val="hybridMultilevel"/>
    <w:tmpl w:val="7918FCB6"/>
    <w:lvl w:ilvl="0" w:tplc="8F6CAE84">
      <w:start w:val="1"/>
      <w:numFmt w:val="decimal"/>
      <w:lvlText w:val="%1."/>
      <w:lvlJc w:val="left"/>
      <w:pPr>
        <w:ind w:left="468" w:hanging="361"/>
      </w:pPr>
      <w:rPr>
        <w:rFonts w:ascii="Arial" w:eastAsia="Arial" w:hAnsi="Arial" w:cs="Arial" w:hint="default"/>
        <w:spacing w:val="-3"/>
        <w:w w:val="99"/>
        <w:sz w:val="24"/>
        <w:szCs w:val="24"/>
        <w:lang w:val="en-GB" w:eastAsia="en-GB" w:bidi="en-GB"/>
      </w:rPr>
    </w:lvl>
    <w:lvl w:ilvl="1" w:tplc="A524080A">
      <w:numFmt w:val="bullet"/>
      <w:lvlText w:val="•"/>
      <w:lvlJc w:val="left"/>
      <w:pPr>
        <w:ind w:left="1456" w:hanging="361"/>
      </w:pPr>
      <w:rPr>
        <w:rFonts w:hint="default"/>
        <w:lang w:val="en-GB" w:eastAsia="en-GB" w:bidi="en-GB"/>
      </w:rPr>
    </w:lvl>
    <w:lvl w:ilvl="2" w:tplc="D114846A">
      <w:numFmt w:val="bullet"/>
      <w:lvlText w:val="•"/>
      <w:lvlJc w:val="left"/>
      <w:pPr>
        <w:ind w:left="2452" w:hanging="361"/>
      </w:pPr>
      <w:rPr>
        <w:rFonts w:hint="default"/>
        <w:lang w:val="en-GB" w:eastAsia="en-GB" w:bidi="en-GB"/>
      </w:rPr>
    </w:lvl>
    <w:lvl w:ilvl="3" w:tplc="361C4E3C">
      <w:numFmt w:val="bullet"/>
      <w:lvlText w:val="•"/>
      <w:lvlJc w:val="left"/>
      <w:pPr>
        <w:ind w:left="3448" w:hanging="361"/>
      </w:pPr>
      <w:rPr>
        <w:rFonts w:hint="default"/>
        <w:lang w:val="en-GB" w:eastAsia="en-GB" w:bidi="en-GB"/>
      </w:rPr>
    </w:lvl>
    <w:lvl w:ilvl="4" w:tplc="BA5E5B44">
      <w:numFmt w:val="bullet"/>
      <w:lvlText w:val="•"/>
      <w:lvlJc w:val="left"/>
      <w:pPr>
        <w:ind w:left="4444" w:hanging="361"/>
      </w:pPr>
      <w:rPr>
        <w:rFonts w:hint="default"/>
        <w:lang w:val="en-GB" w:eastAsia="en-GB" w:bidi="en-GB"/>
      </w:rPr>
    </w:lvl>
    <w:lvl w:ilvl="5" w:tplc="A3E05A7C">
      <w:numFmt w:val="bullet"/>
      <w:lvlText w:val="•"/>
      <w:lvlJc w:val="left"/>
      <w:pPr>
        <w:ind w:left="5440" w:hanging="361"/>
      </w:pPr>
      <w:rPr>
        <w:rFonts w:hint="default"/>
        <w:lang w:val="en-GB" w:eastAsia="en-GB" w:bidi="en-GB"/>
      </w:rPr>
    </w:lvl>
    <w:lvl w:ilvl="6" w:tplc="C7D61056">
      <w:numFmt w:val="bullet"/>
      <w:lvlText w:val="•"/>
      <w:lvlJc w:val="left"/>
      <w:pPr>
        <w:ind w:left="6436" w:hanging="361"/>
      </w:pPr>
      <w:rPr>
        <w:rFonts w:hint="default"/>
        <w:lang w:val="en-GB" w:eastAsia="en-GB" w:bidi="en-GB"/>
      </w:rPr>
    </w:lvl>
    <w:lvl w:ilvl="7" w:tplc="1B2E030E">
      <w:numFmt w:val="bullet"/>
      <w:lvlText w:val="•"/>
      <w:lvlJc w:val="left"/>
      <w:pPr>
        <w:ind w:left="7432" w:hanging="361"/>
      </w:pPr>
      <w:rPr>
        <w:rFonts w:hint="default"/>
        <w:lang w:val="en-GB" w:eastAsia="en-GB" w:bidi="en-GB"/>
      </w:rPr>
    </w:lvl>
    <w:lvl w:ilvl="8" w:tplc="69B4A854">
      <w:numFmt w:val="bullet"/>
      <w:lvlText w:val="•"/>
      <w:lvlJc w:val="left"/>
      <w:pPr>
        <w:ind w:left="8428" w:hanging="361"/>
      </w:pPr>
      <w:rPr>
        <w:rFonts w:hint="default"/>
        <w:lang w:val="en-GB" w:eastAsia="en-GB" w:bidi="en-GB"/>
      </w:rPr>
    </w:lvl>
  </w:abstractNum>
  <w:abstractNum w:abstractNumId="3" w15:restartNumberingAfterBreak="0">
    <w:nsid w:val="0A132AC4"/>
    <w:multiLevelType w:val="hybridMultilevel"/>
    <w:tmpl w:val="BD3E69F4"/>
    <w:lvl w:ilvl="0" w:tplc="367C8EC2">
      <w:start w:val="19"/>
      <w:numFmt w:val="bullet"/>
      <w:lvlText w:val="–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7427F"/>
    <w:multiLevelType w:val="hybridMultilevel"/>
    <w:tmpl w:val="A274B06A"/>
    <w:lvl w:ilvl="0" w:tplc="55AE533A">
      <w:start w:val="1"/>
      <w:numFmt w:val="lowerLetter"/>
      <w:lvlText w:val="%1)"/>
      <w:lvlJc w:val="left"/>
      <w:pPr>
        <w:ind w:left="828" w:hanging="721"/>
      </w:pPr>
      <w:rPr>
        <w:rFonts w:ascii="Arial" w:eastAsia="Arial" w:hAnsi="Arial" w:cs="Arial" w:hint="default"/>
        <w:w w:val="99"/>
        <w:sz w:val="24"/>
        <w:szCs w:val="24"/>
        <w:lang w:val="en-GB" w:eastAsia="en-GB" w:bidi="en-GB"/>
      </w:rPr>
    </w:lvl>
    <w:lvl w:ilvl="1" w:tplc="5AC81888">
      <w:numFmt w:val="bullet"/>
      <w:lvlText w:val="•"/>
      <w:lvlJc w:val="left"/>
      <w:pPr>
        <w:ind w:left="1780" w:hanging="721"/>
      </w:pPr>
      <w:rPr>
        <w:rFonts w:hint="default"/>
        <w:lang w:val="en-GB" w:eastAsia="en-GB" w:bidi="en-GB"/>
      </w:rPr>
    </w:lvl>
    <w:lvl w:ilvl="2" w:tplc="628AC582">
      <w:numFmt w:val="bullet"/>
      <w:lvlText w:val="•"/>
      <w:lvlJc w:val="left"/>
      <w:pPr>
        <w:ind w:left="2740" w:hanging="721"/>
      </w:pPr>
      <w:rPr>
        <w:rFonts w:hint="default"/>
        <w:lang w:val="en-GB" w:eastAsia="en-GB" w:bidi="en-GB"/>
      </w:rPr>
    </w:lvl>
    <w:lvl w:ilvl="3" w:tplc="A10E470E">
      <w:numFmt w:val="bullet"/>
      <w:lvlText w:val="•"/>
      <w:lvlJc w:val="left"/>
      <w:pPr>
        <w:ind w:left="3700" w:hanging="721"/>
      </w:pPr>
      <w:rPr>
        <w:rFonts w:hint="default"/>
        <w:lang w:val="en-GB" w:eastAsia="en-GB" w:bidi="en-GB"/>
      </w:rPr>
    </w:lvl>
    <w:lvl w:ilvl="4" w:tplc="4C7CAA80">
      <w:numFmt w:val="bullet"/>
      <w:lvlText w:val="•"/>
      <w:lvlJc w:val="left"/>
      <w:pPr>
        <w:ind w:left="4660" w:hanging="721"/>
      </w:pPr>
      <w:rPr>
        <w:rFonts w:hint="default"/>
        <w:lang w:val="en-GB" w:eastAsia="en-GB" w:bidi="en-GB"/>
      </w:rPr>
    </w:lvl>
    <w:lvl w:ilvl="5" w:tplc="9138A9EE">
      <w:numFmt w:val="bullet"/>
      <w:lvlText w:val="•"/>
      <w:lvlJc w:val="left"/>
      <w:pPr>
        <w:ind w:left="5620" w:hanging="721"/>
      </w:pPr>
      <w:rPr>
        <w:rFonts w:hint="default"/>
        <w:lang w:val="en-GB" w:eastAsia="en-GB" w:bidi="en-GB"/>
      </w:rPr>
    </w:lvl>
    <w:lvl w:ilvl="6" w:tplc="7E46CB3C">
      <w:numFmt w:val="bullet"/>
      <w:lvlText w:val="•"/>
      <w:lvlJc w:val="left"/>
      <w:pPr>
        <w:ind w:left="6580" w:hanging="721"/>
      </w:pPr>
      <w:rPr>
        <w:rFonts w:hint="default"/>
        <w:lang w:val="en-GB" w:eastAsia="en-GB" w:bidi="en-GB"/>
      </w:rPr>
    </w:lvl>
    <w:lvl w:ilvl="7" w:tplc="67E07750">
      <w:numFmt w:val="bullet"/>
      <w:lvlText w:val="•"/>
      <w:lvlJc w:val="left"/>
      <w:pPr>
        <w:ind w:left="7540" w:hanging="721"/>
      </w:pPr>
      <w:rPr>
        <w:rFonts w:hint="default"/>
        <w:lang w:val="en-GB" w:eastAsia="en-GB" w:bidi="en-GB"/>
      </w:rPr>
    </w:lvl>
    <w:lvl w:ilvl="8" w:tplc="CD048A7A">
      <w:numFmt w:val="bullet"/>
      <w:lvlText w:val="•"/>
      <w:lvlJc w:val="left"/>
      <w:pPr>
        <w:ind w:left="8500" w:hanging="721"/>
      </w:pPr>
      <w:rPr>
        <w:rFonts w:hint="default"/>
        <w:lang w:val="en-GB" w:eastAsia="en-GB" w:bidi="en-GB"/>
      </w:rPr>
    </w:lvl>
  </w:abstractNum>
  <w:abstractNum w:abstractNumId="5" w15:restartNumberingAfterBreak="0">
    <w:nsid w:val="0AEA6815"/>
    <w:multiLevelType w:val="multilevel"/>
    <w:tmpl w:val="5276DA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967C18"/>
    <w:multiLevelType w:val="multilevel"/>
    <w:tmpl w:val="E65C0B1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C4B8C"/>
    <w:multiLevelType w:val="hybridMultilevel"/>
    <w:tmpl w:val="004A95C8"/>
    <w:lvl w:ilvl="0" w:tplc="A8AC4AA6">
      <w:start w:val="1"/>
      <w:numFmt w:val="decimal"/>
      <w:lvlText w:val="%1."/>
      <w:lvlJc w:val="left"/>
      <w:pPr>
        <w:ind w:left="300" w:hanging="600"/>
      </w:pPr>
      <w:rPr>
        <w:rFonts w:ascii="Arial" w:eastAsia="Arial" w:hAnsi="Arial" w:cs="Arial" w:hint="default"/>
        <w:b/>
        <w:bCs/>
        <w:color w:val="49452A"/>
        <w:spacing w:val="-4"/>
        <w:w w:val="99"/>
        <w:sz w:val="18"/>
        <w:szCs w:val="18"/>
        <w:lang w:val="en-GB" w:eastAsia="en-GB" w:bidi="en-GB"/>
      </w:rPr>
    </w:lvl>
    <w:lvl w:ilvl="1" w:tplc="3508C88A">
      <w:numFmt w:val="bullet"/>
      <w:lvlText w:val="•"/>
      <w:lvlJc w:val="left"/>
      <w:pPr>
        <w:ind w:left="1314" w:hanging="600"/>
      </w:pPr>
      <w:rPr>
        <w:rFonts w:hint="default"/>
        <w:lang w:val="en-GB" w:eastAsia="en-GB" w:bidi="en-GB"/>
      </w:rPr>
    </w:lvl>
    <w:lvl w:ilvl="2" w:tplc="E878C45A">
      <w:numFmt w:val="bullet"/>
      <w:lvlText w:val="•"/>
      <w:lvlJc w:val="left"/>
      <w:pPr>
        <w:ind w:left="2329" w:hanging="600"/>
      </w:pPr>
      <w:rPr>
        <w:rFonts w:hint="default"/>
        <w:lang w:val="en-GB" w:eastAsia="en-GB" w:bidi="en-GB"/>
      </w:rPr>
    </w:lvl>
    <w:lvl w:ilvl="3" w:tplc="60365F38">
      <w:numFmt w:val="bullet"/>
      <w:lvlText w:val="•"/>
      <w:lvlJc w:val="left"/>
      <w:pPr>
        <w:ind w:left="3343" w:hanging="600"/>
      </w:pPr>
      <w:rPr>
        <w:rFonts w:hint="default"/>
        <w:lang w:val="en-GB" w:eastAsia="en-GB" w:bidi="en-GB"/>
      </w:rPr>
    </w:lvl>
    <w:lvl w:ilvl="4" w:tplc="81A4D2FC">
      <w:numFmt w:val="bullet"/>
      <w:lvlText w:val="•"/>
      <w:lvlJc w:val="left"/>
      <w:pPr>
        <w:ind w:left="4358" w:hanging="600"/>
      </w:pPr>
      <w:rPr>
        <w:rFonts w:hint="default"/>
        <w:lang w:val="en-GB" w:eastAsia="en-GB" w:bidi="en-GB"/>
      </w:rPr>
    </w:lvl>
    <w:lvl w:ilvl="5" w:tplc="8E8AAEAE">
      <w:numFmt w:val="bullet"/>
      <w:lvlText w:val="•"/>
      <w:lvlJc w:val="left"/>
      <w:pPr>
        <w:ind w:left="5373" w:hanging="600"/>
      </w:pPr>
      <w:rPr>
        <w:rFonts w:hint="default"/>
        <w:lang w:val="en-GB" w:eastAsia="en-GB" w:bidi="en-GB"/>
      </w:rPr>
    </w:lvl>
    <w:lvl w:ilvl="6" w:tplc="CF3EF38A">
      <w:numFmt w:val="bullet"/>
      <w:lvlText w:val="•"/>
      <w:lvlJc w:val="left"/>
      <w:pPr>
        <w:ind w:left="6387" w:hanging="600"/>
      </w:pPr>
      <w:rPr>
        <w:rFonts w:hint="default"/>
        <w:lang w:val="en-GB" w:eastAsia="en-GB" w:bidi="en-GB"/>
      </w:rPr>
    </w:lvl>
    <w:lvl w:ilvl="7" w:tplc="8C6CAF54">
      <w:numFmt w:val="bullet"/>
      <w:lvlText w:val="•"/>
      <w:lvlJc w:val="left"/>
      <w:pPr>
        <w:ind w:left="7402" w:hanging="600"/>
      </w:pPr>
      <w:rPr>
        <w:rFonts w:hint="default"/>
        <w:lang w:val="en-GB" w:eastAsia="en-GB" w:bidi="en-GB"/>
      </w:rPr>
    </w:lvl>
    <w:lvl w:ilvl="8" w:tplc="C00C1B1C">
      <w:numFmt w:val="bullet"/>
      <w:lvlText w:val="•"/>
      <w:lvlJc w:val="left"/>
      <w:pPr>
        <w:ind w:left="8417" w:hanging="600"/>
      </w:pPr>
      <w:rPr>
        <w:rFonts w:hint="default"/>
        <w:lang w:val="en-GB" w:eastAsia="en-GB" w:bidi="en-GB"/>
      </w:rPr>
    </w:lvl>
  </w:abstractNum>
  <w:abstractNum w:abstractNumId="8" w15:restartNumberingAfterBreak="0">
    <w:nsid w:val="0D676A78"/>
    <w:multiLevelType w:val="hybridMultilevel"/>
    <w:tmpl w:val="A150107C"/>
    <w:lvl w:ilvl="0" w:tplc="C35C2FAA">
      <w:start w:val="1"/>
      <w:numFmt w:val="decimal"/>
      <w:lvlText w:val="%1."/>
      <w:lvlJc w:val="left"/>
      <w:pPr>
        <w:ind w:left="498" w:hanging="279"/>
      </w:pPr>
      <w:rPr>
        <w:rFonts w:hint="default"/>
        <w:spacing w:val="-1"/>
        <w:w w:val="100"/>
        <w:highlight w:val="lightGray"/>
      </w:rPr>
    </w:lvl>
    <w:lvl w:ilvl="1" w:tplc="FF0C2438">
      <w:numFmt w:val="bullet"/>
      <w:lvlText w:val="-"/>
      <w:lvlJc w:val="left"/>
      <w:pPr>
        <w:ind w:left="1019" w:hanging="140"/>
      </w:pPr>
      <w:rPr>
        <w:rFonts w:ascii="Calibri" w:eastAsia="Calibri" w:hAnsi="Calibri" w:cs="Calibri" w:hint="default"/>
        <w:w w:val="100"/>
        <w:sz w:val="24"/>
        <w:szCs w:val="24"/>
      </w:rPr>
    </w:lvl>
    <w:lvl w:ilvl="2" w:tplc="C6DEDEDC">
      <w:numFmt w:val="bullet"/>
      <w:lvlText w:val="•"/>
      <w:lvlJc w:val="left"/>
      <w:pPr>
        <w:ind w:left="1962" w:hanging="140"/>
      </w:pPr>
      <w:rPr>
        <w:rFonts w:hint="default"/>
      </w:rPr>
    </w:lvl>
    <w:lvl w:ilvl="3" w:tplc="59DA79D0">
      <w:numFmt w:val="bullet"/>
      <w:lvlText w:val="•"/>
      <w:lvlJc w:val="left"/>
      <w:pPr>
        <w:ind w:left="2904" w:hanging="140"/>
      </w:pPr>
      <w:rPr>
        <w:rFonts w:hint="default"/>
      </w:rPr>
    </w:lvl>
    <w:lvl w:ilvl="4" w:tplc="939E7F70">
      <w:numFmt w:val="bullet"/>
      <w:lvlText w:val="•"/>
      <w:lvlJc w:val="left"/>
      <w:pPr>
        <w:ind w:left="3846" w:hanging="140"/>
      </w:pPr>
      <w:rPr>
        <w:rFonts w:hint="default"/>
      </w:rPr>
    </w:lvl>
    <w:lvl w:ilvl="5" w:tplc="87EE4938">
      <w:numFmt w:val="bullet"/>
      <w:lvlText w:val="•"/>
      <w:lvlJc w:val="left"/>
      <w:pPr>
        <w:ind w:left="4788" w:hanging="140"/>
      </w:pPr>
      <w:rPr>
        <w:rFonts w:hint="default"/>
      </w:rPr>
    </w:lvl>
    <w:lvl w:ilvl="6" w:tplc="568A79D0">
      <w:numFmt w:val="bullet"/>
      <w:lvlText w:val="•"/>
      <w:lvlJc w:val="left"/>
      <w:pPr>
        <w:ind w:left="5731" w:hanging="140"/>
      </w:pPr>
      <w:rPr>
        <w:rFonts w:hint="default"/>
      </w:rPr>
    </w:lvl>
    <w:lvl w:ilvl="7" w:tplc="80C215F0">
      <w:numFmt w:val="bullet"/>
      <w:lvlText w:val="•"/>
      <w:lvlJc w:val="left"/>
      <w:pPr>
        <w:ind w:left="6673" w:hanging="140"/>
      </w:pPr>
      <w:rPr>
        <w:rFonts w:hint="default"/>
      </w:rPr>
    </w:lvl>
    <w:lvl w:ilvl="8" w:tplc="FB267A7C">
      <w:numFmt w:val="bullet"/>
      <w:lvlText w:val="•"/>
      <w:lvlJc w:val="left"/>
      <w:pPr>
        <w:ind w:left="7615" w:hanging="140"/>
      </w:pPr>
      <w:rPr>
        <w:rFonts w:hint="default"/>
      </w:rPr>
    </w:lvl>
  </w:abstractNum>
  <w:abstractNum w:abstractNumId="9" w15:restartNumberingAfterBreak="0">
    <w:nsid w:val="0FB244F7"/>
    <w:multiLevelType w:val="hybridMultilevel"/>
    <w:tmpl w:val="DCDEF534"/>
    <w:lvl w:ilvl="0" w:tplc="5F0003B0">
      <w:start w:val="1"/>
      <w:numFmt w:val="lowerLetter"/>
      <w:lvlText w:val="%1)"/>
      <w:lvlJc w:val="left"/>
      <w:pPr>
        <w:ind w:left="94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</w:rPr>
    </w:lvl>
    <w:lvl w:ilvl="1" w:tplc="E3945270">
      <w:numFmt w:val="bullet"/>
      <w:lvlText w:val="•"/>
      <w:lvlJc w:val="left"/>
      <w:pPr>
        <w:ind w:left="1796" w:hanging="360"/>
      </w:pPr>
      <w:rPr>
        <w:rFonts w:hint="default"/>
      </w:rPr>
    </w:lvl>
    <w:lvl w:ilvl="2" w:tplc="F8B6F55C">
      <w:numFmt w:val="bullet"/>
      <w:lvlText w:val="•"/>
      <w:lvlJc w:val="left"/>
      <w:pPr>
        <w:ind w:left="2652" w:hanging="360"/>
      </w:pPr>
      <w:rPr>
        <w:rFonts w:hint="default"/>
      </w:rPr>
    </w:lvl>
    <w:lvl w:ilvl="3" w:tplc="6DA26340">
      <w:numFmt w:val="bullet"/>
      <w:lvlText w:val="•"/>
      <w:lvlJc w:val="left"/>
      <w:pPr>
        <w:ind w:left="3508" w:hanging="360"/>
      </w:pPr>
      <w:rPr>
        <w:rFonts w:hint="default"/>
      </w:rPr>
    </w:lvl>
    <w:lvl w:ilvl="4" w:tplc="F432A7F6">
      <w:numFmt w:val="bullet"/>
      <w:lvlText w:val="•"/>
      <w:lvlJc w:val="left"/>
      <w:pPr>
        <w:ind w:left="4364" w:hanging="360"/>
      </w:pPr>
      <w:rPr>
        <w:rFonts w:hint="default"/>
      </w:rPr>
    </w:lvl>
    <w:lvl w:ilvl="5" w:tplc="07547226"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A8DEF9C4">
      <w:numFmt w:val="bullet"/>
      <w:lvlText w:val="•"/>
      <w:lvlJc w:val="left"/>
      <w:pPr>
        <w:ind w:left="6076" w:hanging="360"/>
      </w:pPr>
      <w:rPr>
        <w:rFonts w:hint="default"/>
      </w:rPr>
    </w:lvl>
    <w:lvl w:ilvl="7" w:tplc="744CE732">
      <w:numFmt w:val="bullet"/>
      <w:lvlText w:val="•"/>
      <w:lvlJc w:val="left"/>
      <w:pPr>
        <w:ind w:left="6932" w:hanging="360"/>
      </w:pPr>
      <w:rPr>
        <w:rFonts w:hint="default"/>
      </w:rPr>
    </w:lvl>
    <w:lvl w:ilvl="8" w:tplc="06F0A7A8">
      <w:numFmt w:val="bullet"/>
      <w:lvlText w:val="•"/>
      <w:lvlJc w:val="left"/>
      <w:pPr>
        <w:ind w:left="7788" w:hanging="360"/>
      </w:pPr>
      <w:rPr>
        <w:rFonts w:hint="default"/>
      </w:rPr>
    </w:lvl>
  </w:abstractNum>
  <w:abstractNum w:abstractNumId="10" w15:restartNumberingAfterBreak="0">
    <w:nsid w:val="17181817"/>
    <w:multiLevelType w:val="multilevel"/>
    <w:tmpl w:val="EB5E3AA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864BD"/>
    <w:multiLevelType w:val="multilevel"/>
    <w:tmpl w:val="EB5E3AA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274882"/>
    <w:multiLevelType w:val="multilevel"/>
    <w:tmpl w:val="E43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E5ECF"/>
    <w:multiLevelType w:val="hybridMultilevel"/>
    <w:tmpl w:val="3F6800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0AD2"/>
    <w:multiLevelType w:val="hybridMultilevel"/>
    <w:tmpl w:val="A8B83652"/>
    <w:lvl w:ilvl="0" w:tplc="371805B6">
      <w:start w:val="3"/>
      <w:numFmt w:val="decimal"/>
      <w:lvlText w:val="%1."/>
      <w:lvlJc w:val="left"/>
      <w:pPr>
        <w:ind w:left="300" w:hanging="221"/>
      </w:pPr>
      <w:rPr>
        <w:rFonts w:ascii="Arial" w:eastAsia="Arial" w:hAnsi="Arial" w:cs="Arial" w:hint="default"/>
        <w:color w:val="49452A"/>
        <w:spacing w:val="-1"/>
        <w:w w:val="99"/>
        <w:sz w:val="20"/>
        <w:szCs w:val="20"/>
        <w:lang w:val="en-GB" w:eastAsia="en-GB" w:bidi="en-GB"/>
      </w:rPr>
    </w:lvl>
    <w:lvl w:ilvl="1" w:tplc="53543FF8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color w:val="49452A"/>
        <w:w w:val="99"/>
        <w:sz w:val="20"/>
        <w:szCs w:val="20"/>
        <w:lang w:val="en-GB" w:eastAsia="en-GB" w:bidi="en-GB"/>
      </w:rPr>
    </w:lvl>
    <w:lvl w:ilvl="2" w:tplc="7FF2E4A6">
      <w:numFmt w:val="bullet"/>
      <w:lvlText w:val="•"/>
      <w:lvlJc w:val="left"/>
      <w:pPr>
        <w:ind w:left="2067" w:hanging="360"/>
      </w:pPr>
      <w:rPr>
        <w:rFonts w:hint="default"/>
        <w:lang w:val="en-GB" w:eastAsia="en-GB" w:bidi="en-GB"/>
      </w:rPr>
    </w:lvl>
    <w:lvl w:ilvl="3" w:tplc="69E4BD14">
      <w:numFmt w:val="bullet"/>
      <w:lvlText w:val="•"/>
      <w:lvlJc w:val="left"/>
      <w:pPr>
        <w:ind w:left="3114" w:hanging="360"/>
      </w:pPr>
      <w:rPr>
        <w:rFonts w:hint="default"/>
        <w:lang w:val="en-GB" w:eastAsia="en-GB" w:bidi="en-GB"/>
      </w:rPr>
    </w:lvl>
    <w:lvl w:ilvl="4" w:tplc="44782064">
      <w:numFmt w:val="bullet"/>
      <w:lvlText w:val="•"/>
      <w:lvlJc w:val="left"/>
      <w:pPr>
        <w:ind w:left="4162" w:hanging="360"/>
      </w:pPr>
      <w:rPr>
        <w:rFonts w:hint="default"/>
        <w:lang w:val="en-GB" w:eastAsia="en-GB" w:bidi="en-GB"/>
      </w:rPr>
    </w:lvl>
    <w:lvl w:ilvl="5" w:tplc="DCC27F94">
      <w:numFmt w:val="bullet"/>
      <w:lvlText w:val="•"/>
      <w:lvlJc w:val="left"/>
      <w:pPr>
        <w:ind w:left="5209" w:hanging="360"/>
      </w:pPr>
      <w:rPr>
        <w:rFonts w:hint="default"/>
        <w:lang w:val="en-GB" w:eastAsia="en-GB" w:bidi="en-GB"/>
      </w:rPr>
    </w:lvl>
    <w:lvl w:ilvl="6" w:tplc="C3122F2A">
      <w:numFmt w:val="bullet"/>
      <w:lvlText w:val="•"/>
      <w:lvlJc w:val="left"/>
      <w:pPr>
        <w:ind w:left="6256" w:hanging="360"/>
      </w:pPr>
      <w:rPr>
        <w:rFonts w:hint="default"/>
        <w:lang w:val="en-GB" w:eastAsia="en-GB" w:bidi="en-GB"/>
      </w:rPr>
    </w:lvl>
    <w:lvl w:ilvl="7" w:tplc="D458DA7A">
      <w:numFmt w:val="bullet"/>
      <w:lvlText w:val="•"/>
      <w:lvlJc w:val="left"/>
      <w:pPr>
        <w:ind w:left="7304" w:hanging="360"/>
      </w:pPr>
      <w:rPr>
        <w:rFonts w:hint="default"/>
        <w:lang w:val="en-GB" w:eastAsia="en-GB" w:bidi="en-GB"/>
      </w:rPr>
    </w:lvl>
    <w:lvl w:ilvl="8" w:tplc="0B24C666">
      <w:numFmt w:val="bullet"/>
      <w:lvlText w:val="•"/>
      <w:lvlJc w:val="left"/>
      <w:pPr>
        <w:ind w:left="8351" w:hanging="360"/>
      </w:pPr>
      <w:rPr>
        <w:rFonts w:hint="default"/>
        <w:lang w:val="en-GB" w:eastAsia="en-GB" w:bidi="en-GB"/>
      </w:rPr>
    </w:lvl>
  </w:abstractNum>
  <w:abstractNum w:abstractNumId="15" w15:restartNumberingAfterBreak="0">
    <w:nsid w:val="2E8314C6"/>
    <w:multiLevelType w:val="hybridMultilevel"/>
    <w:tmpl w:val="698824E6"/>
    <w:lvl w:ilvl="0" w:tplc="FE745A94">
      <w:start w:val="1"/>
      <w:numFmt w:val="decimal"/>
      <w:lvlText w:val="%1."/>
      <w:lvlJc w:val="left"/>
      <w:pPr>
        <w:ind w:left="304" w:hanging="72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32460E1E">
      <w:numFmt w:val="bullet"/>
      <w:lvlText w:val="•"/>
      <w:lvlJc w:val="left"/>
      <w:pPr>
        <w:ind w:left="1220" w:hanging="720"/>
      </w:pPr>
      <w:rPr>
        <w:rFonts w:hint="default"/>
      </w:rPr>
    </w:lvl>
    <w:lvl w:ilvl="2" w:tplc="08702B22">
      <w:numFmt w:val="bullet"/>
      <w:lvlText w:val="•"/>
      <w:lvlJc w:val="left"/>
      <w:pPr>
        <w:ind w:left="2140" w:hanging="720"/>
      </w:pPr>
      <w:rPr>
        <w:rFonts w:hint="default"/>
      </w:rPr>
    </w:lvl>
    <w:lvl w:ilvl="3" w:tplc="1B587DD4">
      <w:numFmt w:val="bullet"/>
      <w:lvlText w:val="•"/>
      <w:lvlJc w:val="left"/>
      <w:pPr>
        <w:ind w:left="3060" w:hanging="720"/>
      </w:pPr>
      <w:rPr>
        <w:rFonts w:hint="default"/>
      </w:rPr>
    </w:lvl>
    <w:lvl w:ilvl="4" w:tplc="AF443B3C">
      <w:numFmt w:val="bullet"/>
      <w:lvlText w:val="•"/>
      <w:lvlJc w:val="left"/>
      <w:pPr>
        <w:ind w:left="3980" w:hanging="720"/>
      </w:pPr>
      <w:rPr>
        <w:rFonts w:hint="default"/>
      </w:rPr>
    </w:lvl>
    <w:lvl w:ilvl="5" w:tplc="F2D45694">
      <w:numFmt w:val="bullet"/>
      <w:lvlText w:val="•"/>
      <w:lvlJc w:val="left"/>
      <w:pPr>
        <w:ind w:left="4900" w:hanging="720"/>
      </w:pPr>
      <w:rPr>
        <w:rFonts w:hint="default"/>
      </w:rPr>
    </w:lvl>
    <w:lvl w:ilvl="6" w:tplc="C0BC6884">
      <w:numFmt w:val="bullet"/>
      <w:lvlText w:val="•"/>
      <w:lvlJc w:val="left"/>
      <w:pPr>
        <w:ind w:left="5820" w:hanging="720"/>
      </w:pPr>
      <w:rPr>
        <w:rFonts w:hint="default"/>
      </w:rPr>
    </w:lvl>
    <w:lvl w:ilvl="7" w:tplc="1C962806">
      <w:numFmt w:val="bullet"/>
      <w:lvlText w:val="•"/>
      <w:lvlJc w:val="left"/>
      <w:pPr>
        <w:ind w:left="6740" w:hanging="720"/>
      </w:pPr>
      <w:rPr>
        <w:rFonts w:hint="default"/>
      </w:rPr>
    </w:lvl>
    <w:lvl w:ilvl="8" w:tplc="F4340172">
      <w:numFmt w:val="bullet"/>
      <w:lvlText w:val="•"/>
      <w:lvlJc w:val="left"/>
      <w:pPr>
        <w:ind w:left="7660" w:hanging="720"/>
      </w:pPr>
      <w:rPr>
        <w:rFonts w:hint="default"/>
      </w:rPr>
    </w:lvl>
  </w:abstractNum>
  <w:abstractNum w:abstractNumId="16" w15:restartNumberingAfterBreak="0">
    <w:nsid w:val="4657298C"/>
    <w:multiLevelType w:val="multilevel"/>
    <w:tmpl w:val="372E40C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A58DC"/>
    <w:multiLevelType w:val="hybridMultilevel"/>
    <w:tmpl w:val="977CF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4E6E63"/>
    <w:multiLevelType w:val="hybridMultilevel"/>
    <w:tmpl w:val="4EFED652"/>
    <w:lvl w:ilvl="0" w:tplc="A1FE1BE2">
      <w:start w:val="1"/>
      <w:numFmt w:val="lowerRoman"/>
      <w:lvlText w:val="(%1)"/>
      <w:lvlJc w:val="left"/>
      <w:pPr>
        <w:ind w:left="1024" w:hanging="720"/>
      </w:pPr>
      <w:rPr>
        <w:rFonts w:hint="default"/>
        <w:b/>
        <w:bCs/>
        <w:w w:val="100"/>
      </w:rPr>
    </w:lvl>
    <w:lvl w:ilvl="1" w:tplc="0EE269D2">
      <w:numFmt w:val="bullet"/>
      <w:lvlText w:val="•"/>
      <w:lvlJc w:val="left"/>
      <w:pPr>
        <w:ind w:left="1868" w:hanging="720"/>
      </w:pPr>
      <w:rPr>
        <w:rFonts w:hint="default"/>
      </w:rPr>
    </w:lvl>
    <w:lvl w:ilvl="2" w:tplc="0E3A1114">
      <w:numFmt w:val="bullet"/>
      <w:lvlText w:val="•"/>
      <w:lvlJc w:val="left"/>
      <w:pPr>
        <w:ind w:left="2716" w:hanging="720"/>
      </w:pPr>
      <w:rPr>
        <w:rFonts w:hint="default"/>
      </w:rPr>
    </w:lvl>
    <w:lvl w:ilvl="3" w:tplc="67AE0D18">
      <w:numFmt w:val="bullet"/>
      <w:lvlText w:val="•"/>
      <w:lvlJc w:val="left"/>
      <w:pPr>
        <w:ind w:left="3564" w:hanging="720"/>
      </w:pPr>
      <w:rPr>
        <w:rFonts w:hint="default"/>
      </w:rPr>
    </w:lvl>
    <w:lvl w:ilvl="4" w:tplc="8CB6CE82">
      <w:numFmt w:val="bullet"/>
      <w:lvlText w:val="•"/>
      <w:lvlJc w:val="left"/>
      <w:pPr>
        <w:ind w:left="4412" w:hanging="720"/>
      </w:pPr>
      <w:rPr>
        <w:rFonts w:hint="default"/>
      </w:rPr>
    </w:lvl>
    <w:lvl w:ilvl="5" w:tplc="EF2E391C">
      <w:numFmt w:val="bullet"/>
      <w:lvlText w:val="•"/>
      <w:lvlJc w:val="left"/>
      <w:pPr>
        <w:ind w:left="5260" w:hanging="720"/>
      </w:pPr>
      <w:rPr>
        <w:rFonts w:hint="default"/>
      </w:rPr>
    </w:lvl>
    <w:lvl w:ilvl="6" w:tplc="616A8A58">
      <w:numFmt w:val="bullet"/>
      <w:lvlText w:val="•"/>
      <w:lvlJc w:val="left"/>
      <w:pPr>
        <w:ind w:left="6108" w:hanging="720"/>
      </w:pPr>
      <w:rPr>
        <w:rFonts w:hint="default"/>
      </w:rPr>
    </w:lvl>
    <w:lvl w:ilvl="7" w:tplc="B1E89A1A">
      <w:numFmt w:val="bullet"/>
      <w:lvlText w:val="•"/>
      <w:lvlJc w:val="left"/>
      <w:pPr>
        <w:ind w:left="6956" w:hanging="720"/>
      </w:pPr>
      <w:rPr>
        <w:rFonts w:hint="default"/>
      </w:rPr>
    </w:lvl>
    <w:lvl w:ilvl="8" w:tplc="5DE0BDEA">
      <w:numFmt w:val="bullet"/>
      <w:lvlText w:val="•"/>
      <w:lvlJc w:val="left"/>
      <w:pPr>
        <w:ind w:left="7804" w:hanging="720"/>
      </w:pPr>
      <w:rPr>
        <w:rFonts w:hint="default"/>
      </w:rPr>
    </w:lvl>
  </w:abstractNum>
  <w:abstractNum w:abstractNumId="19" w15:restartNumberingAfterBreak="0">
    <w:nsid w:val="6D687D8A"/>
    <w:multiLevelType w:val="multilevel"/>
    <w:tmpl w:val="DC6E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D95B2B"/>
    <w:multiLevelType w:val="hybridMultilevel"/>
    <w:tmpl w:val="B4688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4774BB"/>
    <w:multiLevelType w:val="hybridMultilevel"/>
    <w:tmpl w:val="EE0E36A0"/>
    <w:lvl w:ilvl="0" w:tplc="0E4E33A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4"/>
        <w:szCs w:val="24"/>
        <w:lang w:val="en-GB" w:eastAsia="en-GB" w:bidi="en-GB"/>
      </w:rPr>
    </w:lvl>
    <w:lvl w:ilvl="1" w:tplc="B1221CBA">
      <w:numFmt w:val="bullet"/>
      <w:lvlText w:val="•"/>
      <w:lvlJc w:val="left"/>
      <w:pPr>
        <w:ind w:left="1456" w:hanging="361"/>
      </w:pPr>
      <w:rPr>
        <w:rFonts w:hint="default"/>
        <w:lang w:val="en-GB" w:eastAsia="en-GB" w:bidi="en-GB"/>
      </w:rPr>
    </w:lvl>
    <w:lvl w:ilvl="2" w:tplc="80500280">
      <w:numFmt w:val="bullet"/>
      <w:lvlText w:val="•"/>
      <w:lvlJc w:val="left"/>
      <w:pPr>
        <w:ind w:left="2452" w:hanging="361"/>
      </w:pPr>
      <w:rPr>
        <w:rFonts w:hint="default"/>
        <w:lang w:val="en-GB" w:eastAsia="en-GB" w:bidi="en-GB"/>
      </w:rPr>
    </w:lvl>
    <w:lvl w:ilvl="3" w:tplc="5BCCF444">
      <w:numFmt w:val="bullet"/>
      <w:lvlText w:val="•"/>
      <w:lvlJc w:val="left"/>
      <w:pPr>
        <w:ind w:left="3448" w:hanging="361"/>
      </w:pPr>
      <w:rPr>
        <w:rFonts w:hint="default"/>
        <w:lang w:val="en-GB" w:eastAsia="en-GB" w:bidi="en-GB"/>
      </w:rPr>
    </w:lvl>
    <w:lvl w:ilvl="4" w:tplc="56985644">
      <w:numFmt w:val="bullet"/>
      <w:lvlText w:val="•"/>
      <w:lvlJc w:val="left"/>
      <w:pPr>
        <w:ind w:left="4444" w:hanging="361"/>
      </w:pPr>
      <w:rPr>
        <w:rFonts w:hint="default"/>
        <w:lang w:val="en-GB" w:eastAsia="en-GB" w:bidi="en-GB"/>
      </w:rPr>
    </w:lvl>
    <w:lvl w:ilvl="5" w:tplc="ECD67990">
      <w:numFmt w:val="bullet"/>
      <w:lvlText w:val="•"/>
      <w:lvlJc w:val="left"/>
      <w:pPr>
        <w:ind w:left="5440" w:hanging="361"/>
      </w:pPr>
      <w:rPr>
        <w:rFonts w:hint="default"/>
        <w:lang w:val="en-GB" w:eastAsia="en-GB" w:bidi="en-GB"/>
      </w:rPr>
    </w:lvl>
    <w:lvl w:ilvl="6" w:tplc="2BCCBDB4">
      <w:numFmt w:val="bullet"/>
      <w:lvlText w:val="•"/>
      <w:lvlJc w:val="left"/>
      <w:pPr>
        <w:ind w:left="6436" w:hanging="361"/>
      </w:pPr>
      <w:rPr>
        <w:rFonts w:hint="default"/>
        <w:lang w:val="en-GB" w:eastAsia="en-GB" w:bidi="en-GB"/>
      </w:rPr>
    </w:lvl>
    <w:lvl w:ilvl="7" w:tplc="59B0181A">
      <w:numFmt w:val="bullet"/>
      <w:lvlText w:val="•"/>
      <w:lvlJc w:val="left"/>
      <w:pPr>
        <w:ind w:left="7432" w:hanging="361"/>
      </w:pPr>
      <w:rPr>
        <w:rFonts w:hint="default"/>
        <w:lang w:val="en-GB" w:eastAsia="en-GB" w:bidi="en-GB"/>
      </w:rPr>
    </w:lvl>
    <w:lvl w:ilvl="8" w:tplc="EBACDA7A">
      <w:numFmt w:val="bullet"/>
      <w:lvlText w:val="•"/>
      <w:lvlJc w:val="left"/>
      <w:pPr>
        <w:ind w:left="8428" w:hanging="361"/>
      </w:pPr>
      <w:rPr>
        <w:rFonts w:hint="default"/>
        <w:lang w:val="en-GB" w:eastAsia="en-GB" w:bidi="en-GB"/>
      </w:rPr>
    </w:lvl>
  </w:abstractNum>
  <w:num w:numId="1" w16cid:durableId="415983658">
    <w:abstractNumId w:val="4"/>
  </w:num>
  <w:num w:numId="2" w16cid:durableId="344092834">
    <w:abstractNumId w:val="21"/>
  </w:num>
  <w:num w:numId="3" w16cid:durableId="1716344241">
    <w:abstractNumId w:val="2"/>
  </w:num>
  <w:num w:numId="4" w16cid:durableId="2136484183">
    <w:abstractNumId w:val="7"/>
  </w:num>
  <w:num w:numId="5" w16cid:durableId="1933859354">
    <w:abstractNumId w:val="14"/>
  </w:num>
  <w:num w:numId="6" w16cid:durableId="607081344">
    <w:abstractNumId w:val="15"/>
  </w:num>
  <w:num w:numId="7" w16cid:durableId="1713309324">
    <w:abstractNumId w:val="18"/>
  </w:num>
  <w:num w:numId="8" w16cid:durableId="2139565216">
    <w:abstractNumId w:val="8"/>
  </w:num>
  <w:num w:numId="9" w16cid:durableId="463044215">
    <w:abstractNumId w:val="9"/>
  </w:num>
  <w:num w:numId="10" w16cid:durableId="740827887">
    <w:abstractNumId w:val="13"/>
  </w:num>
  <w:num w:numId="11" w16cid:durableId="325548579">
    <w:abstractNumId w:val="3"/>
  </w:num>
  <w:num w:numId="12" w16cid:durableId="1071080246">
    <w:abstractNumId w:val="12"/>
  </w:num>
  <w:num w:numId="13" w16cid:durableId="992834012">
    <w:abstractNumId w:val="19"/>
  </w:num>
  <w:num w:numId="14" w16cid:durableId="106659264">
    <w:abstractNumId w:val="5"/>
  </w:num>
  <w:num w:numId="15" w16cid:durableId="2035156658">
    <w:abstractNumId w:val="0"/>
  </w:num>
  <w:num w:numId="16" w16cid:durableId="1839687339">
    <w:abstractNumId w:val="6"/>
  </w:num>
  <w:num w:numId="17" w16cid:durableId="1133061941">
    <w:abstractNumId w:val="1"/>
  </w:num>
  <w:num w:numId="18" w16cid:durableId="507250995">
    <w:abstractNumId w:val="16"/>
  </w:num>
  <w:num w:numId="19" w16cid:durableId="1397121354">
    <w:abstractNumId w:val="11"/>
  </w:num>
  <w:num w:numId="20" w16cid:durableId="1293638397">
    <w:abstractNumId w:val="10"/>
  </w:num>
  <w:num w:numId="21" w16cid:durableId="1572306324">
    <w:abstractNumId w:val="17"/>
  </w:num>
  <w:num w:numId="22" w16cid:durableId="5264136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4A"/>
    <w:rsid w:val="000266CD"/>
    <w:rsid w:val="000B68D5"/>
    <w:rsid w:val="000E687E"/>
    <w:rsid w:val="001008C6"/>
    <w:rsid w:val="00117380"/>
    <w:rsid w:val="00141D6B"/>
    <w:rsid w:val="00145487"/>
    <w:rsid w:val="00147DAD"/>
    <w:rsid w:val="00151CF2"/>
    <w:rsid w:val="00181AFD"/>
    <w:rsid w:val="00183869"/>
    <w:rsid w:val="001A1E7F"/>
    <w:rsid w:val="001B330B"/>
    <w:rsid w:val="001C7AEB"/>
    <w:rsid w:val="001C7DAC"/>
    <w:rsid w:val="001D20FF"/>
    <w:rsid w:val="001F1E80"/>
    <w:rsid w:val="001F5330"/>
    <w:rsid w:val="0021433B"/>
    <w:rsid w:val="00227A09"/>
    <w:rsid w:val="00231DCE"/>
    <w:rsid w:val="002455D2"/>
    <w:rsid w:val="00247EF5"/>
    <w:rsid w:val="002709BF"/>
    <w:rsid w:val="00293F1E"/>
    <w:rsid w:val="00296CE1"/>
    <w:rsid w:val="002B1A6E"/>
    <w:rsid w:val="002B3F5E"/>
    <w:rsid w:val="002C6743"/>
    <w:rsid w:val="002F024A"/>
    <w:rsid w:val="002F3FB2"/>
    <w:rsid w:val="003204D7"/>
    <w:rsid w:val="0035752F"/>
    <w:rsid w:val="00370DA9"/>
    <w:rsid w:val="00385B4D"/>
    <w:rsid w:val="00394580"/>
    <w:rsid w:val="003C2E71"/>
    <w:rsid w:val="003C5DB0"/>
    <w:rsid w:val="003D3882"/>
    <w:rsid w:val="003E452F"/>
    <w:rsid w:val="004446DA"/>
    <w:rsid w:val="00474987"/>
    <w:rsid w:val="004B1630"/>
    <w:rsid w:val="0056463F"/>
    <w:rsid w:val="00573F1C"/>
    <w:rsid w:val="005902B3"/>
    <w:rsid w:val="00590688"/>
    <w:rsid w:val="005B1CCB"/>
    <w:rsid w:val="00620884"/>
    <w:rsid w:val="006748EF"/>
    <w:rsid w:val="00674963"/>
    <w:rsid w:val="00697428"/>
    <w:rsid w:val="006B3E84"/>
    <w:rsid w:val="006C458E"/>
    <w:rsid w:val="00787066"/>
    <w:rsid w:val="00787ABF"/>
    <w:rsid w:val="00820F87"/>
    <w:rsid w:val="0084682B"/>
    <w:rsid w:val="00867BC6"/>
    <w:rsid w:val="0089118A"/>
    <w:rsid w:val="00932C82"/>
    <w:rsid w:val="00960A6A"/>
    <w:rsid w:val="00961554"/>
    <w:rsid w:val="009A0B02"/>
    <w:rsid w:val="009C646D"/>
    <w:rsid w:val="009D650C"/>
    <w:rsid w:val="00A064DD"/>
    <w:rsid w:val="00A20DD2"/>
    <w:rsid w:val="00A63050"/>
    <w:rsid w:val="00A8203C"/>
    <w:rsid w:val="00AA3AAE"/>
    <w:rsid w:val="00AD04AC"/>
    <w:rsid w:val="00AE6F36"/>
    <w:rsid w:val="00B378CA"/>
    <w:rsid w:val="00B552B7"/>
    <w:rsid w:val="00B76ABB"/>
    <w:rsid w:val="00B81E40"/>
    <w:rsid w:val="00B842FF"/>
    <w:rsid w:val="00B93614"/>
    <w:rsid w:val="00BC0F0C"/>
    <w:rsid w:val="00C12924"/>
    <w:rsid w:val="00C255A5"/>
    <w:rsid w:val="00C539BA"/>
    <w:rsid w:val="00C63AA0"/>
    <w:rsid w:val="00C84A8D"/>
    <w:rsid w:val="00CC2E2B"/>
    <w:rsid w:val="00CC3C95"/>
    <w:rsid w:val="00CF1A90"/>
    <w:rsid w:val="00CF5C4C"/>
    <w:rsid w:val="00D03683"/>
    <w:rsid w:val="00D05D1F"/>
    <w:rsid w:val="00D7039D"/>
    <w:rsid w:val="00D76369"/>
    <w:rsid w:val="00DA0998"/>
    <w:rsid w:val="00DC1E38"/>
    <w:rsid w:val="00DD6517"/>
    <w:rsid w:val="00DD79AD"/>
    <w:rsid w:val="00E33957"/>
    <w:rsid w:val="00E86034"/>
    <w:rsid w:val="00EB2EFD"/>
    <w:rsid w:val="00EC1C07"/>
    <w:rsid w:val="00ED04BE"/>
    <w:rsid w:val="00EF4BE0"/>
    <w:rsid w:val="00F13DA8"/>
    <w:rsid w:val="00F17D6F"/>
    <w:rsid w:val="00F27CC5"/>
    <w:rsid w:val="00F93840"/>
    <w:rsid w:val="00FA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D280D9"/>
  <w15:docId w15:val="{7B9C5D9D-667C-F04A-8D84-3F6540DE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n-GB" w:eastAsia="en-GB" w:bidi="en-GB"/>
    </w:rPr>
  </w:style>
  <w:style w:type="paragraph" w:styleId="Heading1">
    <w:name w:val="heading 1"/>
    <w:basedOn w:val="Normal"/>
    <w:uiPriority w:val="1"/>
    <w:qFormat/>
    <w:pPr>
      <w:ind w:left="10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07"/>
      <w:outlineLvl w:val="1"/>
    </w:pPr>
    <w:rPr>
      <w:b/>
      <w:bCs/>
      <w:i/>
      <w:sz w:val="28"/>
      <w:szCs w:val="28"/>
    </w:rPr>
  </w:style>
  <w:style w:type="paragraph" w:styleId="Heading3">
    <w:name w:val="heading 3"/>
    <w:basedOn w:val="Normal"/>
    <w:uiPriority w:val="1"/>
    <w:qFormat/>
    <w:pPr>
      <w:ind w:left="107"/>
      <w:outlineLvl w:val="2"/>
    </w:pPr>
    <w:rPr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008C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8C6"/>
    <w:rPr>
      <w:rFonts w:ascii="Arial" w:eastAsia="Arial" w:hAnsi="Arial" w:cs="Arial"/>
      <w:lang w:val="en-GB" w:eastAsia="en-GB" w:bidi="en-GB"/>
    </w:rPr>
  </w:style>
  <w:style w:type="paragraph" w:styleId="Footer">
    <w:name w:val="footer"/>
    <w:basedOn w:val="Normal"/>
    <w:link w:val="FooterChar"/>
    <w:uiPriority w:val="99"/>
    <w:unhideWhenUsed/>
    <w:rsid w:val="001008C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08C6"/>
    <w:rPr>
      <w:rFonts w:ascii="Arial" w:eastAsia="Arial" w:hAnsi="Arial" w:cs="Arial"/>
      <w:lang w:val="en-GB" w:eastAsia="en-GB" w:bidi="en-GB"/>
    </w:rPr>
  </w:style>
  <w:style w:type="table" w:styleId="TableGrid">
    <w:name w:val="Table Grid"/>
    <w:basedOn w:val="TableNormal"/>
    <w:uiPriority w:val="59"/>
    <w:rsid w:val="00296CE1"/>
    <w:pPr>
      <w:widowControl/>
      <w:autoSpaceDE/>
      <w:autoSpaceDN/>
    </w:pPr>
    <w:rPr>
      <w:rFonts w:eastAsia="SimSun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63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1725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Sahithi Siva</dc:creator>
  <cp:lastModifiedBy>Ramzi Djemai</cp:lastModifiedBy>
  <cp:revision>31</cp:revision>
  <dcterms:created xsi:type="dcterms:W3CDTF">2024-03-03T21:13:00Z</dcterms:created>
  <dcterms:modified xsi:type="dcterms:W3CDTF">2025-12-09T11:35:00Z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2018-11-14T00:00:00Z</vt:filetime>
  </property>
</Properties>
</file>