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Product Requirements Document: Warehouse Audit &amp; Inventory Count Feature (MVP - Phase 1)</w:t>
      </w:r>
    </w:p>
    <w:p w:rsidR="00000000" w:rsidDel="00000000" w:rsidP="00000000" w:rsidRDefault="00000000" w:rsidRPr="00000000" w14:paraId="00000002">
      <w:pPr>
        <w:spacing w:after="240" w:before="240" w:lineRule="auto"/>
        <w:rPr/>
      </w:pPr>
      <w:r w:rsidDel="00000000" w:rsidR="00000000" w:rsidRPr="00000000">
        <w:rPr>
          <w:b w:val="1"/>
          <w:rtl w:val="0"/>
        </w:rPr>
        <w:t xml:space="preserve">Version:</w:t>
      </w:r>
      <w:r w:rsidDel="00000000" w:rsidR="00000000" w:rsidRPr="00000000">
        <w:rPr>
          <w:rtl w:val="0"/>
        </w:rPr>
        <w:t xml:space="preserve"> 1.9</w:t>
        <w:br w:type="textWrapping"/>
      </w:r>
      <w:r w:rsidDel="00000000" w:rsidR="00000000" w:rsidRPr="00000000">
        <w:rPr>
          <w:b w:val="1"/>
          <w:rtl w:val="0"/>
        </w:rPr>
        <w:t xml:space="preserve">Date:</w:t>
      </w:r>
      <w:r w:rsidDel="00000000" w:rsidR="00000000" w:rsidRPr="00000000">
        <w:rPr>
          <w:rtl w:val="0"/>
        </w:rPr>
        <w:t xml:space="preserve"> 17/06/25</w:t>
        <w:br w:type="textWrapping"/>
      </w:r>
      <w:r w:rsidDel="00000000" w:rsidR="00000000" w:rsidRPr="00000000">
        <w:rPr>
          <w:b w:val="1"/>
          <w:rtl w:val="0"/>
        </w:rPr>
        <w:t xml:space="preserve">Author:</w:t>
      </w:r>
      <w:r w:rsidDel="00000000" w:rsidR="00000000" w:rsidRPr="00000000">
        <w:rPr>
          <w:rtl w:val="0"/>
        </w:rPr>
        <w:t xml:space="preserve"> Aditya Sarkar</w:t>
        <w:br w:type="textWrapping"/>
      </w:r>
      <w:r w:rsidDel="00000000" w:rsidR="00000000" w:rsidRPr="00000000">
        <w:rPr>
          <w:b w:val="1"/>
          <w:rtl w:val="0"/>
        </w:rPr>
        <w:t xml:space="preserve">Status:</w:t>
      </w:r>
      <w:r w:rsidDel="00000000" w:rsidR="00000000" w:rsidRPr="00000000">
        <w:rPr>
          <w:rtl w:val="0"/>
        </w:rPr>
        <w:t xml:space="preserve"> Draft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Table of Contents</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rtl w:val="0"/>
        </w:rPr>
        <w:t xml:space="preserve">Introduction</w:t>
      </w:r>
    </w:p>
    <w:p w:rsidR="00000000" w:rsidDel="00000000" w:rsidP="00000000" w:rsidRDefault="00000000" w:rsidRPr="00000000" w14:paraId="00000005">
      <w:pPr>
        <w:numPr>
          <w:ilvl w:val="1"/>
          <w:numId w:val="5"/>
        </w:numPr>
        <w:spacing w:after="0" w:afterAutospacing="0" w:before="0" w:beforeAutospacing="0" w:lineRule="auto"/>
        <w:ind w:left="1440" w:hanging="360"/>
      </w:pPr>
      <w:r w:rsidDel="00000000" w:rsidR="00000000" w:rsidRPr="00000000">
        <w:rPr>
          <w:rtl w:val="0"/>
        </w:rPr>
        <w:t xml:space="preserve">1.1. Purpose</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tl w:val="0"/>
        </w:rPr>
        <w:t xml:space="preserve">1.2. Scope (MVP - Phase 1)</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tl w:val="0"/>
        </w:rPr>
        <w:t xml:space="preserve">1.3. Goals (MVP - Phase 1)</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Definitions &amp; Acronyms</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Problem Statement &amp; Opportunity</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Solution Overview (Overall Flow)</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User Roles &amp; Permissions</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Core Functional Requirements (Case-Based Scenarios)</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rtl w:val="0"/>
        </w:rPr>
        <w:t xml:space="preserve">6.1. Audit Task Management (Supervisor/BA Panel)</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rtl w:val="0"/>
        </w:rPr>
        <w:t xml:space="preserve">6.2. Rack Blocking Logic (System-Level)</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rtl w:val="0"/>
        </w:rPr>
        <w:t xml:space="preserve">6.3. HHD Audit Execution (Auditor)</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tl w:val="0"/>
        </w:rPr>
        <w:t xml:space="preserve">6.4. Discrepancy Resolution ("Flags Panel" - Supervisor)</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tl w:val="0"/>
        </w:rPr>
        <w:t xml:space="preserve">6.5. Inventory Adjustment &amp; SAP Posting (Backend - Triggered by Supervisor)</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Non-Functional Requirements (MVP - Phase 1)</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UI/UX Considerations (High-Level for MVP)</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System Integrations</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Data Model Impact</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Out of Scope for MVP (Phase 1)</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tl w:val="0"/>
        </w:rPr>
        <w:t xml:space="preserve">Future Considerations (Post-MVP)</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tl w:val="0"/>
        </w:rPr>
        <w:t xml:space="preserve">Success Metrics (MVP - Phase 1)</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rtl w:val="0"/>
        </w:rPr>
        <w:t xml:space="preserve">Open Questions / Assumptions</w:t>
      </w:r>
    </w:p>
    <w:p w:rsidR="00000000" w:rsidDel="00000000" w:rsidP="00000000" w:rsidRDefault="00000000" w:rsidRPr="00000000" w14:paraId="0000001B">
      <w:pPr>
        <w:spacing w:after="240" w:before="240" w:lineRule="auto"/>
        <w:rPr/>
      </w:pPr>
      <w:r w:rsidDel="00000000" w:rsidR="00000000" w:rsidRPr="00000000">
        <w:rPr>
          <w:b w:val="1"/>
          <w:rtl w:val="0"/>
        </w:rPr>
        <w:t xml:space="preserve">1. Introduction</w:t>
        <w:br w:type="textWrapping"/>
      </w:r>
      <w:r w:rsidDel="00000000" w:rsidR="00000000" w:rsidRPr="00000000">
        <w:rPr>
          <w:rtl w:val="0"/>
        </w:rPr>
        <w:t xml:space="preserve">This document outlines the requirements for the initial MVP (Minimum Viable Product) release of a new Warehouse Audit &amp; Inventory Count feature within the MANAGE Warehouse Management System (WMS). This feature aims to enhance inventory accuracy, streamline the audit process with a dedicated Handheld Device (HHD) module, and provide robust mechanisms for recording and resolving discrepancies (Lost, Damaged, Overages, Batch Discrepancies, Wrong SKU/Product, Wrong Box Location). A critical aspect is the implementation of a multi-layered mutual exclusion mechanism to prevent conflicts between audit and picking operations on the same racks.</w:t>
      </w:r>
    </w:p>
    <w:p w:rsidR="00000000" w:rsidDel="00000000" w:rsidP="00000000" w:rsidRDefault="00000000" w:rsidRPr="00000000" w14:paraId="0000001C">
      <w:pPr>
        <w:rPr/>
      </w:pPr>
      <w:r w:rsidDel="00000000" w:rsidR="00000000" w:rsidRPr="00000000">
        <w:rPr>
          <w:rtl w:val="0"/>
        </w:rPr>
        <w:t xml:space="preserve">     *   1.1. Purpose:</w:t>
      </w:r>
    </w:p>
    <w:p w:rsidR="00000000" w:rsidDel="00000000" w:rsidP="00000000" w:rsidRDefault="00000000" w:rsidRPr="00000000" w14:paraId="0000001D">
      <w:pPr>
        <w:rPr/>
      </w:pPr>
      <w:r w:rsidDel="00000000" w:rsidR="00000000" w:rsidRPr="00000000">
        <w:rPr>
          <w:rtl w:val="0"/>
        </w:rPr>
        <w:t xml:space="preserve">    To establish a systematic, digital process for inventory auditing and discrepancy resolution, replacing inefficient manual methods, to achieve high inventory accuracy and reliable financial data in Distribution Centers (DCs).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1.2. Scope (MVP - Phase 1):</w:t>
      </w:r>
    </w:p>
    <w:p w:rsidR="00000000" w:rsidDel="00000000" w:rsidP="00000000" w:rsidRDefault="00000000" w:rsidRPr="00000000" w14:paraId="00000020">
      <w:pPr>
        <w:rPr/>
      </w:pPr>
      <w:r w:rsidDel="00000000" w:rsidR="00000000" w:rsidRPr="00000000">
        <w:rPr>
          <w:rtl w:val="0"/>
        </w:rPr>
        <w:t xml:space="preserve">    *   Basic Cycle Count (CC) and Selective Bin Count (SBC) functionalities.</w:t>
      </w:r>
    </w:p>
    <w:p w:rsidR="00000000" w:rsidDel="00000000" w:rsidP="00000000" w:rsidRDefault="00000000" w:rsidRPr="00000000" w14:paraId="00000021">
      <w:pPr>
        <w:rPr/>
      </w:pPr>
      <w:r w:rsidDel="00000000" w:rsidR="00000000" w:rsidRPr="00000000">
        <w:rPr>
          <w:rtl w:val="0"/>
        </w:rPr>
        <w:t xml:space="preserve">    *   Manual creation (by Supervisor/BA via "Audit Task Management Panel") and assignment of Audit Work Tasks (WTs) for specific racks.</w:t>
      </w:r>
    </w:p>
    <w:p w:rsidR="00000000" w:rsidDel="00000000" w:rsidP="00000000" w:rsidRDefault="00000000" w:rsidRPr="00000000" w14:paraId="00000022">
      <w:pPr>
        <w:rPr/>
      </w:pPr>
      <w:r w:rsidDel="00000000" w:rsidR="00000000" w:rsidRPr="00000000">
        <w:rPr>
          <w:rtl w:val="0"/>
        </w:rPr>
        <w:t xml:space="preserve">    *   HHD-driven audit execution:</w:t>
      </w:r>
    </w:p>
    <w:p w:rsidR="00000000" w:rsidDel="00000000" w:rsidP="00000000" w:rsidRDefault="00000000" w:rsidRPr="00000000" w14:paraId="00000023">
      <w:pPr>
        <w:rPr/>
      </w:pPr>
      <w:r w:rsidDel="00000000" w:rsidR="00000000" w:rsidRPr="00000000">
        <w:rPr>
          <w:rtl w:val="0"/>
        </w:rPr>
        <w:t xml:space="preserve">        *   Scanning of Rack, Box Code.</w:t>
      </w:r>
    </w:p>
    <w:p w:rsidR="00000000" w:rsidDel="00000000" w:rsidP="00000000" w:rsidRDefault="00000000" w:rsidRPr="00000000" w14:paraId="00000024">
      <w:pPr>
        <w:rPr/>
      </w:pPr>
      <w:r w:rsidDel="00000000" w:rsidR="00000000" w:rsidRPr="00000000">
        <w:rPr>
          <w:rtl w:val="0"/>
        </w:rPr>
        <w:t xml:space="preserve">        *   Mandatory EAN verification (with visual tick/cross feedback) against expected SKU for the Work Order (WO).</w:t>
      </w:r>
    </w:p>
    <w:p w:rsidR="00000000" w:rsidDel="00000000" w:rsidP="00000000" w:rsidRDefault="00000000" w:rsidRPr="00000000" w14:paraId="00000025">
      <w:pPr>
        <w:rPr/>
      </w:pPr>
      <w:r w:rsidDel="00000000" w:rsidR="00000000" w:rsidRPr="00000000">
        <w:rPr>
          <w:rtl w:val="0"/>
        </w:rPr>
        <w:t xml:space="preserve">        *   Input of counted quantity, damaged quantity, physical MRP, Mfg Date, Exp Date.</w:t>
      </w:r>
    </w:p>
    <w:p w:rsidR="00000000" w:rsidDel="00000000" w:rsidP="00000000" w:rsidRDefault="00000000" w:rsidRPr="00000000" w14:paraId="00000026">
      <w:pPr>
        <w:rPr/>
      </w:pPr>
      <w:r w:rsidDel="00000000" w:rsidR="00000000" w:rsidRPr="00000000">
        <w:rPr>
          <w:rtl w:val="0"/>
        </w:rPr>
        <w:t xml:space="preserve">        *   Flagging of discrepancies: Lost, Damaged, Overage (for expected items); Batch Discrepancies (Mfg/Exp/MRP); Wrong SKU/Product (unexpected EAN found); Wrong Box Location.</w:t>
      </w:r>
    </w:p>
    <w:p w:rsidR="00000000" w:rsidDel="00000000" w:rsidP="00000000" w:rsidRDefault="00000000" w:rsidRPr="00000000" w14:paraId="00000027">
      <w:pPr>
        <w:rPr/>
      </w:pPr>
      <w:r w:rsidDel="00000000" w:rsidR="00000000" w:rsidRPr="00000000">
        <w:rPr>
          <w:rtl w:val="0"/>
        </w:rPr>
        <w:t xml:space="preserve">    *   HHD Overage Handling (Truly Unexpected SKU/Batch): If EAN scan reveals an SKU/Batch different from WO's expectation *and* this item is determined to be truly unexpected for the rack, HHD enables flow to scan a designated "Overage Crate" and confirm the quantity &amp; attributes of this *found item* into that crate. Event flagged.</w:t>
      </w:r>
    </w:p>
    <w:p w:rsidR="00000000" w:rsidDel="00000000" w:rsidP="00000000" w:rsidRDefault="00000000" w:rsidRPr="00000000" w14:paraId="00000028">
      <w:pPr>
        <w:rPr/>
      </w:pPr>
      <w:r w:rsidDel="00000000" w:rsidR="00000000" w:rsidRPr="00000000">
        <w:rPr>
          <w:rtl w:val="0"/>
        </w:rPr>
        <w:t xml:space="preserve">    *   HHD Skip Functionality: "Skip Rack" (WOs flagged for Supervisor follow-up), "Skip WO" (unscannable, flagged). *Skipped WOs considered for future WT generation.*</w:t>
      </w:r>
    </w:p>
    <w:p w:rsidR="00000000" w:rsidDel="00000000" w:rsidP="00000000" w:rsidRDefault="00000000" w:rsidRPr="00000000" w14:paraId="00000029">
      <w:pPr>
        <w:rPr/>
      </w:pPr>
      <w:r w:rsidDel="00000000" w:rsidR="00000000" w:rsidRPr="00000000">
        <w:rPr>
          <w:rtl w:val="0"/>
        </w:rPr>
        <w:t xml:space="preserve">    *   HHD Reset Options: "Reset Current Rack" (clears HHD session for rack, WOs need re-audit, flags remain), "Reset Entire Work Task" (reverts WOs &amp; flags for current WT session, WT to 'ASSIGNED', rack locks to 'AUDIT\_WT\_CREATED').</w:t>
      </w:r>
    </w:p>
    <w:p w:rsidR="00000000" w:rsidDel="00000000" w:rsidP="00000000" w:rsidRDefault="00000000" w:rsidRPr="00000000" w14:paraId="0000002A">
      <w:pPr>
        <w:rPr/>
      </w:pPr>
      <w:r w:rsidDel="00000000" w:rsidR="00000000" w:rsidRPr="00000000">
        <w:rPr>
          <w:rtl w:val="0"/>
        </w:rPr>
        <w:t xml:space="preserve">    *   Multi-Layered Rack Blocking:</w:t>
      </w:r>
    </w:p>
    <w:p w:rsidR="00000000" w:rsidDel="00000000" w:rsidP="00000000" w:rsidRDefault="00000000" w:rsidRPr="00000000" w14:paraId="0000002B">
      <w:pPr>
        <w:rPr/>
      </w:pPr>
      <w:r w:rsidDel="00000000" w:rsidR="00000000" w:rsidRPr="00000000">
        <w:rPr>
          <w:rtl w:val="0"/>
        </w:rPr>
        <w:t xml:space="preserve">        *   Generation-Level: Prevents new picklist generation by Picking Module for racks with an 'ASSIGNED' (or 'AUDITING\_IN\_PROGRESS') Audit WT. (Triggered when Audit WT is assigned).</w:t>
      </w:r>
    </w:p>
    <w:p w:rsidR="00000000" w:rsidDel="00000000" w:rsidP="00000000" w:rsidRDefault="00000000" w:rsidRPr="00000000" w14:paraId="0000002C">
      <w:pPr>
        <w:rPr/>
      </w:pPr>
      <w:r w:rsidDel="00000000" w:rsidR="00000000" w:rsidRPr="00000000">
        <w:rPr>
          <w:rtl w:val="0"/>
        </w:rPr>
        <w:t xml:space="preserve">        *   Execution-Level: Prevents starting picking on racks 'AUDITING\_IN\_PROGRESS'; prevents starting audit on racks 'PICKING\_IN\_PROGRESS'. (Audit WT remains 'ASSIGNED' if blocked by picking).</w:t>
      </w:r>
    </w:p>
    <w:p w:rsidR="00000000" w:rsidDel="00000000" w:rsidP="00000000" w:rsidRDefault="00000000" w:rsidRPr="00000000" w14:paraId="0000002D">
      <w:pPr>
        <w:rPr/>
      </w:pPr>
      <w:r w:rsidDel="00000000" w:rsidR="00000000" w:rsidRPr="00000000">
        <w:rPr>
          <w:rtl w:val="0"/>
        </w:rPr>
        <w:t xml:space="preserve">    *   Supervisor-initiated GON Creation: All Goods Outward Notes (GONs) are created via Supervisor action on the "Flags Panel" after reviewing flagged discrepancies.</w:t>
      </w:r>
    </w:p>
    <w:p w:rsidR="00000000" w:rsidDel="00000000" w:rsidP="00000000" w:rsidRDefault="00000000" w:rsidRPr="00000000" w14:paraId="0000002E">
      <w:pPr>
        <w:rPr/>
      </w:pPr>
      <w:r w:rsidDel="00000000" w:rsidR="00000000" w:rsidRPr="00000000">
        <w:rPr>
          <w:rtl w:val="0"/>
        </w:rPr>
        <w:t xml:space="preserve">    *   SAP posting for inventory adjustments (Lost, Damaged, Overages) using predefined movement types (e.g., 311, 701), triggered by Supervisor-approved GONs.</w:t>
      </w:r>
    </w:p>
    <w:p w:rsidR="00000000" w:rsidDel="00000000" w:rsidP="00000000" w:rsidRDefault="00000000" w:rsidRPr="00000000" w14:paraId="0000002F">
      <w:pPr>
        <w:rPr/>
      </w:pPr>
      <w:r w:rsidDel="00000000" w:rsidR="00000000" w:rsidRPr="00000000">
        <w:rPr>
          <w:rtl w:val="0"/>
        </w:rPr>
        <w:t xml:space="preserve">    *   Batch Discrepancy Resolution: Supervisor-led "New Batch Creation" (MANAGE initiated for local WH need, SAP create, Webhook confirm) or "Batch Updation Request" (to SWAT team for global SAP Batch Master change, SAP update, Webhook confirm) via Flags Panel.</w:t>
      </w:r>
    </w:p>
    <w:p w:rsidR="00000000" w:rsidDel="00000000" w:rsidP="00000000" w:rsidRDefault="00000000" w:rsidRPr="00000000" w14:paraId="00000030">
      <w:pPr>
        <w:rPr/>
      </w:pPr>
      <w:r w:rsidDel="00000000" w:rsidR="00000000" w:rsidRPr="00000000">
        <w:rPr>
          <w:rtl w:val="0"/>
        </w:rPr>
        <w:t xml:space="preserve">    *   Supervisor Flags Panel: Central point for resolution of all flags; displays GON statuses.</w:t>
      </w:r>
    </w:p>
    <w:p w:rsidR="00000000" w:rsidDel="00000000" w:rsidP="00000000" w:rsidRDefault="00000000" w:rsidRPr="00000000" w14:paraId="00000031">
      <w:pPr>
        <w:rPr/>
      </w:pPr>
      <w:r w:rsidDel="00000000" w:rsidR="00000000" w:rsidRPr="00000000">
        <w:rPr>
          <w:rtl w:val="0"/>
        </w:rPr>
        <w:t xml:space="preserve">    *   Basic reporting/visibility of audit task status.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1.3. Goals (MVP - Phase 1):</w:t>
      </w:r>
    </w:p>
    <w:p w:rsidR="00000000" w:rsidDel="00000000" w:rsidP="00000000" w:rsidRDefault="00000000" w:rsidRPr="00000000" w14:paraId="00000034">
      <w:pPr>
        <w:rPr/>
      </w:pPr>
      <w:r w:rsidDel="00000000" w:rsidR="00000000" w:rsidRPr="00000000">
        <w:rPr>
          <w:rtl w:val="0"/>
        </w:rPr>
        <w:t xml:space="preserve">    *   Establish foundational digital inventory count process.</w:t>
      </w:r>
    </w:p>
    <w:p w:rsidR="00000000" w:rsidDel="00000000" w:rsidP="00000000" w:rsidRDefault="00000000" w:rsidRPr="00000000" w14:paraId="00000035">
      <w:pPr>
        <w:rPr/>
      </w:pPr>
      <w:r w:rsidDel="00000000" w:rsidR="00000000" w:rsidRPr="00000000">
        <w:rPr>
          <w:rtl w:val="0"/>
        </w:rPr>
        <w:t xml:space="preserve">    *   Enable accurate recording &amp; systematic adjustment for common discrepancies.</w:t>
      </w:r>
    </w:p>
    <w:p w:rsidR="00000000" w:rsidDel="00000000" w:rsidP="00000000" w:rsidRDefault="00000000" w:rsidRPr="00000000" w14:paraId="00000036">
      <w:pPr>
        <w:rPr/>
      </w:pPr>
      <w:r w:rsidDel="00000000" w:rsidR="00000000" w:rsidRPr="00000000">
        <w:rPr>
          <w:rtl w:val="0"/>
        </w:rPr>
        <w:t xml:space="preserve">    *   Manage complex discrepancies (Batch, Wrong SKU/Location, Unexpected Items) via flagging &amp; supervisor resolution.</w:t>
      </w:r>
    </w:p>
    <w:p w:rsidR="00000000" w:rsidDel="00000000" w:rsidP="00000000" w:rsidRDefault="00000000" w:rsidRPr="00000000" w14:paraId="00000037">
      <w:pPr>
        <w:rPr/>
      </w:pPr>
      <w:r w:rsidDel="00000000" w:rsidR="00000000" w:rsidRPr="00000000">
        <w:rPr>
          <w:rtl w:val="0"/>
        </w:rPr>
        <w:t xml:space="preserve">    *   Ensure data integrity via rack blocking.</w:t>
      </w:r>
    </w:p>
    <w:p w:rsidR="00000000" w:rsidDel="00000000" w:rsidP="00000000" w:rsidRDefault="00000000" w:rsidRPr="00000000" w14:paraId="00000038">
      <w:pPr>
        <w:rPr/>
      </w:pPr>
      <w:r w:rsidDel="00000000" w:rsidR="00000000" w:rsidRPr="00000000">
        <w:rPr>
          <w:rtl w:val="0"/>
        </w:rPr>
        <w:t xml:space="preserve">    *   Provide initial discrepancy visibility &amp; ensure basic SAP alignment.</w:t>
      </w:r>
    </w:p>
    <w:p w:rsidR="00000000" w:rsidDel="00000000" w:rsidP="00000000" w:rsidRDefault="00000000" w:rsidRPr="00000000" w14:paraId="00000039">
      <w:pPr>
        <w:rPr/>
      </w:pPr>
      <w:r w:rsidDel="00000000" w:rsidR="00000000" w:rsidRPr="00000000">
        <w:rPr>
          <w:rtl w:val="0"/>
        </w:rPr>
        <w:t xml:space="preserve">    *   Streamline supervisor-led resolution.</w:t>
      </w:r>
    </w:p>
    <w:p w:rsidR="00000000" w:rsidDel="00000000" w:rsidP="00000000" w:rsidRDefault="00000000" w:rsidRPr="00000000" w14:paraId="0000003A">
      <w:pPr>
        <w:rPr/>
      </w:pPr>
      <w:r w:rsidDel="00000000" w:rsidR="00000000" w:rsidRPr="00000000">
        <w:rPr>
          <w:rtl w:val="0"/>
        </w:rPr>
        <w:t xml:space="preserve">    *   Systematically handle batch discrepancies, including SAP integration and external team workflows.</w:t>
      </w:r>
    </w:p>
    <w:p w:rsidR="00000000" w:rsidDel="00000000" w:rsidP="00000000" w:rsidRDefault="00000000" w:rsidRPr="00000000" w14:paraId="0000003B">
      <w:pPr>
        <w:rPr/>
      </w:pPr>
      <w:r w:rsidDel="00000000" w:rsidR="00000000" w:rsidRPr="00000000">
        <w:rPr>
          <w:rtl w:val="0"/>
        </w:rPr>
        <w:t xml:space="preserve">    *   Allow auditors to physically segregate &amp; digitally record truly unexpected items.</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b w:val="1"/>
          <w:rtl w:val="0"/>
        </w:rPr>
        <w:t xml:space="preserve">2. Definitions &amp; Acronyms</w:t>
        <w:br w:type="textWrapping"/>
      </w:r>
      <w:r w:rsidDel="00000000" w:rsidR="00000000" w:rsidRPr="00000000">
        <w:rPr>
          <w:rtl w:val="0"/>
        </w:rPr>
        <w:t xml:space="preserve">* </w:t>
      </w:r>
      <w:r w:rsidDel="00000000" w:rsidR="00000000" w:rsidRPr="00000000">
        <w:rPr>
          <w:b w:val="1"/>
          <w:rtl w:val="0"/>
        </w:rPr>
        <w:t xml:space="preserve">CC:</w:t>
      </w:r>
      <w:r w:rsidDel="00000000" w:rsidR="00000000" w:rsidRPr="00000000">
        <w:rPr>
          <w:rtl w:val="0"/>
        </w:rPr>
        <w:t xml:space="preserve"> Cycle Count</w:t>
        <w:br w:type="textWrapping"/>
        <w:t xml:space="preserve">* </w:t>
      </w:r>
      <w:r w:rsidDel="00000000" w:rsidR="00000000" w:rsidRPr="00000000">
        <w:rPr>
          <w:b w:val="1"/>
          <w:rtl w:val="0"/>
        </w:rPr>
        <w:t xml:space="preserve">SBC:</w:t>
      </w:r>
      <w:r w:rsidDel="00000000" w:rsidR="00000000" w:rsidRPr="00000000">
        <w:rPr>
          <w:rtl w:val="0"/>
        </w:rPr>
        <w:t xml:space="preserve"> Selective Bin Count</w:t>
        <w:br w:type="textWrapping"/>
        <w:t xml:space="preserve">* </w:t>
      </w:r>
      <w:r w:rsidDel="00000000" w:rsidR="00000000" w:rsidRPr="00000000">
        <w:rPr>
          <w:b w:val="1"/>
          <w:rtl w:val="0"/>
        </w:rPr>
        <w:t xml:space="preserve">WO:</w:t>
      </w:r>
      <w:r w:rsidDel="00000000" w:rsidR="00000000" w:rsidRPr="00000000">
        <w:rPr>
          <w:rtl w:val="0"/>
        </w:rPr>
        <w:t xml:space="preserve"> Work Order: Smallest auditable unit (SKU in Box on Rack).</w:t>
        <w:br w:type="textWrapping"/>
        <w:t xml:space="preserve">* </w:t>
      </w:r>
      <w:r w:rsidDel="00000000" w:rsidR="00000000" w:rsidRPr="00000000">
        <w:rPr>
          <w:b w:val="1"/>
          <w:rtl w:val="0"/>
        </w:rPr>
        <w:t xml:space="preserve">WT:</w:t>
      </w:r>
      <w:r w:rsidDel="00000000" w:rsidR="00000000" w:rsidRPr="00000000">
        <w:rPr>
          <w:rtl w:val="0"/>
        </w:rPr>
        <w:t xml:space="preserve"> Work Task: Bundle of WOs assigned to an Auditor.</w:t>
        <w:br w:type="textWrapping"/>
        <w:t xml:space="preserve">* </w:t>
      </w:r>
      <w:r w:rsidDel="00000000" w:rsidR="00000000" w:rsidRPr="00000000">
        <w:rPr>
          <w:b w:val="1"/>
          <w:rtl w:val="0"/>
        </w:rPr>
        <w:t xml:space="preserve">HHD:</w:t>
      </w:r>
      <w:r w:rsidDel="00000000" w:rsidR="00000000" w:rsidRPr="00000000">
        <w:rPr>
          <w:rtl w:val="0"/>
        </w:rPr>
        <w:t xml:space="preserve"> Handheld Device</w:t>
        <w:br w:type="textWrapping"/>
        <w:t xml:space="preserve">* </w:t>
      </w:r>
      <w:r w:rsidDel="00000000" w:rsidR="00000000" w:rsidRPr="00000000">
        <w:rPr>
          <w:b w:val="1"/>
          <w:rtl w:val="0"/>
        </w:rPr>
        <w:t xml:space="preserve">GON:</w:t>
      </w:r>
      <w:r w:rsidDel="00000000" w:rsidR="00000000" w:rsidRPr="00000000">
        <w:rPr>
          <w:rtl w:val="0"/>
        </w:rPr>
        <w:t xml:space="preserve"> Goods Outward Note</w:t>
        <w:br w:type="textWrapping"/>
        <w:t xml:space="preserve">* </w:t>
      </w:r>
      <w:r w:rsidDel="00000000" w:rsidR="00000000" w:rsidRPr="00000000">
        <w:rPr>
          <w:b w:val="1"/>
          <w:rtl w:val="0"/>
        </w:rPr>
        <w:t xml:space="preserve">MANAGE:</w:t>
      </w:r>
      <w:r w:rsidDel="00000000" w:rsidR="00000000" w:rsidRPr="00000000">
        <w:rPr>
          <w:rtl w:val="0"/>
        </w:rPr>
        <w:t xml:space="preserve"> Internal WMS</w:t>
        <w:br w:type="textWrapping"/>
        <w:t xml:space="preserve">* </w:t>
      </w:r>
      <w:r w:rsidDel="00000000" w:rsidR="00000000" w:rsidRPr="00000000">
        <w:rPr>
          <w:b w:val="1"/>
          <w:rtl w:val="0"/>
        </w:rPr>
        <w:t xml:space="preserve">SAP:</w:t>
      </w:r>
      <w:r w:rsidDel="00000000" w:rsidR="00000000" w:rsidRPr="00000000">
        <w:rPr>
          <w:rtl w:val="0"/>
        </w:rPr>
        <w:t xml:space="preserve"> Centralized ERP</w:t>
        <w:br w:type="textWrapping"/>
        <w:t xml:space="preserve">* </w:t>
      </w:r>
      <w:r w:rsidDel="00000000" w:rsidR="00000000" w:rsidRPr="00000000">
        <w:rPr>
          <w:b w:val="1"/>
          <w:rtl w:val="0"/>
        </w:rPr>
        <w:t xml:space="preserve">Rack:</w:t>
      </w:r>
      <w:r w:rsidDel="00000000" w:rsidR="00000000" w:rsidRPr="00000000">
        <w:rPr>
          <w:rtl w:val="0"/>
        </w:rPr>
        <w:t xml:space="preserve"> Physical storage unit</w:t>
        <w:br w:type="textWrapping"/>
        <w:t xml:space="preserve">* </w:t>
      </w:r>
      <w:r w:rsidDel="00000000" w:rsidR="00000000" w:rsidRPr="00000000">
        <w:rPr>
          <w:b w:val="1"/>
          <w:rtl w:val="0"/>
        </w:rPr>
        <w:t xml:space="preserve">Box / Box Code:</w:t>
      </w:r>
      <w:r w:rsidDel="00000000" w:rsidR="00000000" w:rsidRPr="00000000">
        <w:rPr>
          <w:rtl w:val="0"/>
        </w:rPr>
        <w:t xml:space="preserve"> Physical container</w:t>
        <w:br w:type="textWrapping"/>
        <w:t xml:space="preserve">* </w:t>
      </w:r>
      <w:r w:rsidDel="00000000" w:rsidR="00000000" w:rsidRPr="00000000">
        <w:rPr>
          <w:b w:val="1"/>
          <w:rtl w:val="0"/>
        </w:rPr>
        <w:t xml:space="preserve">EAN:</w:t>
      </w:r>
      <w:r w:rsidDel="00000000" w:rsidR="00000000" w:rsidRPr="00000000">
        <w:rPr>
          <w:rtl w:val="0"/>
        </w:rPr>
        <w:t xml:space="preserve"> Barcode</w:t>
        <w:br w:type="textWrapping"/>
        <w:t xml:space="preserve">* </w:t>
      </w:r>
      <w:r w:rsidDel="00000000" w:rsidR="00000000" w:rsidRPr="00000000">
        <w:rPr>
          <w:b w:val="1"/>
          <w:rtl w:val="0"/>
        </w:rPr>
        <w:t xml:space="preserve">MRP:</w:t>
      </w:r>
      <w:r w:rsidDel="00000000" w:rsidR="00000000" w:rsidRPr="00000000">
        <w:rPr>
          <w:rtl w:val="0"/>
        </w:rPr>
        <w:t xml:space="preserve"> Maximum Retail Price</w:t>
        <w:br w:type="textWrapping"/>
        <w:t xml:space="preserve">* </w:t>
      </w:r>
      <w:r w:rsidDel="00000000" w:rsidR="00000000" w:rsidRPr="00000000">
        <w:rPr>
          <w:b w:val="1"/>
          <w:rtl w:val="0"/>
        </w:rPr>
        <w:t xml:space="preserve">Mfg/Exp Date:</w:t>
      </w:r>
      <w:r w:rsidDel="00000000" w:rsidR="00000000" w:rsidRPr="00000000">
        <w:rPr>
          <w:rtl w:val="0"/>
        </w:rPr>
        <w:t xml:space="preserve"> Manufacturing/Expiry Date</w:t>
        <w:br w:type="textWrapping"/>
        <w:t xml:space="preserve">* </w:t>
      </w:r>
      <w:r w:rsidDel="00000000" w:rsidR="00000000" w:rsidRPr="00000000">
        <w:rPr>
          <w:b w:val="1"/>
          <w:rtl w:val="0"/>
        </w:rPr>
        <w:t xml:space="preserve">Flags Panel:</w:t>
      </w:r>
      <w:r w:rsidDel="00000000" w:rsidR="00000000" w:rsidRPr="00000000">
        <w:rPr>
          <w:rtl w:val="0"/>
        </w:rPr>
        <w:t xml:space="preserve"> Supervisor UI in MANAGE</w:t>
        <w:br w:type="textWrapping"/>
        <w:t xml:space="preserve">* </w:t>
      </w:r>
      <w:r w:rsidDel="00000000" w:rsidR="00000000" w:rsidRPr="00000000">
        <w:rPr>
          <w:b w:val="1"/>
          <w:rtl w:val="0"/>
        </w:rPr>
        <w:t xml:space="preserve">Truly Unexpected SKU/Batch:</w:t>
      </w:r>
      <w:r w:rsidDel="00000000" w:rsidR="00000000" w:rsidRPr="00000000">
        <w:rPr>
          <w:rtl w:val="0"/>
        </w:rPr>
        <w:t xml:space="preserve"> Item (SKU+Batch) not expected anywhere on the audited rack per MANAGE records.</w:t>
        <w:br w:type="textWrapping"/>
        <w:t xml:space="preserve">* </w:t>
      </w:r>
      <w:r w:rsidDel="00000000" w:rsidR="00000000" w:rsidRPr="00000000">
        <w:rPr>
          <w:b w:val="1"/>
          <w:rtl w:val="0"/>
        </w:rPr>
        <w:t xml:space="preserve">Overage Crate:</w:t>
      </w:r>
      <w:r w:rsidDel="00000000" w:rsidR="00000000" w:rsidRPr="00000000">
        <w:rPr>
          <w:rtl w:val="0"/>
        </w:rPr>
        <w:t xml:space="preserve"> Designated crate for truly unexpected items.</w:t>
        <w:br w:type="textWrapping"/>
        <w:t xml:space="preserve">* </w:t>
      </w:r>
      <w:r w:rsidDel="00000000" w:rsidR="00000000" w:rsidRPr="00000000">
        <w:rPr>
          <w:b w:val="1"/>
          <w:rtl w:val="0"/>
        </w:rPr>
        <w:t xml:space="preserve">Damaged/Quarantine Crate:</w:t>
      </w:r>
      <w:r w:rsidDel="00000000" w:rsidR="00000000" w:rsidRPr="00000000">
        <w:rPr>
          <w:rtl w:val="0"/>
        </w:rPr>
        <w:t xml:space="preserve"> Designated crate for damaged/expired items.</w:t>
        <w:br w:type="textWrapping"/>
        <w:t xml:space="preserve">* </w:t>
      </w:r>
      <w:r w:rsidDel="00000000" w:rsidR="00000000" w:rsidRPr="00000000">
        <w:rPr>
          <w:b w:val="1"/>
          <w:rtl w:val="0"/>
        </w:rPr>
        <w:t xml:space="preserve">Generation-Level Blocking:</w:t>
      </w:r>
      <w:r w:rsidDel="00000000" w:rsidR="00000000" w:rsidRPr="00000000">
        <w:rPr>
          <w:rtl w:val="0"/>
        </w:rPr>
        <w:t xml:space="preserve"> Prevents new picklist creation for racks involved in an assigned audit.</w:t>
        <w:br w:type="textWrapping"/>
        <w:t xml:space="preserve">* </w:t>
      </w:r>
      <w:r w:rsidDel="00000000" w:rsidR="00000000" w:rsidRPr="00000000">
        <w:rPr>
          <w:b w:val="1"/>
          <w:rtl w:val="0"/>
        </w:rPr>
        <w:t xml:space="preserve">Execution-Level Blocking:</w:t>
      </w:r>
      <w:r w:rsidDel="00000000" w:rsidR="00000000" w:rsidRPr="00000000">
        <w:rPr>
          <w:rtl w:val="0"/>
        </w:rPr>
        <w:t xml:space="preserve"> Prevents concurrent audit/picking on a rack.</w:t>
        <w:br w:type="textWrapping"/>
        <w:t xml:space="preserve">* </w:t>
      </w:r>
      <w:r w:rsidDel="00000000" w:rsidR="00000000" w:rsidRPr="00000000">
        <w:rPr>
          <w:b w:val="1"/>
          <w:rtl w:val="0"/>
        </w:rPr>
        <w:t xml:space="preserve">SWAT Team:</w:t>
      </w:r>
      <w:r w:rsidDel="00000000" w:rsidR="00000000" w:rsidRPr="00000000">
        <w:rPr>
          <w:rtl w:val="0"/>
        </w:rPr>
        <w:t xml:space="preserve"> Central data governance team for SAP Batch Master.</w:t>
        <w:br w:type="textWrapping"/>
        <w:t xml:space="preserve">* </w:t>
      </w:r>
      <w:r w:rsidDel="00000000" w:rsidR="00000000" w:rsidRPr="00000000">
        <w:rPr>
          <w:b w:val="1"/>
          <w:rtl w:val="0"/>
        </w:rPr>
        <w:t xml:space="preserve">LODC/TGDC:</w:t>
      </w:r>
      <w:r w:rsidDel="00000000" w:rsidR="00000000" w:rsidRPr="00000000">
        <w:rPr>
          <w:rtl w:val="0"/>
        </w:rPr>
        <w:t xml:space="preserve"> Logical locations for "Lost on Dock/Discrepancy" and "To Good Stock Discrepancy."</w:t>
      </w:r>
    </w:p>
    <w:p w:rsidR="00000000" w:rsidDel="00000000" w:rsidP="00000000" w:rsidRDefault="00000000" w:rsidRPr="00000000" w14:paraId="0000003E">
      <w:pPr>
        <w:spacing w:after="240" w:before="240" w:lineRule="auto"/>
        <w:rPr/>
      </w:pPr>
      <w:r w:rsidDel="00000000" w:rsidR="00000000" w:rsidRPr="00000000">
        <w:rPr>
          <w:b w:val="1"/>
          <w:rtl w:val="0"/>
        </w:rPr>
        <w:t xml:space="preserve">3. Problem Statement &amp; Opportunity</w:t>
        <w:br w:type="textWrapping"/>
      </w:r>
      <w:r w:rsidDel="00000000" w:rsidR="00000000" w:rsidRPr="00000000">
        <w:rPr>
          <w:rtl w:val="0"/>
        </w:rPr>
        <w:t xml:space="preserve">Current manual, paper-based audit processes are inefficient, error-prone, and lack systematic data integration, leading to inventory inaccuracy, financial discrepancies, and operational delays. A digitized, HHD-driven audit system will improve accuracy, reduce costs, provide timely discrepancy visibility, and enhance operational control. SAP is the source of truth for initial expected quantities; MANAGE provides granular box-level details.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4. Solution Overview (Overall Flow)</w:t>
      </w:r>
    </w:p>
    <w:p w:rsidR="00000000" w:rsidDel="00000000" w:rsidP="00000000" w:rsidRDefault="00000000" w:rsidRPr="00000000" w14:paraId="00000040">
      <w:pPr>
        <w:spacing w:after="240" w:before="240" w:lineRule="auto"/>
        <w:rPr>
          <w:b w:val="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315" w:hRule="atLeast"/>
          <w:tblHeader w:val="0"/>
        </w:trPr>
        <w:tc>
          <w:tcPr>
            <w:tcBorders>
              <w:top w:color="cccccc" w:space="0" w:sz="4" w:val="single"/>
              <w:left w:color="cccccc" w:space="0" w:sz="4" w:val="single"/>
              <w:bottom w:color="000000" w:space="0" w:sz="4" w:val="single"/>
              <w:right w:color="000000" w:space="0" w:sz="4" w:val="single"/>
            </w:tcBorders>
            <w:shd w:fill="ffffff" w:val="clear"/>
            <w:tcMar>
              <w:top w:w="40.0" w:type="dxa"/>
              <w:left w:w="0.0" w:type="dxa"/>
              <w:bottom w:w="40.0" w:type="dxa"/>
              <w:right w:w="0.0" w:type="dxa"/>
            </w:tcMar>
            <w:vAlign w:val="bottom"/>
          </w:tcPr>
          <w:p w:rsidR="00000000" w:rsidDel="00000000" w:rsidP="00000000" w:rsidRDefault="00000000" w:rsidRPr="00000000" w14:paraId="00000041">
            <w:pPr>
              <w:widowControl w:val="0"/>
              <w:rPr>
                <w:color w:val="222222"/>
                <w:sz w:val="20"/>
                <w:szCs w:val="20"/>
              </w:rPr>
            </w:pPr>
            <w:r w:rsidDel="00000000" w:rsidR="00000000" w:rsidRPr="00000000">
              <w:rPr>
                <w:color w:val="222222"/>
                <w:sz w:val="20"/>
                <w:szCs w:val="20"/>
                <w:rtl w:val="0"/>
              </w:rPr>
              <w:t xml:space="preserve">Audit v/s Pick control checks:</w:t>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rtl w:val="0"/>
              </w:rPr>
              <w:t xml:space="preserve">Activity: Audit</w:t>
            </w:r>
            <w:r w:rsidDel="00000000" w:rsidR="00000000" w:rsidRPr="00000000">
              <w:rPr>
                <w:rtl w:val="0"/>
              </w:rPr>
            </w:r>
          </w:p>
        </w:tc>
        <w:tc>
          <w:tcPr>
            <w:gridSpan w:val="7"/>
            <w:tcBorders>
              <w:top w:color="cccccc" w:space="0" w:sz="4" w:val="single"/>
              <w:left w:color="cccccc"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rtl w:val="0"/>
              </w:rPr>
              <w:t xml:space="preserve">Pick Status</w:t>
            </w: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rtl w:val="0"/>
              </w:rPr>
              <w:t xml:space="preserve">Audit Stages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rtl w:val="0"/>
              </w:rPr>
              <w:t xml:space="preserve">Creation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tl w:val="0"/>
              </w:rPr>
              <w:t xml:space="preserve">Ready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rtl w:val="0"/>
              </w:rPr>
              <w:t xml:space="preserve">Assigned</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rtl w:val="0"/>
              </w:rPr>
              <w:t xml:space="preserve">Picking</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rtl w:val="0"/>
              </w:rPr>
              <w:t xml:space="preserve">Incomplete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rtl w:val="0"/>
              </w:rPr>
              <w:t xml:space="preserve">Complete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rtl w:val="0"/>
              </w:rPr>
              <w:t xml:space="preserve">Cancelled</w:t>
            </w: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t xml:space="preserve">WO Creation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tl w:val="0"/>
              </w:rPr>
              <w:t xml:space="preserve">Y</w:t>
            </w: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t xml:space="preserve">WT Creation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rtl w:val="0"/>
              </w:rPr>
              <w:t xml:space="preserve">Y</w:t>
            </w: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t xml:space="preserve">WT Assignment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rtl w:val="0"/>
              </w:rPr>
              <w:t xml:space="preserve">Y</w:t>
            </w: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t xml:space="preserve">WO Picked</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rtl w:val="0"/>
              </w:rPr>
              <w:t xml:space="preserve">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tl w:val="0"/>
              </w:rPr>
              <w:t xml:space="preserve">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rtl w:val="0"/>
              </w:rPr>
              <w:t xml:space="preserve">Y</w:t>
            </w: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t xml:space="preserve">WO In Process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rtl w:val="0"/>
              </w:rPr>
              <w:t xml:space="preserve">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rtl w:val="0"/>
              </w:rPr>
              <w:t xml:space="preserve">Y</w:t>
            </w: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t xml:space="preserve">WO Completed</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rtl w:val="0"/>
              </w:rPr>
              <w:t xml:space="preserve">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rtl w:val="0"/>
              </w:rPr>
              <w:t xml:space="preserve">Y</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rtl w:val="0"/>
              </w:rPr>
              <w:t xml:space="preserve">Activity: Pick</w:t>
            </w:r>
            <w:r w:rsidDel="00000000" w:rsidR="00000000" w:rsidRPr="00000000">
              <w:rPr>
                <w:rtl w:val="0"/>
              </w:rPr>
            </w:r>
          </w:p>
        </w:tc>
        <w:tc>
          <w:tcPr>
            <w:gridSpan w:val="6"/>
            <w:tcBorders>
              <w:top w:color="cccccc" w:space="0" w:sz="4" w:val="single"/>
              <w:left w:color="cccccc"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rtl w:val="0"/>
              </w:rPr>
              <w:t xml:space="preserve">Audit Stages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rtl w:val="0"/>
              </w:rPr>
              <w:t xml:space="preserve">Pick Status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rtl w:val="0"/>
              </w:rPr>
              <w:t xml:space="preserve">WO Creation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rtl w:val="0"/>
              </w:rPr>
              <w:t xml:space="preserve">WT Creation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rtl w:val="0"/>
              </w:rPr>
              <w:t xml:space="preserve">WT Assignment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rtl w:val="0"/>
              </w:rPr>
              <w:t xml:space="preserve">WO Picked</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rtl w:val="0"/>
              </w:rPr>
              <w:t xml:space="preserve">WO In Process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dae9f8"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rtl w:val="0"/>
              </w:rPr>
              <w:t xml:space="preserve">WO Completed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t xml:space="preserve">Creation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t xml:space="preserve">Ready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t xml:space="preserve">Assigned</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t xml:space="preserve">Picking</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rtl w:val="0"/>
              </w:rPr>
              <w:t xml:space="preserve">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rtl w:val="0"/>
              </w:rPr>
              <w:t xml:space="preserve">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t xml:space="preserve">Incomplete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tl w:val="0"/>
              </w:rPr>
              <w:t xml:space="preserve">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t xml:space="preserve">Complete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rtl w:val="0"/>
              </w:rPr>
              <w:t xml:space="preserve">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4" w:val="single"/>
              <w:left w:color="000000" w:space="0" w:sz="4" w:val="single"/>
              <w:bottom w:color="000000" w:space="0" w:sz="4" w:val="single"/>
              <w:right w:color="000000" w:space="0" w:sz="4" w:val="single"/>
            </w:tcBorders>
            <w:shd w:fill="d0d0d0"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t xml:space="preserve">Cancelled</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rtl w:val="0"/>
              </w:rPr>
              <w:t xml:space="preserve">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r>
    </w:tbl>
    <w:p w:rsidR="00000000" w:rsidDel="00000000" w:rsidP="00000000" w:rsidRDefault="00000000" w:rsidRPr="00000000" w14:paraId="000000E1">
      <w:pPr>
        <w:spacing w:after="240" w:before="240" w:lineRule="auto"/>
        <w:rPr/>
      </w:pPr>
      <w:r w:rsidDel="00000000" w:rsidR="00000000" w:rsidRPr="00000000">
        <w:rPr>
          <w:b w:val="1"/>
          <w:rtl w:val="0"/>
        </w:rPr>
        <w:br w:type="textWrapping"/>
      </w:r>
      <w:r w:rsidDel="00000000" w:rsidR="00000000" w:rsidRPr="00000000">
        <w:rPr>
          <w:rtl w:val="0"/>
        </w:rPr>
        <w:t xml:space="preserve">The Warehouse Audit feature digitizes inventory counts. Supervisors manually create &amp; assign Audit Work Tasks (WTs) for racks via a MANAGE panel. This assignment blocks new picklist generation for those racks. Auditors use HHDs: they select an assigned WT. Starting the WT blocks active picking on the rack. The HHD guides rack, then box scans. For each Work Order (WO per sku), expected details are shown. The auditor verifies EAN (tick/cross).</w:t>
        <w:br w:type="textWrapping"/>
        <w:t xml:space="preserve">* </w:t>
      </w:r>
      <w:r w:rsidDel="00000000" w:rsidR="00000000" w:rsidRPr="00000000">
        <w:rPr>
          <w:b w:val="1"/>
          <w:rtl w:val="0"/>
        </w:rPr>
        <w:t xml:space="preserve">If EAN matches:</w:t>
      </w:r>
      <w:r w:rsidDel="00000000" w:rsidR="00000000" w:rsidRPr="00000000">
        <w:rPr>
          <w:rtl w:val="0"/>
        </w:rPr>
        <w:t xml:space="preserve"> Auditor inputs counted Qty, Damaged Qty, &amp; physical MRP/Mfg/Exp for the </w:t>
      </w:r>
      <w:r w:rsidDel="00000000" w:rsidR="00000000" w:rsidRPr="00000000">
        <w:rPr>
          <w:i w:val="1"/>
          <w:rtl w:val="0"/>
        </w:rPr>
        <w:t xml:space="preserve">expected SKU</w:t>
      </w:r>
      <w:r w:rsidDel="00000000" w:rsidR="00000000" w:rsidRPr="00000000">
        <w:rPr>
          <w:rtl w:val="0"/>
        </w:rPr>
        <w:t xml:space="preserve">.</w:t>
        <w:br w:type="textWrapping"/>
        <w:t xml:space="preserve">* </w:t>
      </w:r>
      <w:r w:rsidDel="00000000" w:rsidR="00000000" w:rsidRPr="00000000">
        <w:rPr>
          <w:b w:val="1"/>
          <w:rtl w:val="0"/>
        </w:rPr>
        <w:t xml:space="preserve">If EAN mismatches (Wrong SKU):</w:t>
      </w:r>
      <w:r w:rsidDel="00000000" w:rsidR="00000000" w:rsidRPr="00000000">
        <w:rPr>
          <w:rtl w:val="0"/>
        </w:rPr>
        <w:t xml:space="preserve"> Auditor inputs Qty, Damaged Qty, &amp; attributes for the </w:t>
      </w:r>
      <w:r w:rsidDel="00000000" w:rsidR="00000000" w:rsidRPr="00000000">
        <w:rPr>
          <w:i w:val="1"/>
          <w:rtl w:val="0"/>
        </w:rPr>
        <w:t xml:space="preserve">found SKU</w:t>
      </w:r>
      <w:r w:rsidDel="00000000" w:rsidR="00000000" w:rsidRPr="00000000">
        <w:rPr>
          <w:rtl w:val="0"/>
        </w:rPr>
        <w:t xml:space="preserve">. </w:t>
      </w:r>
    </w:p>
    <w:p w:rsidR="00000000" w:rsidDel="00000000" w:rsidP="00000000" w:rsidRDefault="00000000" w:rsidRPr="00000000" w14:paraId="000000E2">
      <w:pPr>
        <w:spacing w:after="240" w:before="240" w:lineRule="auto"/>
        <w:rPr>
          <w:color w:val="1a1c1e"/>
          <w:sz w:val="21"/>
          <w:szCs w:val="21"/>
          <w:highlight w:val="white"/>
        </w:rPr>
      </w:pPr>
      <w:r w:rsidDel="00000000" w:rsidR="00000000" w:rsidRPr="00000000">
        <w:rPr>
          <w:rtl w:val="0"/>
        </w:rPr>
        <w:t xml:space="preserve">* </w:t>
      </w:r>
      <w:r w:rsidDel="00000000" w:rsidR="00000000" w:rsidRPr="00000000">
        <w:rPr>
          <w:b w:val="1"/>
          <w:rtl w:val="0"/>
        </w:rPr>
        <w:t xml:space="preserve">Damaged/Expired (for any item being processed):</w:t>
      </w:r>
      <w:r w:rsidDel="00000000" w:rsidR="00000000" w:rsidRPr="00000000">
        <w:rPr>
          <w:rtl w:val="0"/>
        </w:rPr>
        <w:t xml:space="preserve"> If items are damaged or entered Mfg/Exp indicates expiry, HHD prompts to scan a "Damaged/Quarantine Crate" for these specific units.</w:t>
        <w:br w:type="textWrapping"/>
        <w:t xml:space="preserve">Auditors can Skip WOs (unscannable box) or Racks (flagged for supervisor). HHD "Home" button resets current WO inputs; "Reset Rack" clears HHD session for current rack (flags remain); "Reset WT" reverts entire WT to 'ASSIGNED' and clears session flags.</w:t>
        <w:br w:type="textWrapping"/>
        <w:t xml:space="preserve">All discrepancies (Quantity, Batch, Wrong SKU, Wrong Location, items to Overage/Damaged Crates, Skips) are flagged.</w:t>
        <w:br w:type="textWrapping"/>
        <w:t xml:space="preserve">Upon WT completion, racks are unblocked. The Supervisor uses the "Flags Panel" to resolve all flags. This includes:</w:t>
        <w:br w:type="textWrapping"/>
        <w:t xml:space="preserve">* </w:t>
      </w:r>
      <w:r w:rsidDel="00000000" w:rsidR="00000000" w:rsidRPr="00000000">
        <w:rPr>
          <w:b w:val="1"/>
          <w:rtl w:val="0"/>
        </w:rPr>
        <w:t xml:space="preserve">Lost:</w:t>
      </w:r>
      <w:r w:rsidDel="00000000" w:rsidR="00000000" w:rsidRPr="00000000">
        <w:rPr>
          <w:rtl w:val="0"/>
        </w:rPr>
        <w:t xml:space="preserve"> Initiating "Lost GON".</w:t>
        <w:br w:type="textWrapping"/>
        <w:t xml:space="preserve">* </w:t>
      </w:r>
      <w:r w:rsidDel="00000000" w:rsidR="00000000" w:rsidRPr="00000000">
        <w:rPr>
          <w:b w:val="1"/>
          <w:rtl w:val="0"/>
        </w:rPr>
        <w:t xml:space="preserve">Damaged/Expired (in Crate):</w:t>
      </w:r>
      <w:r w:rsidDel="00000000" w:rsidR="00000000" w:rsidRPr="00000000">
        <w:rPr>
          <w:rtl w:val="0"/>
        </w:rPr>
        <w:t xml:space="preserve"> Confirming Qty, selecting Disposition GON Type (Scrap, RTV etc.).</w:t>
        <w:br w:type="textWrapping"/>
        <w:t xml:space="preserve">* </w:t>
      </w:r>
      <w:r w:rsidDel="00000000" w:rsidR="00000000" w:rsidRPr="00000000">
        <w:rPr>
          <w:b w:val="1"/>
          <w:rtl w:val="0"/>
        </w:rPr>
        <w:t xml:space="preserve">Batch Discrepancy:</w:t>
      </w:r>
      <w:r w:rsidDel="00000000" w:rsidR="00000000" w:rsidRPr="00000000">
        <w:rPr>
          <w:rtl w:val="0"/>
        </w:rPr>
        <w:t xml:space="preserve"> Initiating "New Batch Creation" (MANAGE to SAP) or "Batch Updation Request" (to SWAT team, then SAP to MANAGE via Webhook).</w:t>
        <w:br w:type="textWrapping"/>
        <w:t xml:space="preserve">* </w:t>
      </w:r>
      <w:r w:rsidDel="00000000" w:rsidR="00000000" w:rsidRPr="00000000">
        <w:rPr>
          <w:b w:val="1"/>
          <w:rtl w:val="0"/>
        </w:rPr>
        <w:t xml:space="preserve">Excess/Overage ( simple overage of expected item):</w:t>
      </w:r>
      <w:r w:rsidDel="00000000" w:rsidR="00000000" w:rsidRPr="00000000">
        <w:rPr>
          <w:rtl w:val="0"/>
        </w:rPr>
        <w:t xml:space="preserve"> Check for "Recovery from GON". If not, true overages of </w:t>
      </w:r>
      <w:r w:rsidDel="00000000" w:rsidR="00000000" w:rsidRPr="00000000">
        <w:rPr>
          <w:i w:val="1"/>
          <w:rtl w:val="0"/>
        </w:rPr>
        <w:t xml:space="preserve">unexpected</w:t>
      </w:r>
      <w:r w:rsidDel="00000000" w:rsidR="00000000" w:rsidRPr="00000000">
        <w:rPr>
          <w:rtl w:val="0"/>
        </w:rPr>
        <w:t xml:space="preserve"> items from Overage Crate are processed as "New Inward GON"; true overages of </w:t>
      </w:r>
      <w:r w:rsidDel="00000000" w:rsidR="00000000" w:rsidRPr="00000000">
        <w:rPr>
          <w:i w:val="1"/>
          <w:rtl w:val="0"/>
        </w:rPr>
        <w:t xml:space="preserve">expected</w:t>
      </w:r>
      <w:r w:rsidDel="00000000" w:rsidR="00000000" w:rsidRPr="00000000">
        <w:rPr>
          <w:rtl w:val="0"/>
        </w:rPr>
        <w:t xml:space="preserve"> items (if not crated by auditor) are flagged and Supervisor directs team to use standard "Inward Panel".</w:t>
        <w:br w:type="textWrapping"/>
        <w:t xml:space="preserve">All Supervisor-approved GONs trigger MANAGE inventory updates &amp; SAP postings.</w:t>
      </w:r>
      <w:r w:rsidDel="00000000" w:rsidR="00000000" w:rsidRPr="00000000">
        <w:rPr>
          <w:rtl w:val="0"/>
        </w:rPr>
      </w:r>
    </w:p>
    <w:p w:rsidR="00000000" w:rsidDel="00000000" w:rsidP="00000000" w:rsidRDefault="00000000" w:rsidRPr="00000000" w14:paraId="000000E3">
      <w:pPr>
        <w:spacing w:after="240" w:before="240" w:lineRule="auto"/>
        <w:rPr>
          <w:color w:val="1a1c1e"/>
          <w:sz w:val="21"/>
          <w:szCs w:val="21"/>
          <w:highlight w:val="white"/>
        </w:rPr>
      </w:pPr>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b w:val="1"/>
          <w:color w:val="1a1c1e"/>
          <w:sz w:val="34"/>
          <w:szCs w:val="34"/>
          <w:highlight w:val="white"/>
        </w:rPr>
      </w:pPr>
      <w:bookmarkStart w:colFirst="0" w:colLast="0" w:name="_wanfjmwpn9nu" w:id="0"/>
      <w:bookmarkEnd w:id="0"/>
      <w:r w:rsidDel="00000000" w:rsidR="00000000" w:rsidRPr="00000000">
        <w:rPr>
          <w:b w:val="1"/>
          <w:color w:val="1a1c1e"/>
          <w:sz w:val="34"/>
          <w:szCs w:val="34"/>
          <w:highlight w:val="white"/>
          <w:rtl w:val="0"/>
        </w:rPr>
        <w:t xml:space="preserve">5. User Roles &amp; Responsibilities</w:t>
      </w:r>
    </w:p>
    <w:p w:rsidR="00000000" w:rsidDel="00000000" w:rsidP="00000000" w:rsidRDefault="00000000" w:rsidRPr="00000000" w14:paraId="000000E5">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The system is designed for three distinct user roles, each with specific permissions and responsibilities:</w:t>
      </w:r>
    </w:p>
    <w:p w:rsidR="00000000" w:rsidDel="00000000" w:rsidP="00000000" w:rsidRDefault="00000000" w:rsidRPr="00000000" w14:paraId="000000E6">
      <w:pPr>
        <w:numPr>
          <w:ilvl w:val="0"/>
          <w:numId w:val="4"/>
        </w:numPr>
        <w:spacing w:after="0" w:afterAutospacing="0" w:before="24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Audit Manager/Supervisor (Assignment Panel):</w:t>
      </w:r>
      <w:r w:rsidDel="00000000" w:rsidR="00000000" w:rsidRPr="00000000">
        <w:rPr>
          <w:color w:val="1a1c1e"/>
          <w:sz w:val="21"/>
          <w:szCs w:val="21"/>
          <w:highlight w:val="white"/>
          <w:rtl w:val="0"/>
        </w:rPr>
        <w:t xml:space="preserve"> Responsible for overseeing the entire audit schedule. Their primary tasks include monitoring work task generation, assigning tasks to auditors, and tracking the overall progress of audits.</w:t>
      </w:r>
    </w:p>
    <w:p w:rsidR="00000000" w:rsidDel="00000000" w:rsidP="00000000" w:rsidRDefault="00000000" w:rsidRPr="00000000" w14:paraId="000000E7">
      <w:pPr>
        <w:numPr>
          <w:ilvl w:val="0"/>
          <w:numId w:val="4"/>
        </w:numPr>
        <w:spacing w:after="0" w:afterAutospacing="0" w:before="0" w:beforeAutospacing="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Auditor (HHD Panel):</w:t>
      </w:r>
      <w:r w:rsidDel="00000000" w:rsidR="00000000" w:rsidRPr="00000000">
        <w:rPr>
          <w:color w:val="1a1c1e"/>
          <w:sz w:val="21"/>
          <w:szCs w:val="21"/>
          <w:highlight w:val="white"/>
          <w:rtl w:val="0"/>
        </w:rPr>
        <w:t xml:space="preserve"> The on-the-floor personnel who execute the physical inventory counts. They use a Hand-Held Device (HHD) to follow a guided workflow, scan items, and report their findings in real-time.</w:t>
      </w:r>
    </w:p>
    <w:p w:rsidR="00000000" w:rsidDel="00000000" w:rsidP="00000000" w:rsidRDefault="00000000" w:rsidRPr="00000000" w14:paraId="000000E8">
      <w:pPr>
        <w:numPr>
          <w:ilvl w:val="0"/>
          <w:numId w:val="4"/>
        </w:numPr>
        <w:spacing w:after="240" w:before="0" w:beforeAutospacing="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Supervisor (Flag Panel):</w:t>
      </w:r>
      <w:r w:rsidDel="00000000" w:rsidR="00000000" w:rsidRPr="00000000">
        <w:rPr>
          <w:color w:val="1a1c1e"/>
          <w:sz w:val="21"/>
          <w:szCs w:val="21"/>
          <w:highlight w:val="white"/>
          <w:rtl w:val="0"/>
        </w:rPr>
        <w:t xml:space="preserve"> Responsible for investigating and resolving all inventory discrepancies flagged by auditors. They have the authority to approve inventory adjustments, initiate goods movement, and reject erroneous flags, serving as the final point of validation.</w:t>
      </w:r>
    </w:p>
    <w:p w:rsidR="00000000" w:rsidDel="00000000" w:rsidP="00000000" w:rsidRDefault="00000000" w:rsidRPr="00000000" w14:paraId="000000E9">
      <w:pPr>
        <w:spacing w:after="240" w:before="240" w:lineRule="auto"/>
        <w:rPr>
          <w:color w:val="1a1c1e"/>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2"/>
        <w:keepNext w:val="0"/>
        <w:keepLines w:val="0"/>
        <w:spacing w:after="80" w:lineRule="auto"/>
        <w:rPr>
          <w:b w:val="1"/>
          <w:color w:val="1a1c1e"/>
          <w:sz w:val="34"/>
          <w:szCs w:val="34"/>
          <w:highlight w:val="white"/>
        </w:rPr>
      </w:pPr>
      <w:bookmarkStart w:colFirst="0" w:colLast="0" w:name="_81ro3ikj941l" w:id="1"/>
      <w:bookmarkEnd w:id="1"/>
      <w:r w:rsidDel="00000000" w:rsidR="00000000" w:rsidRPr="00000000">
        <w:rPr>
          <w:b w:val="1"/>
          <w:color w:val="1a1c1e"/>
          <w:sz w:val="34"/>
          <w:szCs w:val="34"/>
          <w:highlight w:val="white"/>
          <w:rtl w:val="0"/>
        </w:rPr>
        <w:t xml:space="preserve">6. System Components &amp; Architecture</w:t>
      </w:r>
    </w:p>
    <w:p w:rsidR="00000000" w:rsidDel="00000000" w:rsidP="00000000" w:rsidRDefault="00000000" w:rsidRPr="00000000" w14:paraId="000000EB">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The system consists of a central database and three interconnected user-facing components that work in concert.</w:t>
      </w:r>
    </w:p>
    <w:p w:rsidR="00000000" w:rsidDel="00000000" w:rsidP="00000000" w:rsidRDefault="00000000" w:rsidRPr="00000000" w14:paraId="000000EC">
      <w:pPr>
        <w:pStyle w:val="Heading3"/>
        <w:keepNext w:val="0"/>
        <w:keepLines w:val="0"/>
        <w:spacing w:before="280" w:lineRule="auto"/>
        <w:rPr>
          <w:b w:val="1"/>
          <w:color w:val="1a1c1e"/>
          <w:sz w:val="26"/>
          <w:szCs w:val="26"/>
          <w:highlight w:val="white"/>
        </w:rPr>
      </w:pPr>
      <w:bookmarkStart w:colFirst="0" w:colLast="0" w:name="_p791w9w7c8wc" w:id="2"/>
      <w:bookmarkEnd w:id="2"/>
      <w:r w:rsidDel="00000000" w:rsidR="00000000" w:rsidRPr="00000000">
        <w:rPr>
          <w:b w:val="1"/>
          <w:color w:val="1a1c1e"/>
          <w:sz w:val="26"/>
          <w:szCs w:val="26"/>
          <w:highlight w:val="white"/>
          <w:rtl w:val="0"/>
        </w:rPr>
        <w:t xml:space="preserve">6.1. Audit Work Task Assignment Panel</w:t>
      </w:r>
    </w:p>
    <w:p w:rsidR="00000000" w:rsidDel="00000000" w:rsidP="00000000" w:rsidRDefault="00000000" w:rsidRPr="00000000" w14:paraId="000000ED">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A web-based dashboard for audit managers providing a high-level view of all audit activities.</w:t>
      </w:r>
    </w:p>
    <w:p w:rsidR="00000000" w:rsidDel="00000000" w:rsidP="00000000" w:rsidRDefault="00000000" w:rsidRPr="00000000" w14:paraId="000000EE">
      <w:pPr>
        <w:numPr>
          <w:ilvl w:val="0"/>
          <w:numId w:val="7"/>
        </w:numPr>
        <w:spacing w:after="0" w:afterAutospacing="0" w:before="24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Target User:</w:t>
      </w:r>
      <w:r w:rsidDel="00000000" w:rsidR="00000000" w:rsidRPr="00000000">
        <w:rPr>
          <w:color w:val="1a1c1e"/>
          <w:sz w:val="21"/>
          <w:szCs w:val="21"/>
          <w:highlight w:val="white"/>
          <w:rtl w:val="0"/>
        </w:rPr>
        <w:t xml:space="preserve"> Audit Manager</w:t>
      </w:r>
    </w:p>
    <w:p w:rsidR="00000000" w:rsidDel="00000000" w:rsidP="00000000" w:rsidRDefault="00000000" w:rsidRPr="00000000" w14:paraId="000000EF">
      <w:pPr>
        <w:numPr>
          <w:ilvl w:val="0"/>
          <w:numId w:val="7"/>
        </w:numPr>
        <w:spacing w:after="0" w:afterAutospacing="0" w:before="0" w:beforeAutospacing="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Core Purpose:</w:t>
      </w:r>
      <w:r w:rsidDel="00000000" w:rsidR="00000000" w:rsidRPr="00000000">
        <w:rPr>
          <w:color w:val="1a1c1e"/>
          <w:sz w:val="21"/>
          <w:szCs w:val="21"/>
          <w:highlight w:val="white"/>
          <w:rtl w:val="0"/>
        </w:rPr>
        <w:t xml:space="preserve"> Workload management and progress tracking.</w:t>
      </w:r>
    </w:p>
    <w:p w:rsidR="00000000" w:rsidDel="00000000" w:rsidP="00000000" w:rsidRDefault="00000000" w:rsidRPr="00000000" w14:paraId="000000F0">
      <w:pPr>
        <w:numPr>
          <w:ilvl w:val="0"/>
          <w:numId w:val="7"/>
        </w:numPr>
        <w:spacing w:after="0" w:afterAutospacing="0" w:before="0" w:beforeAutospacing="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Key Features:</w:t>
      </w:r>
    </w:p>
    <w:p w:rsidR="00000000" w:rsidDel="00000000" w:rsidP="00000000" w:rsidRDefault="00000000" w:rsidRPr="00000000" w14:paraId="000000F1">
      <w:pPr>
        <w:numPr>
          <w:ilvl w:val="1"/>
          <w:numId w:val="7"/>
        </w:numPr>
        <w:spacing w:after="0" w:afterAutospacing="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Centralized Task List:</w:t>
      </w:r>
      <w:r w:rsidDel="00000000" w:rsidR="00000000" w:rsidRPr="00000000">
        <w:rPr>
          <w:color w:val="1a1c1e"/>
          <w:sz w:val="21"/>
          <w:szCs w:val="21"/>
          <w:highlight w:val="white"/>
          <w:rtl w:val="0"/>
        </w:rPr>
        <w:t xml:space="preserve"> Displays all Work Tasks generated from the Work Order table.</w:t>
      </w:r>
    </w:p>
    <w:p w:rsidR="00000000" w:rsidDel="00000000" w:rsidP="00000000" w:rsidRDefault="00000000" w:rsidRPr="00000000" w14:paraId="000000F2">
      <w:pPr>
        <w:numPr>
          <w:ilvl w:val="1"/>
          <w:numId w:val="7"/>
        </w:numPr>
        <w:spacing w:after="0" w:afterAutospacing="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Dynamic Filtering &amp; Search:</w:t>
      </w:r>
      <w:r w:rsidDel="00000000" w:rsidR="00000000" w:rsidRPr="00000000">
        <w:rPr>
          <w:color w:val="1a1c1e"/>
          <w:sz w:val="21"/>
          <w:szCs w:val="21"/>
          <w:highlight w:val="white"/>
          <w:rtl w:val="0"/>
        </w:rPr>
        <w:t xml:space="preserve"> Allows managers to quickly find tasks by Status (Pending, Assigned, In Progress, Completed), Auditor, Work Task ID, or Rack Name.</w:t>
      </w:r>
    </w:p>
    <w:p w:rsidR="00000000" w:rsidDel="00000000" w:rsidP="00000000" w:rsidRDefault="00000000" w:rsidRPr="00000000" w14:paraId="000000F3">
      <w:pPr>
        <w:numPr>
          <w:ilvl w:val="1"/>
          <w:numId w:val="7"/>
        </w:numPr>
        <w:spacing w:after="0" w:afterAutospacing="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Auditor Assignment:</w:t>
      </w:r>
      <w:r w:rsidDel="00000000" w:rsidR="00000000" w:rsidRPr="00000000">
        <w:rPr>
          <w:color w:val="1a1c1e"/>
          <w:sz w:val="21"/>
          <w:szCs w:val="21"/>
          <w:highlight w:val="white"/>
          <w:rtl w:val="0"/>
        </w:rPr>
        <w:t xml:space="preserve"> An intuitive interface to assign PENDING tasks to available auditors from a dropdown list.</w:t>
      </w:r>
    </w:p>
    <w:p w:rsidR="00000000" w:rsidDel="00000000" w:rsidP="00000000" w:rsidRDefault="00000000" w:rsidRPr="00000000" w14:paraId="000000F4">
      <w:pPr>
        <w:numPr>
          <w:ilvl w:val="1"/>
          <w:numId w:val="7"/>
        </w:numPr>
        <w:spacing w:after="0" w:afterAutospacing="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Task Details Modal:</w:t>
      </w:r>
      <w:r w:rsidDel="00000000" w:rsidR="00000000" w:rsidRPr="00000000">
        <w:rPr>
          <w:color w:val="1a1c1e"/>
          <w:sz w:val="21"/>
          <w:szCs w:val="21"/>
          <w:highlight w:val="white"/>
          <w:rtl w:val="0"/>
        </w:rPr>
        <w:t xml:space="preserve"> Provides a detailed view of any Work Task, including the specific Work Orders (items) it contains, without leaving the main screen.</w:t>
      </w:r>
    </w:p>
    <w:p w:rsidR="00000000" w:rsidDel="00000000" w:rsidP="00000000" w:rsidRDefault="00000000" w:rsidRPr="00000000" w14:paraId="000000F5">
      <w:pPr>
        <w:numPr>
          <w:ilvl w:val="1"/>
          <w:numId w:val="7"/>
        </w:numPr>
        <w:spacing w:after="24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Pagination:</w:t>
      </w:r>
      <w:r w:rsidDel="00000000" w:rsidR="00000000" w:rsidRPr="00000000">
        <w:rPr>
          <w:color w:val="1a1c1e"/>
          <w:sz w:val="21"/>
          <w:szCs w:val="21"/>
          <w:highlight w:val="white"/>
          <w:rtl w:val="0"/>
        </w:rPr>
        <w:t xml:space="preserve"> Efficiently handles a large number of tasks for better performance and usability.</w:t>
      </w:r>
    </w:p>
    <w:p w:rsidR="00000000" w:rsidDel="00000000" w:rsidP="00000000" w:rsidRDefault="00000000" w:rsidRPr="00000000" w14:paraId="000000F6">
      <w:pPr>
        <w:pStyle w:val="Heading3"/>
        <w:keepNext w:val="0"/>
        <w:keepLines w:val="0"/>
        <w:spacing w:before="280" w:lineRule="auto"/>
        <w:rPr>
          <w:b w:val="1"/>
          <w:color w:val="1a1c1e"/>
          <w:sz w:val="26"/>
          <w:szCs w:val="26"/>
          <w:highlight w:val="white"/>
        </w:rPr>
      </w:pPr>
      <w:bookmarkStart w:colFirst="0" w:colLast="0" w:name="_5y3qji7kwmzl" w:id="3"/>
      <w:bookmarkEnd w:id="3"/>
      <w:r w:rsidDel="00000000" w:rsidR="00000000" w:rsidRPr="00000000">
        <w:rPr>
          <w:b w:val="1"/>
          <w:color w:val="1a1c1e"/>
          <w:sz w:val="26"/>
          <w:szCs w:val="26"/>
          <w:highlight w:val="white"/>
          <w:rtl w:val="0"/>
        </w:rPr>
        <w:t xml:space="preserve">6.2. Auditor HHD (Hand-Held Device) Panel</w:t>
      </w:r>
    </w:p>
    <w:p w:rsidR="00000000" w:rsidDel="00000000" w:rsidP="00000000" w:rsidRDefault="00000000" w:rsidRPr="00000000" w14:paraId="000000F7">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A mobile-first web application designed for rugged hand-held devices, guiding auditors through the physical audit process.</w:t>
      </w:r>
    </w:p>
    <w:p w:rsidR="00000000" w:rsidDel="00000000" w:rsidP="00000000" w:rsidRDefault="00000000" w:rsidRPr="00000000" w14:paraId="000000F8">
      <w:pPr>
        <w:numPr>
          <w:ilvl w:val="0"/>
          <w:numId w:val="3"/>
        </w:numPr>
        <w:spacing w:after="0" w:afterAutospacing="0" w:before="24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Target User:</w:t>
      </w:r>
      <w:r w:rsidDel="00000000" w:rsidR="00000000" w:rsidRPr="00000000">
        <w:rPr>
          <w:color w:val="1a1c1e"/>
          <w:sz w:val="21"/>
          <w:szCs w:val="21"/>
          <w:highlight w:val="white"/>
          <w:rtl w:val="0"/>
        </w:rPr>
        <w:t xml:space="preserve"> Auditor</w:t>
      </w:r>
    </w:p>
    <w:p w:rsidR="00000000" w:rsidDel="00000000" w:rsidP="00000000" w:rsidRDefault="00000000" w:rsidRPr="00000000" w14:paraId="000000F9">
      <w:pPr>
        <w:numPr>
          <w:ilvl w:val="0"/>
          <w:numId w:val="3"/>
        </w:numPr>
        <w:spacing w:after="0" w:afterAutospacing="0" w:before="0" w:beforeAutospacing="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Core Purpose:</w:t>
      </w:r>
      <w:r w:rsidDel="00000000" w:rsidR="00000000" w:rsidRPr="00000000">
        <w:rPr>
          <w:color w:val="1a1c1e"/>
          <w:sz w:val="21"/>
          <w:szCs w:val="21"/>
          <w:highlight w:val="white"/>
          <w:rtl w:val="0"/>
        </w:rPr>
        <w:t xml:space="preserve"> On-floor data capture and execution.</w:t>
      </w:r>
    </w:p>
    <w:p w:rsidR="00000000" w:rsidDel="00000000" w:rsidP="00000000" w:rsidRDefault="00000000" w:rsidRPr="00000000" w14:paraId="000000FA">
      <w:pPr>
        <w:numPr>
          <w:ilvl w:val="0"/>
          <w:numId w:val="3"/>
        </w:numPr>
        <w:spacing w:after="0" w:afterAutospacing="0" w:before="0" w:beforeAutospacing="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Key Features:</w:t>
      </w:r>
    </w:p>
    <w:p w:rsidR="00000000" w:rsidDel="00000000" w:rsidP="00000000" w:rsidRDefault="00000000" w:rsidRPr="00000000" w14:paraId="000000FB">
      <w:pPr>
        <w:numPr>
          <w:ilvl w:val="1"/>
          <w:numId w:val="3"/>
        </w:numPr>
        <w:spacing w:after="0" w:afterAutospacing="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Guided Workflow:</w:t>
      </w:r>
      <w:r w:rsidDel="00000000" w:rsidR="00000000" w:rsidRPr="00000000">
        <w:rPr>
          <w:color w:val="1a1c1e"/>
          <w:sz w:val="21"/>
          <w:szCs w:val="21"/>
          <w:highlight w:val="white"/>
          <w:rtl w:val="0"/>
        </w:rPr>
        <w:t xml:space="preserve"> A step-by-step process that moves from task selection -&gt; rack scan -&gt; box scan -&gt; item verification.</w:t>
      </w:r>
    </w:p>
    <w:p w:rsidR="00000000" w:rsidDel="00000000" w:rsidP="00000000" w:rsidRDefault="00000000" w:rsidRPr="00000000" w14:paraId="000000FC">
      <w:pPr>
        <w:numPr>
          <w:ilvl w:val="1"/>
          <w:numId w:val="3"/>
        </w:numPr>
        <w:spacing w:after="0" w:afterAutospacing="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Rack Validation:</w:t>
      </w:r>
      <w:r w:rsidDel="00000000" w:rsidR="00000000" w:rsidRPr="00000000">
        <w:rPr>
          <w:color w:val="1a1c1e"/>
          <w:sz w:val="21"/>
          <w:szCs w:val="21"/>
          <w:highlight w:val="white"/>
          <w:rtl w:val="0"/>
        </w:rPr>
        <w:t xml:space="preserve"> Forces the auditor to be at the correct physical location by requiring a successful rack barcode scan. Includes a </w:t>
      </w:r>
      <w:r w:rsidDel="00000000" w:rsidR="00000000" w:rsidRPr="00000000">
        <w:rPr>
          <w:b w:val="1"/>
          <w:color w:val="1a1c1e"/>
          <w:sz w:val="21"/>
          <w:szCs w:val="21"/>
          <w:highlight w:val="white"/>
          <w:rtl w:val="0"/>
        </w:rPr>
        <w:t xml:space="preserve">"Skip Rack"</w:t>
      </w:r>
      <w:r w:rsidDel="00000000" w:rsidR="00000000" w:rsidRPr="00000000">
        <w:rPr>
          <w:color w:val="1a1c1e"/>
          <w:sz w:val="21"/>
          <w:szCs w:val="21"/>
          <w:highlight w:val="white"/>
          <w:rtl w:val="0"/>
        </w:rPr>
        <w:t xml:space="preserve"> function to handle exceptions, which automatically flags the rack as "Unaudited" and creates a new Work Order.</w:t>
      </w:r>
    </w:p>
    <w:p w:rsidR="00000000" w:rsidDel="00000000" w:rsidP="00000000" w:rsidRDefault="00000000" w:rsidRPr="00000000" w14:paraId="000000FD">
      <w:pPr>
        <w:numPr>
          <w:ilvl w:val="1"/>
          <w:numId w:val="3"/>
        </w:numPr>
        <w:spacing w:after="0" w:afterAutospacing="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Item Detail Display:</w:t>
      </w:r>
      <w:r w:rsidDel="00000000" w:rsidR="00000000" w:rsidRPr="00000000">
        <w:rPr>
          <w:color w:val="1a1c1e"/>
          <w:sz w:val="21"/>
          <w:szCs w:val="21"/>
          <w:highlight w:val="white"/>
          <w:rtl w:val="0"/>
        </w:rPr>
        <w:t xml:space="preserve"> After a box scan, it presents the auditor with the expected product details, including SKU, EAN, Batch, and an image for visual confirmation.</w:t>
      </w:r>
    </w:p>
    <w:p w:rsidR="00000000" w:rsidDel="00000000" w:rsidP="00000000" w:rsidRDefault="00000000" w:rsidRPr="00000000" w14:paraId="000000FE">
      <w:pPr>
        <w:numPr>
          <w:ilvl w:val="1"/>
          <w:numId w:val="3"/>
        </w:numPr>
        <w:spacing w:after="0" w:afterAutospacing="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Discrepancy Capture:</w:t>
      </w:r>
      <w:r w:rsidDel="00000000" w:rsidR="00000000" w:rsidRPr="00000000">
        <w:rPr>
          <w:color w:val="1a1c1e"/>
          <w:sz w:val="21"/>
          <w:szCs w:val="21"/>
          <w:highlight w:val="white"/>
          <w:rtl w:val="0"/>
        </w:rPr>
        <w:t xml:space="preserve"> Provides dedicated input fields for Physical Count Qty and Damaged Qty, automatically calculating discrepancies against the system's expected quantity.</w:t>
      </w:r>
    </w:p>
    <w:p w:rsidR="00000000" w:rsidDel="00000000" w:rsidP="00000000" w:rsidRDefault="00000000" w:rsidRPr="00000000" w14:paraId="000000FF">
      <w:pPr>
        <w:numPr>
          <w:ilvl w:val="1"/>
          <w:numId w:val="3"/>
        </w:numPr>
        <w:spacing w:after="24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Crate Workflow:</w:t>
      </w:r>
      <w:r w:rsidDel="00000000" w:rsidR="00000000" w:rsidRPr="00000000">
        <w:rPr>
          <w:color w:val="1a1c1e"/>
          <w:sz w:val="21"/>
          <w:szCs w:val="21"/>
          <w:highlight w:val="white"/>
          <w:rtl w:val="0"/>
        </w:rPr>
        <w:t xml:space="preserve"> When handling </w:t>
      </w:r>
      <w:r w:rsidDel="00000000" w:rsidR="00000000" w:rsidRPr="00000000">
        <w:rPr>
          <w:b w:val="1"/>
          <w:color w:val="1a1c1e"/>
          <w:sz w:val="21"/>
          <w:szCs w:val="21"/>
          <w:highlight w:val="white"/>
          <w:rtl w:val="0"/>
        </w:rPr>
        <w:t xml:space="preserve">Excess</w:t>
      </w:r>
      <w:r w:rsidDel="00000000" w:rsidR="00000000" w:rsidRPr="00000000">
        <w:rPr>
          <w:color w:val="1a1c1e"/>
          <w:sz w:val="21"/>
          <w:szCs w:val="21"/>
          <w:highlight w:val="white"/>
          <w:rtl w:val="0"/>
        </w:rPr>
        <w:t xml:space="preserve"> or </w:t>
      </w:r>
      <w:r w:rsidDel="00000000" w:rsidR="00000000" w:rsidRPr="00000000">
        <w:rPr>
          <w:b w:val="1"/>
          <w:color w:val="1a1c1e"/>
          <w:sz w:val="21"/>
          <w:szCs w:val="21"/>
          <w:highlight w:val="white"/>
          <w:rtl w:val="0"/>
        </w:rPr>
        <w:t xml:space="preserve">Damaged</w:t>
      </w:r>
      <w:r w:rsidDel="00000000" w:rsidR="00000000" w:rsidRPr="00000000">
        <w:rPr>
          <w:color w:val="1a1c1e"/>
          <w:sz w:val="21"/>
          <w:szCs w:val="21"/>
          <w:highlight w:val="white"/>
          <w:rtl w:val="0"/>
        </w:rPr>
        <w:t xml:space="preserve"> items, the UI prompts the auditor to scan a separate Crate ID, ensuring physical segregation and accurate tracking of non-standard stock.</w:t>
      </w:r>
    </w:p>
    <w:p w:rsidR="00000000" w:rsidDel="00000000" w:rsidP="00000000" w:rsidRDefault="00000000" w:rsidRPr="00000000" w14:paraId="00000100">
      <w:pPr>
        <w:pStyle w:val="Heading3"/>
        <w:keepNext w:val="0"/>
        <w:keepLines w:val="0"/>
        <w:spacing w:before="280" w:lineRule="auto"/>
        <w:rPr>
          <w:b w:val="1"/>
          <w:color w:val="1a1c1e"/>
          <w:sz w:val="26"/>
          <w:szCs w:val="26"/>
          <w:highlight w:val="white"/>
        </w:rPr>
      </w:pPr>
      <w:bookmarkStart w:colFirst="0" w:colLast="0" w:name="_akcgskisz533" w:id="4"/>
      <w:bookmarkEnd w:id="4"/>
      <w:r w:rsidDel="00000000" w:rsidR="00000000" w:rsidRPr="00000000">
        <w:rPr>
          <w:b w:val="1"/>
          <w:color w:val="1a1c1e"/>
          <w:sz w:val="26"/>
          <w:szCs w:val="26"/>
          <w:highlight w:val="white"/>
          <w:rtl w:val="0"/>
        </w:rPr>
        <w:t xml:space="preserve">6.3. Supervisor Discrepancy Flag Panel</w:t>
      </w:r>
    </w:p>
    <w:p w:rsidR="00000000" w:rsidDel="00000000" w:rsidP="00000000" w:rsidRDefault="00000000" w:rsidRPr="00000000" w14:paraId="00000101">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A powerful web-based interface for resolving exceptions identified during the audit. It serves as the single source of truth for all inventory discrepancies.</w:t>
      </w:r>
    </w:p>
    <w:p w:rsidR="00000000" w:rsidDel="00000000" w:rsidP="00000000" w:rsidRDefault="00000000" w:rsidRPr="00000000" w14:paraId="00000102">
      <w:pPr>
        <w:numPr>
          <w:ilvl w:val="0"/>
          <w:numId w:val="1"/>
        </w:numPr>
        <w:spacing w:after="0" w:afterAutospacing="0" w:before="24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Target User:</w:t>
      </w:r>
      <w:r w:rsidDel="00000000" w:rsidR="00000000" w:rsidRPr="00000000">
        <w:rPr>
          <w:color w:val="1a1c1e"/>
          <w:sz w:val="21"/>
          <w:szCs w:val="21"/>
          <w:highlight w:val="white"/>
          <w:rtl w:val="0"/>
        </w:rPr>
        <w:t xml:space="preserve"> Supervisor</w:t>
      </w:r>
    </w:p>
    <w:p w:rsidR="00000000" w:rsidDel="00000000" w:rsidP="00000000" w:rsidRDefault="00000000" w:rsidRPr="00000000" w14:paraId="00000103">
      <w:pPr>
        <w:numPr>
          <w:ilvl w:val="0"/>
          <w:numId w:val="1"/>
        </w:numPr>
        <w:spacing w:after="0" w:afterAutospacing="0" w:before="0" w:beforeAutospacing="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Core Purpose:</w:t>
      </w:r>
      <w:r w:rsidDel="00000000" w:rsidR="00000000" w:rsidRPr="00000000">
        <w:rPr>
          <w:color w:val="1a1c1e"/>
          <w:sz w:val="21"/>
          <w:szCs w:val="21"/>
          <w:highlight w:val="white"/>
          <w:rtl w:val="0"/>
        </w:rPr>
        <w:t xml:space="preserve"> Discrepancy investigation and resolution.</w:t>
      </w:r>
    </w:p>
    <w:p w:rsidR="00000000" w:rsidDel="00000000" w:rsidP="00000000" w:rsidRDefault="00000000" w:rsidRPr="00000000" w14:paraId="00000104">
      <w:pPr>
        <w:numPr>
          <w:ilvl w:val="0"/>
          <w:numId w:val="1"/>
        </w:numPr>
        <w:spacing w:after="0" w:afterAutospacing="0" w:before="0" w:beforeAutospacing="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Key Features:</w:t>
      </w:r>
    </w:p>
    <w:p w:rsidR="00000000" w:rsidDel="00000000" w:rsidP="00000000" w:rsidRDefault="00000000" w:rsidRPr="00000000" w14:paraId="00000105">
      <w:pPr>
        <w:numPr>
          <w:ilvl w:val="1"/>
          <w:numId w:val="1"/>
        </w:numPr>
        <w:spacing w:after="0" w:afterAutospacing="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Real-time Flag Dashboard:</w:t>
      </w:r>
      <w:r w:rsidDel="00000000" w:rsidR="00000000" w:rsidRPr="00000000">
        <w:rPr>
          <w:color w:val="1a1c1e"/>
          <w:sz w:val="21"/>
          <w:szCs w:val="21"/>
          <w:highlight w:val="white"/>
          <w:rtl w:val="0"/>
        </w:rPr>
        <w:t xml:space="preserve"> All discrepancies flagged on the HHD appear here instantly for review.</w:t>
      </w:r>
    </w:p>
    <w:p w:rsidR="00000000" w:rsidDel="00000000" w:rsidP="00000000" w:rsidRDefault="00000000" w:rsidRPr="00000000" w14:paraId="00000106">
      <w:pPr>
        <w:numPr>
          <w:ilvl w:val="1"/>
          <w:numId w:val="1"/>
        </w:numPr>
        <w:spacing w:after="0" w:afterAutospacing="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Advanced Filtering:</w:t>
      </w:r>
      <w:r w:rsidDel="00000000" w:rsidR="00000000" w:rsidRPr="00000000">
        <w:rPr>
          <w:color w:val="1a1c1e"/>
          <w:sz w:val="21"/>
          <w:szCs w:val="21"/>
          <w:highlight w:val="white"/>
          <w:rtl w:val="0"/>
        </w:rPr>
        <w:t xml:space="preserve"> Supervisors can isolate flags by Type (Lost, Damaged, Excess, etc.), Status (Pending, Resolved, Rejected), Crate/WT ID, and Date.</w:t>
      </w:r>
    </w:p>
    <w:p w:rsidR="00000000" w:rsidDel="00000000" w:rsidP="00000000" w:rsidRDefault="00000000" w:rsidRPr="00000000" w14:paraId="00000107">
      <w:pPr>
        <w:numPr>
          <w:ilvl w:val="1"/>
          <w:numId w:val="1"/>
        </w:numPr>
        <w:spacing w:after="0" w:afterAutospacing="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Tailored Resolution Modals:</w:t>
      </w:r>
      <w:r w:rsidDel="00000000" w:rsidR="00000000" w:rsidRPr="00000000">
        <w:rPr>
          <w:color w:val="1a1c1e"/>
          <w:sz w:val="21"/>
          <w:szCs w:val="21"/>
          <w:highlight w:val="white"/>
          <w:rtl w:val="0"/>
        </w:rPr>
        <w:t xml:space="preserve"> Clicking "Resolve" on a flag opens a modal specific to that discrepancy type, presenting only the relevant information and actions.</w:t>
      </w:r>
    </w:p>
    <w:p w:rsidR="00000000" w:rsidDel="00000000" w:rsidP="00000000" w:rsidRDefault="00000000" w:rsidRPr="00000000" w14:paraId="00000108">
      <w:pPr>
        <w:numPr>
          <w:ilvl w:val="1"/>
          <w:numId w:val="1"/>
        </w:numPr>
        <w:spacing w:after="0" w:afterAutospacing="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Guided Resolution Paths:</w:t>
      </w:r>
      <w:r w:rsidDel="00000000" w:rsidR="00000000" w:rsidRPr="00000000">
        <w:rPr>
          <w:color w:val="1a1c1e"/>
          <w:sz w:val="21"/>
          <w:szCs w:val="21"/>
          <w:highlight w:val="white"/>
          <w:rtl w:val="0"/>
        </w:rPr>
        <w:t xml:space="preserve"> The system guides the supervisor through logical resolution steps. For example, when resolving an EXCESS flag, it first prompts a check for a matching "Lost" GON before allowing a fresh inward.</w:t>
      </w:r>
    </w:p>
    <w:p w:rsidR="00000000" w:rsidDel="00000000" w:rsidP="00000000" w:rsidRDefault="00000000" w:rsidRPr="00000000" w14:paraId="00000109">
      <w:pPr>
        <w:numPr>
          <w:ilvl w:val="1"/>
          <w:numId w:val="1"/>
        </w:numPr>
        <w:spacing w:after="240" w:before="0" w:beforeAutospacing="0"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Approve/Reject Workflow:</w:t>
      </w:r>
      <w:r w:rsidDel="00000000" w:rsidR="00000000" w:rsidRPr="00000000">
        <w:rPr>
          <w:color w:val="1a1c1e"/>
          <w:sz w:val="21"/>
          <w:szCs w:val="21"/>
          <w:highlight w:val="white"/>
          <w:rtl w:val="0"/>
        </w:rPr>
        <w:t xml:space="preserve"> Provides a clear, binary choice to either </w:t>
      </w:r>
      <w:r w:rsidDel="00000000" w:rsidR="00000000" w:rsidRPr="00000000">
        <w:rPr>
          <w:b w:val="1"/>
          <w:color w:val="1a1c1e"/>
          <w:sz w:val="21"/>
          <w:szCs w:val="21"/>
          <w:highlight w:val="white"/>
          <w:rtl w:val="0"/>
        </w:rPr>
        <w:t xml:space="preserve">Approve</w:t>
      </w:r>
      <w:r w:rsidDel="00000000" w:rsidR="00000000" w:rsidRPr="00000000">
        <w:rPr>
          <w:color w:val="1a1c1e"/>
          <w:sz w:val="21"/>
          <w:szCs w:val="21"/>
          <w:highlight w:val="white"/>
          <w:rtl w:val="0"/>
        </w:rPr>
        <w:t xml:space="preserve"> a flag (triggering a backend inventory process) or </w:t>
      </w:r>
      <w:r w:rsidDel="00000000" w:rsidR="00000000" w:rsidRPr="00000000">
        <w:rPr>
          <w:b w:val="1"/>
          <w:color w:val="1a1c1e"/>
          <w:sz w:val="21"/>
          <w:szCs w:val="21"/>
          <w:highlight w:val="white"/>
          <w:rtl w:val="0"/>
        </w:rPr>
        <w:t xml:space="preserve">Reject</w:t>
      </w:r>
      <w:r w:rsidDel="00000000" w:rsidR="00000000" w:rsidRPr="00000000">
        <w:rPr>
          <w:color w:val="1a1c1e"/>
          <w:sz w:val="21"/>
          <w:szCs w:val="21"/>
          <w:highlight w:val="white"/>
          <w:rtl w:val="0"/>
        </w:rPr>
        <w:t xml:space="preserve"> it with a mandatory reason, ensuring full accountability.</w:t>
      </w:r>
    </w:p>
    <w:p w:rsidR="00000000" w:rsidDel="00000000" w:rsidP="00000000" w:rsidRDefault="00000000" w:rsidRPr="00000000" w14:paraId="0000010A">
      <w:pPr>
        <w:pStyle w:val="Heading2"/>
        <w:keepNext w:val="0"/>
        <w:keepLines w:val="0"/>
        <w:spacing w:after="80" w:lineRule="auto"/>
        <w:rPr>
          <w:b w:val="1"/>
          <w:color w:val="1a1c1e"/>
          <w:sz w:val="34"/>
          <w:szCs w:val="34"/>
          <w:highlight w:val="white"/>
        </w:rPr>
      </w:pPr>
      <w:bookmarkStart w:colFirst="0" w:colLast="0" w:name="_ad7f7ykdbszx" w:id="5"/>
      <w:bookmarkEnd w:id="5"/>
      <w:r w:rsidDel="00000000" w:rsidR="00000000" w:rsidRPr="00000000">
        <w:rPr>
          <w:b w:val="1"/>
          <w:color w:val="1a1c1e"/>
          <w:sz w:val="34"/>
          <w:szCs w:val="34"/>
          <w:highlight w:val="white"/>
          <w:rtl w:val="0"/>
        </w:rPr>
        <w:t xml:space="preserve">7. End-to-End Operational Workflow</w:t>
      </w:r>
    </w:p>
    <w:p w:rsidR="00000000" w:rsidDel="00000000" w:rsidP="00000000" w:rsidRDefault="00000000" w:rsidRPr="00000000" w14:paraId="0000010B">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The audit process flows sequentially through the system components in four distinct stages.</w:t>
      </w:r>
    </w:p>
    <w:p w:rsidR="00000000" w:rsidDel="00000000" w:rsidP="00000000" w:rsidRDefault="00000000" w:rsidRPr="00000000" w14:paraId="0000010C">
      <w:pPr>
        <w:numPr>
          <w:ilvl w:val="0"/>
          <w:numId w:val="8"/>
        </w:numPr>
        <w:spacing w:after="0" w:afterAutospacing="0" w:before="24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Stage 1: Task Generation &amp; Assignment (Assignment Panel)</w:t>
      </w:r>
    </w:p>
    <w:p w:rsidR="00000000" w:rsidDel="00000000" w:rsidP="00000000" w:rsidRDefault="00000000" w:rsidRPr="00000000" w14:paraId="0000010D">
      <w:pPr>
        <w:numPr>
          <w:ilvl w:val="1"/>
          <w:numId w:val="8"/>
        </w:numPr>
        <w:spacing w:after="0" w:afterAutospacing="0" w:before="0" w:beforeAutospacing="0" w:lineRule="auto"/>
        <w:ind w:left="1440" w:hanging="360"/>
        <w:rPr>
          <w:color w:val="1a1c1e"/>
          <w:sz w:val="21"/>
          <w:szCs w:val="21"/>
          <w:highlight w:val="white"/>
        </w:rPr>
      </w:pPr>
      <w:r w:rsidDel="00000000" w:rsidR="00000000" w:rsidRPr="00000000">
        <w:rPr>
          <w:color w:val="1a1c1e"/>
          <w:sz w:val="21"/>
          <w:szCs w:val="21"/>
          <w:highlight w:val="white"/>
          <w:rtl w:val="0"/>
        </w:rPr>
        <w:t xml:space="preserve">Work Tasks are system-generated from the Work Order table based on configured business rules.</w:t>
      </w:r>
    </w:p>
    <w:p w:rsidR="00000000" w:rsidDel="00000000" w:rsidP="00000000" w:rsidRDefault="00000000" w:rsidRPr="00000000" w14:paraId="0000010E">
      <w:pPr>
        <w:numPr>
          <w:ilvl w:val="1"/>
          <w:numId w:val="8"/>
        </w:numPr>
        <w:spacing w:after="0" w:afterAutospacing="0" w:before="0" w:beforeAutospacing="0" w:lineRule="auto"/>
        <w:ind w:left="1440" w:hanging="360"/>
        <w:rPr>
          <w:color w:val="1a1c1e"/>
          <w:sz w:val="21"/>
          <w:szCs w:val="21"/>
          <w:highlight w:val="white"/>
        </w:rPr>
      </w:pPr>
      <w:r w:rsidDel="00000000" w:rsidR="00000000" w:rsidRPr="00000000">
        <w:rPr>
          <w:color w:val="1a1c1e"/>
          <w:sz w:val="21"/>
          <w:szCs w:val="21"/>
          <w:highlight w:val="white"/>
          <w:rtl w:val="0"/>
        </w:rPr>
        <w:t xml:space="preserve">They appear on the </w:t>
      </w:r>
      <w:r w:rsidDel="00000000" w:rsidR="00000000" w:rsidRPr="00000000">
        <w:rPr>
          <w:b w:val="1"/>
          <w:color w:val="1a1c1e"/>
          <w:sz w:val="21"/>
          <w:szCs w:val="21"/>
          <w:highlight w:val="white"/>
          <w:rtl w:val="0"/>
        </w:rPr>
        <w:t xml:space="preserve">Assignment Panel</w:t>
      </w:r>
      <w:r w:rsidDel="00000000" w:rsidR="00000000" w:rsidRPr="00000000">
        <w:rPr>
          <w:color w:val="1a1c1e"/>
          <w:sz w:val="21"/>
          <w:szCs w:val="21"/>
          <w:highlight w:val="white"/>
          <w:rtl w:val="0"/>
        </w:rPr>
        <w:t xml:space="preserve"> as PENDING.</w:t>
      </w:r>
    </w:p>
    <w:p w:rsidR="00000000" w:rsidDel="00000000" w:rsidP="00000000" w:rsidRDefault="00000000" w:rsidRPr="00000000" w14:paraId="0000010F">
      <w:pPr>
        <w:numPr>
          <w:ilvl w:val="1"/>
          <w:numId w:val="8"/>
        </w:numPr>
        <w:spacing w:after="0" w:afterAutospacing="0" w:before="0" w:beforeAutospacing="0" w:lineRule="auto"/>
        <w:ind w:left="1440" w:hanging="360"/>
        <w:rPr>
          <w:color w:val="1a1c1e"/>
          <w:sz w:val="21"/>
          <w:szCs w:val="21"/>
          <w:highlight w:val="white"/>
        </w:rPr>
      </w:pPr>
      <w:r w:rsidDel="00000000" w:rsidR="00000000" w:rsidRPr="00000000">
        <w:rPr>
          <w:color w:val="1a1c1e"/>
          <w:sz w:val="21"/>
          <w:szCs w:val="21"/>
          <w:highlight w:val="white"/>
          <w:rtl w:val="0"/>
        </w:rPr>
        <w:t xml:space="preserve">An Audit Manager filters for pending tasks and assigns them to an available Auditor. The task status transitions to ASSIGNED.</w:t>
      </w:r>
    </w:p>
    <w:p w:rsidR="00000000" w:rsidDel="00000000" w:rsidP="00000000" w:rsidRDefault="00000000" w:rsidRPr="00000000" w14:paraId="00000110">
      <w:pPr>
        <w:numPr>
          <w:ilvl w:val="0"/>
          <w:numId w:val="8"/>
        </w:numPr>
        <w:spacing w:after="0" w:afterAutospacing="0" w:before="0" w:beforeAutospacing="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Stage 2: On-Floor Execution (HHD Panel)</w:t>
      </w:r>
    </w:p>
    <w:p w:rsidR="00000000" w:rsidDel="00000000" w:rsidP="00000000" w:rsidRDefault="00000000" w:rsidRPr="00000000" w14:paraId="00000111">
      <w:pPr>
        <w:numPr>
          <w:ilvl w:val="1"/>
          <w:numId w:val="8"/>
        </w:numPr>
        <w:spacing w:after="0" w:afterAutospacing="0" w:before="0" w:beforeAutospacing="0" w:lineRule="auto"/>
        <w:ind w:left="1440" w:hanging="360"/>
        <w:rPr>
          <w:color w:val="1a1c1e"/>
          <w:sz w:val="21"/>
          <w:szCs w:val="21"/>
          <w:highlight w:val="white"/>
        </w:rPr>
      </w:pPr>
      <w:r w:rsidDel="00000000" w:rsidR="00000000" w:rsidRPr="00000000">
        <w:rPr>
          <w:color w:val="1a1c1e"/>
          <w:sz w:val="21"/>
          <w:szCs w:val="21"/>
          <w:highlight w:val="white"/>
          <w:rtl w:val="0"/>
        </w:rPr>
        <w:t xml:space="preserve">The Auditor sees the ASSIGNED task on their HHD and starts the audit.</w:t>
      </w:r>
    </w:p>
    <w:p w:rsidR="00000000" w:rsidDel="00000000" w:rsidP="00000000" w:rsidRDefault="00000000" w:rsidRPr="00000000" w14:paraId="00000112">
      <w:pPr>
        <w:numPr>
          <w:ilvl w:val="1"/>
          <w:numId w:val="8"/>
        </w:numPr>
        <w:spacing w:after="0" w:afterAutospacing="0" w:before="0" w:beforeAutospacing="0" w:lineRule="auto"/>
        <w:ind w:left="1440" w:hanging="360"/>
        <w:rPr>
          <w:color w:val="1a1c1e"/>
          <w:sz w:val="21"/>
          <w:szCs w:val="21"/>
          <w:highlight w:val="white"/>
        </w:rPr>
      </w:pPr>
      <w:r w:rsidDel="00000000" w:rsidR="00000000" w:rsidRPr="00000000">
        <w:rPr>
          <w:color w:val="1a1c1e"/>
          <w:sz w:val="21"/>
          <w:szCs w:val="21"/>
          <w:highlight w:val="white"/>
          <w:rtl w:val="0"/>
        </w:rPr>
        <w:t xml:space="preserve">They navigate to the location, scan the rack, and then begin scanning each box within that rack.</w:t>
      </w:r>
    </w:p>
    <w:p w:rsidR="00000000" w:rsidDel="00000000" w:rsidP="00000000" w:rsidRDefault="00000000" w:rsidRPr="00000000" w14:paraId="00000113">
      <w:pPr>
        <w:numPr>
          <w:ilvl w:val="1"/>
          <w:numId w:val="8"/>
        </w:numPr>
        <w:spacing w:after="0" w:afterAutospacing="0" w:before="0" w:beforeAutospacing="0" w:lineRule="auto"/>
        <w:ind w:left="1440" w:hanging="360"/>
        <w:rPr>
          <w:color w:val="1a1c1e"/>
          <w:sz w:val="21"/>
          <w:szCs w:val="21"/>
          <w:highlight w:val="white"/>
        </w:rPr>
      </w:pPr>
      <w:r w:rsidDel="00000000" w:rsidR="00000000" w:rsidRPr="00000000">
        <w:rPr>
          <w:color w:val="1a1c1e"/>
          <w:sz w:val="21"/>
          <w:szCs w:val="21"/>
          <w:highlight w:val="white"/>
          <w:rtl w:val="0"/>
        </w:rPr>
        <w:t xml:space="preserve">For each box, they verify the product, count the quantity, and submit the data.</w:t>
      </w:r>
    </w:p>
    <w:p w:rsidR="00000000" w:rsidDel="00000000" w:rsidP="00000000" w:rsidRDefault="00000000" w:rsidRPr="00000000" w14:paraId="00000114">
      <w:pPr>
        <w:numPr>
          <w:ilvl w:val="0"/>
          <w:numId w:val="8"/>
        </w:numPr>
        <w:spacing w:after="0" w:afterAutospacing="0" w:before="0" w:beforeAutospacing="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Stage 3: Real-time Discrepancy Capture (HHD Panel -&gt; Flag Panel)</w:t>
      </w:r>
    </w:p>
    <w:p w:rsidR="00000000" w:rsidDel="00000000" w:rsidP="00000000" w:rsidRDefault="00000000" w:rsidRPr="00000000" w14:paraId="00000115">
      <w:pPr>
        <w:numPr>
          <w:ilvl w:val="1"/>
          <w:numId w:val="8"/>
        </w:numPr>
        <w:spacing w:after="0" w:afterAutospacing="0" w:before="0" w:beforeAutospacing="0" w:lineRule="auto"/>
        <w:ind w:left="1440" w:hanging="360"/>
        <w:rPr>
          <w:color w:val="1a1c1e"/>
          <w:sz w:val="21"/>
          <w:szCs w:val="21"/>
          <w:highlight w:val="white"/>
        </w:rPr>
      </w:pPr>
      <w:r w:rsidDel="00000000" w:rsidR="00000000" w:rsidRPr="00000000">
        <w:rPr>
          <w:color w:val="1a1c1e"/>
          <w:sz w:val="21"/>
          <w:szCs w:val="21"/>
          <w:highlight w:val="white"/>
          <w:rtl w:val="0"/>
        </w:rPr>
        <w:t xml:space="preserve">If an auditor's count or verification does not match the system data, a discrepancy is noted.</w:t>
      </w:r>
    </w:p>
    <w:p w:rsidR="00000000" w:rsidDel="00000000" w:rsidP="00000000" w:rsidRDefault="00000000" w:rsidRPr="00000000" w14:paraId="00000116">
      <w:pPr>
        <w:numPr>
          <w:ilvl w:val="1"/>
          <w:numId w:val="8"/>
        </w:numPr>
        <w:spacing w:after="0" w:afterAutospacing="0" w:before="0" w:beforeAutospacing="0" w:lineRule="auto"/>
        <w:ind w:left="1440" w:hanging="360"/>
        <w:rPr>
          <w:color w:val="1a1c1e"/>
          <w:sz w:val="21"/>
          <w:szCs w:val="21"/>
          <w:highlight w:val="white"/>
        </w:rPr>
      </w:pPr>
      <w:r w:rsidDel="00000000" w:rsidR="00000000" w:rsidRPr="00000000">
        <w:rPr>
          <w:color w:val="1a1c1e"/>
          <w:sz w:val="21"/>
          <w:szCs w:val="21"/>
          <w:highlight w:val="white"/>
          <w:rtl w:val="0"/>
        </w:rPr>
        <w:t xml:space="preserve">Upon submitting this discrepancy (e.g., a count of 8 when 10 was expected), the HHD application automatically generates a </w:t>
      </w:r>
      <w:r w:rsidDel="00000000" w:rsidR="00000000" w:rsidRPr="00000000">
        <w:rPr>
          <w:b w:val="1"/>
          <w:color w:val="1a1c1e"/>
          <w:sz w:val="21"/>
          <w:szCs w:val="21"/>
          <w:highlight w:val="white"/>
          <w:rtl w:val="0"/>
        </w:rPr>
        <w:t xml:space="preserve">Flag</w:t>
      </w:r>
      <w:r w:rsidDel="00000000" w:rsidR="00000000" w:rsidRPr="00000000">
        <w:rPr>
          <w:color w:val="1a1c1e"/>
          <w:sz w:val="21"/>
          <w:szCs w:val="21"/>
          <w:highlight w:val="white"/>
          <w:rtl w:val="0"/>
        </w:rPr>
        <w:t xml:space="preserve">.</w:t>
      </w:r>
    </w:p>
    <w:p w:rsidR="00000000" w:rsidDel="00000000" w:rsidP="00000000" w:rsidRDefault="00000000" w:rsidRPr="00000000" w14:paraId="00000117">
      <w:pPr>
        <w:numPr>
          <w:ilvl w:val="1"/>
          <w:numId w:val="8"/>
        </w:numPr>
        <w:spacing w:after="0" w:afterAutospacing="0" w:before="0" w:beforeAutospacing="0" w:lineRule="auto"/>
        <w:ind w:left="1440" w:hanging="360"/>
        <w:rPr>
          <w:color w:val="1a1c1e"/>
          <w:sz w:val="21"/>
          <w:szCs w:val="21"/>
          <w:highlight w:val="white"/>
        </w:rPr>
      </w:pPr>
      <w:r w:rsidDel="00000000" w:rsidR="00000000" w:rsidRPr="00000000">
        <w:rPr>
          <w:color w:val="1a1c1e"/>
          <w:sz w:val="21"/>
          <w:szCs w:val="21"/>
          <w:highlight w:val="white"/>
          <w:rtl w:val="0"/>
        </w:rPr>
        <w:t xml:space="preserve">This Flag immediately appears on the </w:t>
      </w:r>
      <w:r w:rsidDel="00000000" w:rsidR="00000000" w:rsidRPr="00000000">
        <w:rPr>
          <w:b w:val="1"/>
          <w:color w:val="1a1c1e"/>
          <w:sz w:val="21"/>
          <w:szCs w:val="21"/>
          <w:highlight w:val="white"/>
          <w:rtl w:val="0"/>
        </w:rPr>
        <w:t xml:space="preserve">Supervisor Flag Panel</w:t>
      </w:r>
      <w:r w:rsidDel="00000000" w:rsidR="00000000" w:rsidRPr="00000000">
        <w:rPr>
          <w:color w:val="1a1c1e"/>
          <w:sz w:val="21"/>
          <w:szCs w:val="21"/>
          <w:highlight w:val="white"/>
          <w:rtl w:val="0"/>
        </w:rPr>
        <w:t xml:space="preserve"> with a PENDING status.</w:t>
      </w:r>
    </w:p>
    <w:p w:rsidR="00000000" w:rsidDel="00000000" w:rsidP="00000000" w:rsidRDefault="00000000" w:rsidRPr="00000000" w14:paraId="00000118">
      <w:pPr>
        <w:numPr>
          <w:ilvl w:val="0"/>
          <w:numId w:val="8"/>
        </w:numPr>
        <w:spacing w:after="0" w:afterAutospacing="0" w:before="0" w:beforeAutospacing="0"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Stage 4: Supervisor Review &amp; Resolution (Flag Panel)</w:t>
      </w:r>
    </w:p>
    <w:p w:rsidR="00000000" w:rsidDel="00000000" w:rsidP="00000000" w:rsidRDefault="00000000" w:rsidRPr="00000000" w14:paraId="00000119">
      <w:pPr>
        <w:numPr>
          <w:ilvl w:val="1"/>
          <w:numId w:val="8"/>
        </w:numPr>
        <w:spacing w:after="0" w:afterAutospacing="0" w:before="0" w:beforeAutospacing="0" w:lineRule="auto"/>
        <w:ind w:left="1440" w:hanging="360"/>
        <w:rPr>
          <w:color w:val="1a1c1e"/>
          <w:sz w:val="21"/>
          <w:szCs w:val="21"/>
          <w:highlight w:val="white"/>
        </w:rPr>
      </w:pPr>
      <w:r w:rsidDel="00000000" w:rsidR="00000000" w:rsidRPr="00000000">
        <w:rPr>
          <w:color w:val="1a1c1e"/>
          <w:sz w:val="21"/>
          <w:szCs w:val="21"/>
          <w:highlight w:val="white"/>
          <w:rtl w:val="0"/>
        </w:rPr>
        <w:t xml:space="preserve">A Supervisor reviews the PENDING flag on their panel.</w:t>
      </w:r>
    </w:p>
    <w:p w:rsidR="00000000" w:rsidDel="00000000" w:rsidP="00000000" w:rsidRDefault="00000000" w:rsidRPr="00000000" w14:paraId="0000011A">
      <w:pPr>
        <w:numPr>
          <w:ilvl w:val="1"/>
          <w:numId w:val="8"/>
        </w:numPr>
        <w:spacing w:after="0" w:afterAutospacing="0" w:before="0" w:beforeAutospacing="0" w:lineRule="auto"/>
        <w:ind w:left="1440" w:hanging="360"/>
        <w:rPr>
          <w:color w:val="1a1c1e"/>
          <w:sz w:val="21"/>
          <w:szCs w:val="21"/>
          <w:highlight w:val="white"/>
        </w:rPr>
      </w:pPr>
      <w:r w:rsidDel="00000000" w:rsidR="00000000" w:rsidRPr="00000000">
        <w:rPr>
          <w:color w:val="1a1c1e"/>
          <w:sz w:val="21"/>
          <w:szCs w:val="21"/>
          <w:highlight w:val="white"/>
          <w:rtl w:val="0"/>
        </w:rPr>
        <w:t xml:space="preserve">They investigate the issue, potentially communicating with the auditor or checking other system data.</w:t>
      </w:r>
    </w:p>
    <w:p w:rsidR="00000000" w:rsidDel="00000000" w:rsidP="00000000" w:rsidRDefault="00000000" w:rsidRPr="00000000" w14:paraId="0000011B">
      <w:pPr>
        <w:numPr>
          <w:ilvl w:val="1"/>
          <w:numId w:val="8"/>
        </w:numPr>
        <w:spacing w:after="240" w:before="0" w:beforeAutospacing="0" w:lineRule="auto"/>
        <w:ind w:left="1440" w:hanging="360"/>
        <w:rPr>
          <w:color w:val="1a1c1e"/>
          <w:sz w:val="21"/>
          <w:szCs w:val="21"/>
          <w:highlight w:val="white"/>
        </w:rPr>
      </w:pPr>
      <w:r w:rsidDel="00000000" w:rsidR="00000000" w:rsidRPr="00000000">
        <w:rPr>
          <w:color w:val="1a1c1e"/>
          <w:sz w:val="21"/>
          <w:szCs w:val="21"/>
          <w:highlight w:val="white"/>
          <w:rtl w:val="0"/>
        </w:rPr>
        <w:t xml:space="preserve">The Supervisor then makes a final decision to </w:t>
      </w:r>
      <w:r w:rsidDel="00000000" w:rsidR="00000000" w:rsidRPr="00000000">
        <w:rPr>
          <w:b w:val="1"/>
          <w:color w:val="1a1c1e"/>
          <w:sz w:val="21"/>
          <w:szCs w:val="21"/>
          <w:highlight w:val="white"/>
          <w:rtl w:val="0"/>
        </w:rPr>
        <w:t xml:space="preserve">Approve</w:t>
      </w:r>
      <w:r w:rsidDel="00000000" w:rsidR="00000000" w:rsidRPr="00000000">
        <w:rPr>
          <w:color w:val="1a1c1e"/>
          <w:sz w:val="21"/>
          <w:szCs w:val="21"/>
          <w:highlight w:val="white"/>
          <w:rtl w:val="0"/>
        </w:rPr>
        <w:t xml:space="preserve"> or </w:t>
      </w:r>
      <w:r w:rsidDel="00000000" w:rsidR="00000000" w:rsidRPr="00000000">
        <w:rPr>
          <w:b w:val="1"/>
          <w:color w:val="1a1c1e"/>
          <w:sz w:val="21"/>
          <w:szCs w:val="21"/>
          <w:highlight w:val="white"/>
          <w:rtl w:val="0"/>
        </w:rPr>
        <w:t xml:space="preserve">Reject</w:t>
      </w:r>
      <w:r w:rsidDel="00000000" w:rsidR="00000000" w:rsidRPr="00000000">
        <w:rPr>
          <w:color w:val="1a1c1e"/>
          <w:sz w:val="21"/>
          <w:szCs w:val="21"/>
          <w:highlight w:val="white"/>
          <w:rtl w:val="0"/>
        </w:rPr>
        <w:t xml:space="preserve"> the flag. This action is final and triggers the corresponding backend business process (e.g., inventory adjustment), changing the flag's status to RESOLVED or REJECTED.</w:t>
      </w:r>
    </w:p>
    <w:p w:rsidR="00000000" w:rsidDel="00000000" w:rsidP="00000000" w:rsidRDefault="00000000" w:rsidRPr="00000000" w14:paraId="0000011C">
      <w:pPr>
        <w:pStyle w:val="Heading2"/>
        <w:keepNext w:val="0"/>
        <w:keepLines w:val="0"/>
        <w:spacing w:after="80" w:lineRule="auto"/>
        <w:rPr>
          <w:b w:val="1"/>
          <w:color w:val="1a1c1e"/>
          <w:sz w:val="34"/>
          <w:szCs w:val="34"/>
          <w:highlight w:val="white"/>
        </w:rPr>
      </w:pPr>
      <w:bookmarkStart w:colFirst="0" w:colLast="0" w:name="_7glzkdzai49l" w:id="6"/>
      <w:bookmarkEnd w:id="6"/>
      <w:r w:rsidDel="00000000" w:rsidR="00000000" w:rsidRPr="00000000">
        <w:rPr>
          <w:b w:val="1"/>
          <w:color w:val="1a1c1e"/>
          <w:sz w:val="34"/>
          <w:szCs w:val="34"/>
          <w:highlight w:val="white"/>
          <w:rtl w:val="0"/>
        </w:rPr>
        <w:t xml:space="preserve">8. Discrepancy Management Lifecycle</w:t>
      </w:r>
    </w:p>
    <w:p w:rsidR="00000000" w:rsidDel="00000000" w:rsidP="00000000" w:rsidRDefault="00000000" w:rsidRPr="00000000" w14:paraId="0000011D">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This table details the complete lifecycle for each type of discrepancy, from auditor action to final business outcome.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4.555669050051"/>
        <w:gridCol w:w="2155.955056179775"/>
        <w:gridCol w:w="2786.9662921348317"/>
        <w:gridCol w:w="1453.237997957099"/>
        <w:gridCol w:w="1539.284984678243"/>
        <w:tblGridChange w:id="0">
          <w:tblGrid>
            <w:gridCol w:w="1424.555669050051"/>
            <w:gridCol w:w="2155.955056179775"/>
            <w:gridCol w:w="2786.9662921348317"/>
            <w:gridCol w:w="1453.237997957099"/>
            <w:gridCol w:w="1539.28498467824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Discrepancy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Auditor Action (on HHD)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System Response &amp; Flag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Supervisor Resolution (on Flag Panel)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Final Business Outcome</w:t>
            </w:r>
          </w:p>
        </w:tc>
      </w:tr>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color w:val="1a1c1e"/>
                <w:sz w:val="21"/>
                <w:szCs w:val="21"/>
                <w:highlight w:val="white"/>
              </w:rPr>
            </w:pPr>
            <w:r w:rsidDel="00000000" w:rsidR="00000000" w:rsidRPr="00000000">
              <w:rPr>
                <w:b w:val="1"/>
                <w:color w:val="1a1c1e"/>
                <w:sz w:val="21"/>
                <w:szCs w:val="21"/>
                <w:highlight w:val="white"/>
                <w:rtl w:val="0"/>
              </w:rPr>
              <w:t xml:space="preserve">Lost / Shortage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Enters a Physical Count Qty that is less than the system's Expected Qty.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A </w:t>
            </w:r>
            <w:r w:rsidDel="00000000" w:rsidR="00000000" w:rsidRPr="00000000">
              <w:rPr>
                <w:b w:val="1"/>
                <w:color w:val="1a1c1e"/>
                <w:sz w:val="21"/>
                <w:szCs w:val="21"/>
                <w:highlight w:val="white"/>
                <w:rtl w:val="0"/>
              </w:rPr>
              <w:t xml:space="preserve">LOST</w:t>
            </w:r>
            <w:r w:rsidDel="00000000" w:rsidR="00000000" w:rsidRPr="00000000">
              <w:rPr>
                <w:color w:val="1a1c1e"/>
                <w:sz w:val="21"/>
                <w:szCs w:val="21"/>
                <w:highlight w:val="white"/>
                <w:rtl w:val="0"/>
              </w:rPr>
              <w:t xml:space="preserve"> flag is generated for the deficit quantity. The audited item is marked as COMPLETE.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Opens the "Resolve Lost Item" modal. The Supervisor reviews the details and selects </w:t>
            </w:r>
            <w:r w:rsidDel="00000000" w:rsidR="00000000" w:rsidRPr="00000000">
              <w:rPr>
                <w:b w:val="1"/>
                <w:color w:val="1a1c1e"/>
                <w:sz w:val="21"/>
                <w:szCs w:val="21"/>
                <w:highlight w:val="white"/>
                <w:rtl w:val="0"/>
              </w:rPr>
              <w:t xml:space="preserve">"Approve &amp; Create 'Lost' GON"</w:t>
            </w:r>
            <w:r w:rsidDel="00000000" w:rsidR="00000000" w:rsidRPr="00000000">
              <w:rPr>
                <w:color w:val="1a1c1e"/>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A Goods Outward Note (GON) is created, and the system inventory is adjusted downwards to reflect the physical reality.</w:t>
            </w:r>
          </w:p>
        </w:tc>
      </w:tr>
      <w:tr>
        <w:trPr>
          <w:cantSplit w:val="0"/>
          <w:trHeight w:val="4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color w:val="1a1c1e"/>
                <w:sz w:val="21"/>
                <w:szCs w:val="21"/>
                <w:highlight w:val="white"/>
              </w:rPr>
            </w:pPr>
            <w:r w:rsidDel="00000000" w:rsidR="00000000" w:rsidRPr="00000000">
              <w:rPr>
                <w:b w:val="1"/>
                <w:color w:val="1a1c1e"/>
                <w:sz w:val="21"/>
                <w:szCs w:val="21"/>
                <w:highlight w:val="white"/>
                <w:rtl w:val="0"/>
              </w:rPr>
              <w:t xml:space="preserve">Damaged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Enters the Physical Count Qty and specifies a non-zero Damaged Qty. The HHD then prompts for a </w:t>
            </w:r>
            <w:r w:rsidDel="00000000" w:rsidR="00000000" w:rsidRPr="00000000">
              <w:rPr>
                <w:b w:val="1"/>
                <w:color w:val="1a1c1e"/>
                <w:sz w:val="21"/>
                <w:szCs w:val="21"/>
                <w:highlight w:val="white"/>
                <w:rtl w:val="0"/>
              </w:rPr>
              <w:t xml:space="preserve">Crate ID</w:t>
            </w:r>
            <w:r w:rsidDel="00000000" w:rsidR="00000000" w:rsidRPr="00000000">
              <w:rPr>
                <w:color w:val="1a1c1e"/>
                <w:sz w:val="21"/>
                <w:szCs w:val="21"/>
                <w:highlight w:val="white"/>
                <w:rtl w:val="0"/>
              </w:rPr>
              <w:t xml:space="preserve"> scan.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A </w:t>
            </w:r>
            <w:r w:rsidDel="00000000" w:rsidR="00000000" w:rsidRPr="00000000">
              <w:rPr>
                <w:b w:val="1"/>
                <w:color w:val="1a1c1e"/>
                <w:sz w:val="21"/>
                <w:szCs w:val="21"/>
                <w:highlight w:val="white"/>
                <w:rtl w:val="0"/>
              </w:rPr>
              <w:t xml:space="preserve">DAMAGED</w:t>
            </w:r>
            <w:r w:rsidDel="00000000" w:rsidR="00000000" w:rsidRPr="00000000">
              <w:rPr>
                <w:color w:val="1a1c1e"/>
                <w:sz w:val="21"/>
                <w:szCs w:val="21"/>
                <w:highlight w:val="white"/>
                <w:rtl w:val="0"/>
              </w:rPr>
              <w:t xml:space="preserve"> flag is generated and linked to the scanned Crate ID. The remaining "good" quantity is processed, while the damaged quantity is queued for supervisor 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Opens the "Resolve Damaged Item" modal. The supervisor confirms the quantities and damage reasons, then selects </w:t>
            </w:r>
            <w:r w:rsidDel="00000000" w:rsidR="00000000" w:rsidRPr="00000000">
              <w:rPr>
                <w:b w:val="1"/>
                <w:color w:val="1a1c1e"/>
                <w:sz w:val="21"/>
                <w:szCs w:val="21"/>
                <w:highlight w:val="white"/>
                <w:rtl w:val="0"/>
              </w:rPr>
              <w:t xml:space="preserve">"Approve &amp; Process GON"</w:t>
            </w:r>
            <w:r w:rsidDel="00000000" w:rsidR="00000000" w:rsidRPr="00000000">
              <w:rPr>
                <w:color w:val="1a1c1e"/>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A write-off GON is created for the damaged stock. The remaining expected quantity is queued in the </w:t>
            </w:r>
            <w:r w:rsidDel="00000000" w:rsidR="00000000" w:rsidRPr="00000000">
              <w:rPr>
                <w:b w:val="1"/>
                <w:color w:val="1a1c1e"/>
                <w:sz w:val="21"/>
                <w:szCs w:val="21"/>
                <w:highlight w:val="white"/>
                <w:rtl w:val="0"/>
              </w:rPr>
              <w:t xml:space="preserve">"Manage Inward"</w:t>
            </w:r>
            <w:r w:rsidDel="00000000" w:rsidR="00000000" w:rsidRPr="00000000">
              <w:rPr>
                <w:color w:val="1a1c1e"/>
                <w:sz w:val="21"/>
                <w:szCs w:val="21"/>
                <w:highlight w:val="white"/>
                <w:rtl w:val="0"/>
              </w:rPr>
              <w:t xml:space="preserve"> panel for reconciliation.</w:t>
            </w:r>
          </w:p>
        </w:tc>
      </w:tr>
      <w:tr>
        <w:trPr>
          <w:cantSplit w:val="0"/>
          <w:trHeight w:val="50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color w:val="1a1c1e"/>
                <w:sz w:val="21"/>
                <w:szCs w:val="21"/>
                <w:highlight w:val="white"/>
              </w:rPr>
            </w:pPr>
            <w:r w:rsidDel="00000000" w:rsidR="00000000" w:rsidRPr="00000000">
              <w:rPr>
                <w:b w:val="1"/>
                <w:color w:val="1a1c1e"/>
                <w:sz w:val="21"/>
                <w:szCs w:val="21"/>
                <w:highlight w:val="white"/>
                <w:rtl w:val="0"/>
              </w:rPr>
              <w:t xml:space="preserve">Excess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Enters a Physical Count Qty greater than the Expected Qty. The HHD prompts for a </w:t>
            </w:r>
            <w:r w:rsidDel="00000000" w:rsidR="00000000" w:rsidRPr="00000000">
              <w:rPr>
                <w:b w:val="1"/>
                <w:color w:val="1a1c1e"/>
                <w:sz w:val="21"/>
                <w:szCs w:val="21"/>
                <w:highlight w:val="white"/>
                <w:rtl w:val="0"/>
              </w:rPr>
              <w:t xml:space="preserve">Crate ID</w:t>
            </w:r>
            <w:r w:rsidDel="00000000" w:rsidR="00000000" w:rsidRPr="00000000">
              <w:rPr>
                <w:color w:val="1a1c1e"/>
                <w:sz w:val="21"/>
                <w:szCs w:val="21"/>
                <w:highlight w:val="white"/>
                <w:rtl w:val="0"/>
              </w:rPr>
              <w:t xml:space="preserve"> scan for the excess units.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An </w:t>
            </w:r>
            <w:r w:rsidDel="00000000" w:rsidR="00000000" w:rsidRPr="00000000">
              <w:rPr>
                <w:b w:val="1"/>
                <w:color w:val="1a1c1e"/>
                <w:sz w:val="21"/>
                <w:szCs w:val="21"/>
                <w:highlight w:val="white"/>
                <w:rtl w:val="0"/>
              </w:rPr>
              <w:t xml:space="preserve">EXCESS</w:t>
            </w:r>
            <w:r w:rsidDel="00000000" w:rsidR="00000000" w:rsidRPr="00000000">
              <w:rPr>
                <w:color w:val="1a1c1e"/>
                <w:sz w:val="21"/>
                <w:szCs w:val="21"/>
                <w:highlight w:val="white"/>
                <w:rtl w:val="0"/>
              </w:rPr>
              <w:t xml:space="preserve"> flag is generated, linked to the scanned Crate ID and the excess 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Opens the "Resolve Excess Item" modal. The system first checks for a matching LOST GON. The supervisor </w:t>
            </w:r>
            <w:r w:rsidDel="00000000" w:rsidR="00000000" w:rsidRPr="00000000">
              <w:rPr>
                <w:b w:val="1"/>
                <w:color w:val="1a1c1e"/>
                <w:sz w:val="21"/>
                <w:szCs w:val="21"/>
                <w:highlight w:val="white"/>
                <w:rtl w:val="0"/>
              </w:rPr>
              <w:t xml:space="preserve">Approves</w:t>
            </w:r>
            <w:r w:rsidDel="00000000" w:rsidR="00000000" w:rsidRPr="00000000">
              <w:rPr>
                <w:color w:val="1a1c1e"/>
                <w:sz w:val="21"/>
                <w:szCs w:val="21"/>
                <w:highlight w:val="white"/>
                <w:rtl w:val="0"/>
              </w:rPr>
              <w:t xml:space="preserve"> the resolution path presented (Recovery vs. Fresh Inward).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The excess stock is either used to fulfill a LOST GON (recovery) or is processed as a new item via the </w:t>
            </w:r>
            <w:r w:rsidDel="00000000" w:rsidR="00000000" w:rsidRPr="00000000">
              <w:rPr>
                <w:b w:val="1"/>
                <w:color w:val="1a1c1e"/>
                <w:sz w:val="21"/>
                <w:szCs w:val="21"/>
                <w:highlight w:val="white"/>
                <w:rtl w:val="0"/>
              </w:rPr>
              <w:t xml:space="preserve">"Manage Inward"</w:t>
            </w:r>
            <w:r w:rsidDel="00000000" w:rsidR="00000000" w:rsidRPr="00000000">
              <w:rPr>
                <w:color w:val="1a1c1e"/>
                <w:sz w:val="21"/>
                <w:szCs w:val="21"/>
                <w:highlight w:val="white"/>
                <w:rtl w:val="0"/>
              </w:rPr>
              <w:t xml:space="preserve"> panel (fresh inward).</w:t>
            </w:r>
          </w:p>
        </w:tc>
      </w:tr>
      <w:tr>
        <w:trPr>
          <w:cantSplit w:val="0"/>
          <w:trHeight w:val="45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color w:val="1a1c1e"/>
                <w:sz w:val="21"/>
                <w:szCs w:val="21"/>
                <w:highlight w:val="white"/>
              </w:rPr>
            </w:pPr>
            <w:r w:rsidDel="00000000" w:rsidR="00000000" w:rsidRPr="00000000">
              <w:rPr>
                <w:b w:val="1"/>
                <w:color w:val="1a1c1e"/>
                <w:sz w:val="21"/>
                <w:szCs w:val="21"/>
                <w:highlight w:val="white"/>
                <w:rtl w:val="0"/>
              </w:rPr>
              <w:t xml:space="preserve">SKU Mismatch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The scanned EAN fails verification (eanVerificationState === 'fail'). The auditor submits the count for the incorrect item found.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A </w:t>
            </w:r>
            <w:r w:rsidDel="00000000" w:rsidR="00000000" w:rsidRPr="00000000">
              <w:rPr>
                <w:b w:val="1"/>
                <w:color w:val="1a1c1e"/>
                <w:sz w:val="21"/>
                <w:szCs w:val="21"/>
                <w:highlight w:val="white"/>
                <w:rtl w:val="0"/>
              </w:rPr>
              <w:t xml:space="preserve">SKU_MISMATCH</w:t>
            </w:r>
            <w:r w:rsidDel="00000000" w:rsidR="00000000" w:rsidRPr="00000000">
              <w:rPr>
                <w:color w:val="1a1c1e"/>
                <w:sz w:val="21"/>
                <w:szCs w:val="21"/>
                <w:highlight w:val="white"/>
                <w:rtl w:val="0"/>
              </w:rPr>
              <w:t xml:space="preserve"> flag is generated. The original, expected SKU for that box is internally flagged as "Not Found".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Opens the "Resolve SKU Mismatch" modal. The Supervisor enters the </w:t>
            </w:r>
            <w:r w:rsidDel="00000000" w:rsidR="00000000" w:rsidRPr="00000000">
              <w:rPr>
                <w:b w:val="1"/>
                <w:color w:val="1a1c1e"/>
                <w:sz w:val="21"/>
                <w:szCs w:val="21"/>
                <w:highlight w:val="white"/>
                <w:rtl w:val="0"/>
              </w:rPr>
              <w:t xml:space="preserve">correct SKU ID</w:t>
            </w:r>
            <w:r w:rsidDel="00000000" w:rsidR="00000000" w:rsidRPr="00000000">
              <w:rPr>
                <w:color w:val="1a1c1e"/>
                <w:sz w:val="21"/>
                <w:szCs w:val="21"/>
                <w:highlight w:val="white"/>
                <w:rtl w:val="0"/>
              </w:rPr>
              <w:t xml:space="preserve"> and </w:t>
            </w:r>
            <w:r w:rsidDel="00000000" w:rsidR="00000000" w:rsidRPr="00000000">
              <w:rPr>
                <w:b w:val="1"/>
                <w:color w:val="1a1c1e"/>
                <w:sz w:val="21"/>
                <w:szCs w:val="21"/>
                <w:highlight w:val="white"/>
                <w:rtl w:val="0"/>
              </w:rPr>
              <w:t xml:space="preserve">Batch ID</w:t>
            </w:r>
            <w:r w:rsidDel="00000000" w:rsidR="00000000" w:rsidRPr="00000000">
              <w:rPr>
                <w:color w:val="1a1c1e"/>
                <w:sz w:val="21"/>
                <w:szCs w:val="21"/>
                <w:highlight w:val="white"/>
                <w:rtl w:val="0"/>
              </w:rPr>
              <w:t xml:space="preserve"> for the found item and selects </w:t>
            </w:r>
            <w:r w:rsidDel="00000000" w:rsidR="00000000" w:rsidRPr="00000000">
              <w:rPr>
                <w:b w:val="1"/>
                <w:color w:val="1a1c1e"/>
                <w:sz w:val="21"/>
                <w:szCs w:val="21"/>
                <w:highlight w:val="white"/>
                <w:rtl w:val="0"/>
              </w:rPr>
              <w:t xml:space="preserve">"Approve SKU Updation"</w:t>
            </w:r>
            <w:r w:rsidDel="00000000" w:rsidR="00000000" w:rsidRPr="00000000">
              <w:rPr>
                <w:color w:val="1a1c1e"/>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The system triggers a backend process to update the inventory record, associating the found quantity with the correct SKU provided by the supervisor.</w:t>
            </w:r>
          </w:p>
        </w:tc>
      </w:tr>
      <w:tr>
        <w:trPr>
          <w:cantSplit w:val="0"/>
          <w:trHeight w:val="69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color w:val="1a1c1e"/>
                <w:sz w:val="21"/>
                <w:szCs w:val="21"/>
                <w:highlight w:val="white"/>
              </w:rPr>
            </w:pPr>
            <w:r w:rsidDel="00000000" w:rsidR="00000000" w:rsidRPr="00000000">
              <w:rPr>
                <w:b w:val="1"/>
                <w:color w:val="1a1c1e"/>
                <w:sz w:val="21"/>
                <w:szCs w:val="21"/>
                <w:highlight w:val="white"/>
                <w:rtl w:val="0"/>
              </w:rPr>
              <w:t xml:space="preserve">Batch Discrepancy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Finds a product with a different batch number than expected in the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A </w:t>
            </w:r>
            <w:r w:rsidDel="00000000" w:rsidR="00000000" w:rsidRPr="00000000">
              <w:rPr>
                <w:b w:val="1"/>
                <w:color w:val="1a1c1e"/>
                <w:sz w:val="21"/>
                <w:szCs w:val="21"/>
                <w:highlight w:val="white"/>
                <w:rtl w:val="0"/>
              </w:rPr>
              <w:t xml:space="preserve">BATCH_DISCREPANCY</w:t>
            </w:r>
            <w:r w:rsidDel="00000000" w:rsidR="00000000" w:rsidRPr="00000000">
              <w:rPr>
                <w:color w:val="1a1c1e"/>
                <w:sz w:val="21"/>
                <w:szCs w:val="21"/>
                <w:highlight w:val="white"/>
                <w:rtl w:val="0"/>
              </w:rPr>
              <w:t xml:space="preserve"> flag is generated with both the expected and found batch numbers.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Opens the "Resolve Batch Discrepancy" modal. The Supervisor has two resolution paths: &lt;br&gt;1. </w:t>
            </w:r>
            <w:r w:rsidDel="00000000" w:rsidR="00000000" w:rsidRPr="00000000">
              <w:rPr>
                <w:b w:val="1"/>
                <w:color w:val="1a1c1e"/>
                <w:sz w:val="21"/>
                <w:szCs w:val="21"/>
                <w:highlight w:val="white"/>
                <w:rtl w:val="0"/>
              </w:rPr>
              <w:t xml:space="preserve">Batch Creation:</w:t>
            </w:r>
            <w:r w:rsidDel="00000000" w:rsidR="00000000" w:rsidRPr="00000000">
              <w:rPr>
                <w:color w:val="1a1c1e"/>
                <w:sz w:val="21"/>
                <w:szCs w:val="21"/>
                <w:highlight w:val="white"/>
                <w:rtl w:val="0"/>
              </w:rPr>
              <w:t xml:space="preserve"> Confirms the new batch ID and enters its Mfg/Exp dates. &lt;br&gt;2. </w:t>
            </w:r>
            <w:r w:rsidDel="00000000" w:rsidR="00000000" w:rsidRPr="00000000">
              <w:rPr>
                <w:b w:val="1"/>
                <w:color w:val="1a1c1e"/>
                <w:sz w:val="21"/>
                <w:szCs w:val="21"/>
                <w:highlight w:val="white"/>
                <w:rtl w:val="0"/>
              </w:rPr>
              <w:t xml:space="preserve">Batch Updation:</w:t>
            </w:r>
            <w:r w:rsidDel="00000000" w:rsidR="00000000" w:rsidRPr="00000000">
              <w:rPr>
                <w:color w:val="1a1c1e"/>
                <w:sz w:val="21"/>
                <w:szCs w:val="21"/>
                <w:highlight w:val="white"/>
                <w:rtl w:val="0"/>
              </w:rPr>
              <w:t xml:space="preserve"> A webhook is triggered for the SWAT team to investigate and update manually.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An </w:t>
            </w:r>
            <w:r w:rsidDel="00000000" w:rsidR="00000000" w:rsidRPr="00000000">
              <w:rPr>
                <w:b w:val="1"/>
                <w:color w:val="1a1c1e"/>
                <w:sz w:val="21"/>
                <w:szCs w:val="21"/>
                <w:highlight w:val="white"/>
                <w:rtl w:val="0"/>
              </w:rPr>
              <w:t xml:space="preserve">API call is made to SAP</w:t>
            </w:r>
            <w:r w:rsidDel="00000000" w:rsidR="00000000" w:rsidRPr="00000000">
              <w:rPr>
                <w:color w:val="1a1c1e"/>
                <w:sz w:val="21"/>
                <w:szCs w:val="21"/>
                <w:highlight w:val="white"/>
                <w:rtl w:val="0"/>
              </w:rPr>
              <w:t xml:space="preserve"> to create the new batch, or a </w:t>
            </w:r>
            <w:r w:rsidDel="00000000" w:rsidR="00000000" w:rsidRPr="00000000">
              <w:rPr>
                <w:b w:val="1"/>
                <w:color w:val="1a1c1e"/>
                <w:sz w:val="21"/>
                <w:szCs w:val="21"/>
                <w:highlight w:val="white"/>
                <w:rtl w:val="0"/>
              </w:rPr>
              <w:t xml:space="preserve">webhook is triggered</w:t>
            </w:r>
            <w:r w:rsidDel="00000000" w:rsidR="00000000" w:rsidRPr="00000000">
              <w:rPr>
                <w:color w:val="1a1c1e"/>
                <w:sz w:val="21"/>
                <w:szCs w:val="21"/>
                <w:highlight w:val="white"/>
                <w:rtl w:val="0"/>
              </w:rPr>
              <w:t xml:space="preserve"> for a manual update. </w:t>
            </w:r>
            <w:r w:rsidDel="00000000" w:rsidR="00000000" w:rsidRPr="00000000">
              <w:rPr>
                <w:i w:val="1"/>
                <w:color w:val="1a1c1e"/>
                <w:sz w:val="21"/>
                <w:szCs w:val="21"/>
                <w:highlight w:val="white"/>
                <w:rtl w:val="0"/>
              </w:rPr>
              <w:t xml:space="preserve">The update itself is not performed in the UI.</w:t>
            </w:r>
            <w:r w:rsidDel="00000000" w:rsidR="00000000" w:rsidRPr="00000000">
              <w:rPr>
                <w:rtl w:val="0"/>
              </w:rPr>
            </w:r>
          </w:p>
        </w:tc>
      </w:tr>
    </w:tbl>
    <w:p w:rsidR="00000000" w:rsidDel="00000000" w:rsidP="00000000" w:rsidRDefault="00000000" w:rsidRPr="00000000" w14:paraId="0000013C">
      <w:pPr>
        <w:spacing w:after="240" w:before="240" w:lineRule="auto"/>
        <w:ind w:left="0" w:firstLine="0"/>
        <w:rPr>
          <w:color w:val="1a1c1e"/>
          <w:sz w:val="21"/>
          <w:szCs w:val="21"/>
          <w:highlight w:val="white"/>
        </w:rPr>
      </w:pPr>
      <w:r w:rsidDel="00000000" w:rsidR="00000000" w:rsidRPr="00000000">
        <w:rPr>
          <w:rtl w:val="0"/>
        </w:rPr>
      </w:r>
    </w:p>
    <w:p w:rsidR="00000000" w:rsidDel="00000000" w:rsidP="00000000" w:rsidRDefault="00000000" w:rsidRPr="00000000" w14:paraId="0000013D">
      <w:pPr>
        <w:spacing w:after="240" w:before="240" w:lineRule="auto"/>
        <w:rPr>
          <w:b w:val="1"/>
          <w:color w:val="1a1c1e"/>
          <w:sz w:val="21"/>
          <w:szCs w:val="21"/>
          <w:highlight w:val="white"/>
        </w:rPr>
      </w:pPr>
      <w:r w:rsidDel="00000000" w:rsidR="00000000" w:rsidRPr="00000000">
        <w:rPr>
          <w:b w:val="1"/>
          <w:color w:val="1a1c1e"/>
          <w:sz w:val="21"/>
          <w:szCs w:val="21"/>
          <w:highlight w:val="white"/>
          <w:rtl w:val="0"/>
        </w:rPr>
        <w:t xml:space="preserve">Handling of Damaged Qty Picked : </w:t>
        <w:br w:type="textWrapping"/>
      </w:r>
    </w:p>
    <w:p w:rsidR="00000000" w:rsidDel="00000000" w:rsidP="00000000" w:rsidRDefault="00000000" w:rsidRPr="00000000" w14:paraId="0000013E">
      <w:pPr>
        <w:numPr>
          <w:ilvl w:val="0"/>
          <w:numId w:val="2"/>
        </w:numPr>
        <w:shd w:fill="ffffff" w:val="clear"/>
        <w:spacing w:after="0" w:afterAutospacing="0" w:before="220" w:line="342.85714285714283"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Review &amp; Confirmation:</w:t>
      </w:r>
      <w:r w:rsidDel="00000000" w:rsidR="00000000" w:rsidRPr="00000000">
        <w:rPr>
          <w:color w:val="1a1c1e"/>
          <w:sz w:val="21"/>
          <w:szCs w:val="21"/>
          <w:highlight w:val="white"/>
          <w:rtl w:val="0"/>
        </w:rPr>
        <w:t xml:space="preserve"> The Supervisor reviews the flag details, including the SKU, Batch, the quantity reported as damaged by the auditor (</w:t>
      </w:r>
      <w:r w:rsidDel="00000000" w:rsidR="00000000" w:rsidRPr="00000000">
        <w:rPr>
          <w:rFonts w:ascii="Courier New" w:cs="Courier New" w:eastAsia="Courier New" w:hAnsi="Courier New"/>
          <w:color w:val="1a1c1e"/>
          <w:sz w:val="20"/>
          <w:szCs w:val="20"/>
          <w:highlight w:val="white"/>
          <w:rtl w:val="0"/>
        </w:rPr>
        <w:t xml:space="preserve">AuditorReportedDamagedQty</w:t>
      </w:r>
      <w:r w:rsidDel="00000000" w:rsidR="00000000" w:rsidRPr="00000000">
        <w:rPr>
          <w:color w:val="1a1c1e"/>
          <w:sz w:val="21"/>
          <w:szCs w:val="21"/>
          <w:highlight w:val="white"/>
          <w:rtl w:val="0"/>
        </w:rPr>
        <w:t xml:space="preserve">), the reason (e.g., physical, expired), and the </w:t>
      </w:r>
      <w:r w:rsidDel="00000000" w:rsidR="00000000" w:rsidRPr="00000000">
        <w:rPr>
          <w:rFonts w:ascii="Courier New" w:cs="Courier New" w:eastAsia="Courier New" w:hAnsi="Courier New"/>
          <w:color w:val="1a1c1e"/>
          <w:sz w:val="20"/>
          <w:szCs w:val="20"/>
          <w:highlight w:val="white"/>
          <w:rtl w:val="0"/>
        </w:rPr>
        <w:t xml:space="preserve">DamagedCrateID</w:t>
      </w:r>
      <w:r w:rsidDel="00000000" w:rsidR="00000000" w:rsidRPr="00000000">
        <w:rPr>
          <w:color w:val="1a1c1e"/>
          <w:sz w:val="21"/>
          <w:szCs w:val="21"/>
          <w:highlight w:val="white"/>
          <w:rtl w:val="0"/>
        </w:rPr>
        <w:t xml:space="preserve">.</w:t>
      </w:r>
    </w:p>
    <w:p w:rsidR="00000000" w:rsidDel="00000000" w:rsidP="00000000" w:rsidRDefault="00000000" w:rsidRPr="00000000" w14:paraId="0000013F">
      <w:pPr>
        <w:numPr>
          <w:ilvl w:val="0"/>
          <w:numId w:val="2"/>
        </w:numPr>
        <w:shd w:fill="ffffff" w:val="clear"/>
        <w:spacing w:after="0" w:afterAutospacing="0" w:before="0" w:beforeAutospacing="0" w:line="342.85714285714283"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Input GON Quantity &amp; Type:</w:t>
      </w:r>
      <w:r w:rsidDel="00000000" w:rsidR="00000000" w:rsidRPr="00000000">
        <w:rPr>
          <w:color w:val="1a1c1e"/>
          <w:sz w:val="21"/>
          <w:szCs w:val="21"/>
          <w:highlight w:val="white"/>
          <w:rtl w:val="0"/>
        </w:rPr>
        <w:t xml:space="preserve"> The Supervisor determines the actual quantity to be processed via a Goods Outward Note (</w:t>
      </w:r>
      <w:r w:rsidDel="00000000" w:rsidR="00000000" w:rsidRPr="00000000">
        <w:rPr>
          <w:rFonts w:ascii="Courier New" w:cs="Courier New" w:eastAsia="Courier New" w:hAnsi="Courier New"/>
          <w:color w:val="1a1c1e"/>
          <w:sz w:val="20"/>
          <w:szCs w:val="20"/>
          <w:highlight w:val="white"/>
          <w:rtl w:val="0"/>
        </w:rPr>
        <w:t xml:space="preserve">SupervisorConfirmedGONQty</w:t>
      </w:r>
      <w:r w:rsidDel="00000000" w:rsidR="00000000" w:rsidRPr="00000000">
        <w:rPr>
          <w:color w:val="1a1c1e"/>
          <w:sz w:val="21"/>
          <w:szCs w:val="21"/>
          <w:highlight w:val="white"/>
          <w:rtl w:val="0"/>
        </w:rPr>
        <w:t xml:space="preserve">) for a specific disposition (e.g., Scrap, Return to Vendor). They select the appropriate "Disposition GON Type."</w:t>
      </w:r>
    </w:p>
    <w:p w:rsidR="00000000" w:rsidDel="00000000" w:rsidP="00000000" w:rsidRDefault="00000000" w:rsidRPr="00000000" w14:paraId="00000140">
      <w:pPr>
        <w:numPr>
          <w:ilvl w:val="0"/>
          <w:numId w:val="2"/>
        </w:numPr>
        <w:shd w:fill="ffffff" w:val="clear"/>
        <w:spacing w:after="0" w:afterAutospacing="0" w:before="0" w:beforeAutospacing="0" w:line="342.85714285714283" w:lineRule="auto"/>
        <w:ind w:left="720" w:hanging="360"/>
        <w:rPr>
          <w:color w:val="1a1c1e"/>
          <w:sz w:val="21"/>
          <w:szCs w:val="21"/>
          <w:highlight w:val="white"/>
        </w:rPr>
      </w:pPr>
      <w:r w:rsidDel="00000000" w:rsidR="00000000" w:rsidRPr="00000000">
        <w:rPr>
          <w:b w:val="1"/>
          <w:color w:val="1a1c1e"/>
          <w:sz w:val="21"/>
          <w:szCs w:val="21"/>
          <w:highlight w:val="white"/>
          <w:rtl w:val="0"/>
        </w:rPr>
        <w:t xml:space="preserve">System Processing:</w:t>
      </w:r>
    </w:p>
    <w:p w:rsidR="00000000" w:rsidDel="00000000" w:rsidP="00000000" w:rsidRDefault="00000000" w:rsidRPr="00000000" w14:paraId="00000141">
      <w:pPr>
        <w:numPr>
          <w:ilvl w:val="1"/>
          <w:numId w:val="2"/>
        </w:numPr>
        <w:spacing w:after="0" w:afterAutospacing="0" w:before="0" w:beforeAutospacing="0" w:line="342.85714285714283"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A. If </w:t>
      </w:r>
      <w:r w:rsidDel="00000000" w:rsidR="00000000" w:rsidRPr="00000000">
        <w:rPr>
          <w:rFonts w:ascii="Courier New" w:cs="Courier New" w:eastAsia="Courier New" w:hAnsi="Courier New"/>
          <w:b w:val="1"/>
          <w:color w:val="1a1c1e"/>
          <w:sz w:val="20"/>
          <w:szCs w:val="20"/>
          <w:highlight w:val="white"/>
          <w:rtl w:val="0"/>
        </w:rPr>
        <w:t xml:space="preserve">AuditorReportedDamagedQty</w:t>
      </w:r>
      <w:r w:rsidDel="00000000" w:rsidR="00000000" w:rsidRPr="00000000">
        <w:rPr>
          <w:b w:val="1"/>
          <w:color w:val="1a1c1e"/>
          <w:sz w:val="21"/>
          <w:szCs w:val="21"/>
          <w:highlight w:val="white"/>
          <w:rtl w:val="0"/>
        </w:rPr>
        <w:t xml:space="preserve"> == </w:t>
      </w:r>
      <w:r w:rsidDel="00000000" w:rsidR="00000000" w:rsidRPr="00000000">
        <w:rPr>
          <w:rFonts w:ascii="Courier New" w:cs="Courier New" w:eastAsia="Courier New" w:hAnsi="Courier New"/>
          <w:b w:val="1"/>
          <w:color w:val="1a1c1e"/>
          <w:sz w:val="20"/>
          <w:szCs w:val="20"/>
          <w:highlight w:val="white"/>
          <w:rtl w:val="0"/>
        </w:rPr>
        <w:t xml:space="preserve">SupervisorConfirmedGONQty</w:t>
      </w:r>
      <w:r w:rsidDel="00000000" w:rsidR="00000000" w:rsidRPr="00000000">
        <w:rPr>
          <w:b w:val="1"/>
          <w:color w:val="1a1c1e"/>
          <w:sz w:val="21"/>
          <w:szCs w:val="21"/>
          <w:highlight w:val="white"/>
          <w:rtl w:val="0"/>
        </w:rPr>
        <w:t xml:space="preserve">:</w:t>
      </w:r>
    </w:p>
    <w:p w:rsidR="00000000" w:rsidDel="00000000" w:rsidP="00000000" w:rsidRDefault="00000000" w:rsidRPr="00000000" w14:paraId="00000142">
      <w:pPr>
        <w:numPr>
          <w:ilvl w:val="2"/>
          <w:numId w:val="2"/>
        </w:numPr>
        <w:spacing w:after="0" w:afterAutospacing="0" w:before="0" w:beforeAutospacing="0" w:line="342.85714285714283" w:lineRule="auto"/>
        <w:ind w:left="2160" w:hanging="360"/>
        <w:rPr>
          <w:color w:val="1a1c1e"/>
          <w:sz w:val="21"/>
          <w:szCs w:val="21"/>
          <w:highlight w:val="white"/>
        </w:rPr>
      </w:pPr>
      <w:r w:rsidDel="00000000" w:rsidR="00000000" w:rsidRPr="00000000">
        <w:rPr>
          <w:color w:val="1a1c1e"/>
          <w:sz w:val="21"/>
          <w:szCs w:val="21"/>
          <w:highlight w:val="white"/>
          <w:rtl w:val="0"/>
        </w:rPr>
        <w:t xml:space="preserve">A GON of the selected type is created for the </w:t>
      </w:r>
      <w:r w:rsidDel="00000000" w:rsidR="00000000" w:rsidRPr="00000000">
        <w:rPr>
          <w:rFonts w:ascii="Courier New" w:cs="Courier New" w:eastAsia="Courier New" w:hAnsi="Courier New"/>
          <w:color w:val="1a1c1e"/>
          <w:sz w:val="20"/>
          <w:szCs w:val="20"/>
          <w:highlight w:val="white"/>
          <w:rtl w:val="0"/>
        </w:rPr>
        <w:t xml:space="preserve">SupervisorConfirmedGONQty</w:t>
      </w:r>
      <w:r w:rsidDel="00000000" w:rsidR="00000000" w:rsidRPr="00000000">
        <w:rPr>
          <w:color w:val="1a1c1e"/>
          <w:sz w:val="21"/>
          <w:szCs w:val="21"/>
          <w:highlight w:val="white"/>
          <w:rtl w:val="0"/>
        </w:rPr>
        <w:t xml:space="preserve">.</w:t>
      </w:r>
    </w:p>
    <w:p w:rsidR="00000000" w:rsidDel="00000000" w:rsidP="00000000" w:rsidRDefault="00000000" w:rsidRPr="00000000" w14:paraId="00000143">
      <w:pPr>
        <w:numPr>
          <w:ilvl w:val="2"/>
          <w:numId w:val="2"/>
        </w:numPr>
        <w:spacing w:after="0" w:afterAutospacing="0" w:before="0" w:beforeAutospacing="0" w:line="342.85714285714283" w:lineRule="auto"/>
        <w:ind w:left="2160" w:hanging="360"/>
        <w:rPr>
          <w:color w:val="1a1c1e"/>
          <w:sz w:val="21"/>
          <w:szCs w:val="21"/>
          <w:highlight w:val="white"/>
        </w:rPr>
      </w:pPr>
      <w:r w:rsidDel="00000000" w:rsidR="00000000" w:rsidRPr="00000000">
        <w:rPr>
          <w:color w:val="1a1c1e"/>
          <w:sz w:val="21"/>
          <w:szCs w:val="21"/>
          <w:highlight w:val="white"/>
          <w:rtl w:val="0"/>
        </w:rPr>
        <w:t xml:space="preserve">The inventory for this quantity is adjusted from its original system location (e.g., the audited box/rack) and posted to SAP according to the GON type.</w:t>
      </w:r>
    </w:p>
    <w:p w:rsidR="00000000" w:rsidDel="00000000" w:rsidP="00000000" w:rsidRDefault="00000000" w:rsidRPr="00000000" w14:paraId="00000144">
      <w:pPr>
        <w:numPr>
          <w:ilvl w:val="2"/>
          <w:numId w:val="2"/>
        </w:numPr>
        <w:spacing w:after="0" w:afterAutospacing="0" w:before="0" w:beforeAutospacing="0" w:line="342.85714285714283" w:lineRule="auto"/>
        <w:ind w:left="2160" w:hanging="360"/>
        <w:rPr>
          <w:color w:val="1a1c1e"/>
          <w:sz w:val="21"/>
          <w:szCs w:val="21"/>
          <w:highlight w:val="white"/>
        </w:rPr>
      </w:pPr>
      <w:r w:rsidDel="00000000" w:rsidR="00000000" w:rsidRPr="00000000">
        <w:rPr>
          <w:color w:val="1a1c1e"/>
          <w:sz w:val="21"/>
          <w:szCs w:val="21"/>
          <w:highlight w:val="white"/>
          <w:rtl w:val="0"/>
        </w:rPr>
        <w:t xml:space="preserve">The items physically in the </w:t>
      </w:r>
      <w:r w:rsidDel="00000000" w:rsidR="00000000" w:rsidRPr="00000000">
        <w:rPr>
          <w:rFonts w:ascii="Courier New" w:cs="Courier New" w:eastAsia="Courier New" w:hAnsi="Courier New"/>
          <w:color w:val="1a1c1e"/>
          <w:sz w:val="20"/>
          <w:szCs w:val="20"/>
          <w:highlight w:val="white"/>
          <w:rtl w:val="0"/>
        </w:rPr>
        <w:t xml:space="preserve">DamagedCrateID</w:t>
      </w:r>
      <w:r w:rsidDel="00000000" w:rsidR="00000000" w:rsidRPr="00000000">
        <w:rPr>
          <w:color w:val="1a1c1e"/>
          <w:sz w:val="21"/>
          <w:szCs w:val="21"/>
          <w:highlight w:val="white"/>
          <w:rtl w:val="0"/>
        </w:rPr>
        <w:t xml:space="preserve"> are now fully accounted for by this GON. The flag is resolved.</w:t>
      </w:r>
    </w:p>
    <w:p w:rsidR="00000000" w:rsidDel="00000000" w:rsidP="00000000" w:rsidRDefault="00000000" w:rsidRPr="00000000" w14:paraId="00000145">
      <w:pPr>
        <w:numPr>
          <w:ilvl w:val="1"/>
          <w:numId w:val="2"/>
        </w:numPr>
        <w:spacing w:after="0" w:afterAutospacing="0" w:before="0" w:beforeAutospacing="0" w:line="342.85714285714283" w:lineRule="auto"/>
        <w:ind w:left="1440" w:hanging="360"/>
        <w:rPr>
          <w:color w:val="1a1c1e"/>
          <w:sz w:val="21"/>
          <w:szCs w:val="21"/>
          <w:highlight w:val="white"/>
        </w:rPr>
      </w:pPr>
      <w:r w:rsidDel="00000000" w:rsidR="00000000" w:rsidRPr="00000000">
        <w:rPr>
          <w:b w:val="1"/>
          <w:color w:val="1a1c1e"/>
          <w:sz w:val="21"/>
          <w:szCs w:val="21"/>
          <w:highlight w:val="white"/>
          <w:rtl w:val="0"/>
        </w:rPr>
        <w:t xml:space="preserve">B. If  </w:t>
      </w:r>
      <w:r w:rsidDel="00000000" w:rsidR="00000000" w:rsidRPr="00000000">
        <w:rPr>
          <w:rFonts w:ascii="Courier New" w:cs="Courier New" w:eastAsia="Courier New" w:hAnsi="Courier New"/>
          <w:b w:val="1"/>
          <w:color w:val="1a1c1e"/>
          <w:sz w:val="20"/>
          <w:szCs w:val="20"/>
          <w:highlight w:val="white"/>
          <w:rtl w:val="0"/>
        </w:rPr>
        <w:t xml:space="preserve">AuditorReportedDamagedQty</w:t>
      </w:r>
      <w:r w:rsidDel="00000000" w:rsidR="00000000" w:rsidRPr="00000000">
        <w:rPr>
          <w:b w:val="1"/>
          <w:color w:val="1a1c1e"/>
          <w:sz w:val="21"/>
          <w:szCs w:val="21"/>
          <w:highlight w:val="white"/>
          <w:rtl w:val="0"/>
        </w:rPr>
        <w:t xml:space="preserve"> != </w:t>
      </w:r>
      <w:r w:rsidDel="00000000" w:rsidR="00000000" w:rsidRPr="00000000">
        <w:rPr>
          <w:rFonts w:ascii="Courier New" w:cs="Courier New" w:eastAsia="Courier New" w:hAnsi="Courier New"/>
          <w:b w:val="1"/>
          <w:color w:val="1a1c1e"/>
          <w:sz w:val="20"/>
          <w:szCs w:val="20"/>
          <w:highlight w:val="white"/>
          <w:rtl w:val="0"/>
        </w:rPr>
        <w:t xml:space="preserve">SupervisorConfirmedGONQty : </w:t>
      </w:r>
      <w:r w:rsidDel="00000000" w:rsidR="00000000" w:rsidRPr="00000000">
        <w:rPr>
          <w:rtl w:val="0"/>
        </w:rPr>
      </w:r>
    </w:p>
    <w:p w:rsidR="00000000" w:rsidDel="00000000" w:rsidP="00000000" w:rsidRDefault="00000000" w:rsidRPr="00000000" w14:paraId="00000146">
      <w:pPr>
        <w:numPr>
          <w:ilvl w:val="2"/>
          <w:numId w:val="2"/>
        </w:numPr>
        <w:spacing w:after="0" w:afterAutospacing="0" w:before="0" w:beforeAutospacing="0" w:line="342.85714285714283" w:lineRule="auto"/>
        <w:ind w:left="2160" w:hanging="360"/>
        <w:rPr>
          <w:color w:val="1a1c1e"/>
          <w:sz w:val="21"/>
          <w:szCs w:val="21"/>
          <w:highlight w:val="white"/>
        </w:rPr>
      </w:pPr>
      <w:r w:rsidDel="00000000" w:rsidR="00000000" w:rsidRPr="00000000">
        <w:rPr>
          <w:color w:val="1a1c1e"/>
          <w:sz w:val="21"/>
          <w:szCs w:val="21"/>
          <w:highlight w:val="white"/>
          <w:rtl w:val="0"/>
        </w:rPr>
        <w:t xml:space="preserve">(Typically, </w:t>
      </w:r>
      <w:r w:rsidDel="00000000" w:rsidR="00000000" w:rsidRPr="00000000">
        <w:rPr>
          <w:rFonts w:ascii="Courier New" w:cs="Courier New" w:eastAsia="Courier New" w:hAnsi="Courier New"/>
          <w:color w:val="1a1c1e"/>
          <w:sz w:val="20"/>
          <w:szCs w:val="20"/>
          <w:highlight w:val="white"/>
          <w:rtl w:val="0"/>
        </w:rPr>
        <w:t xml:space="preserve">SupervisorConfirmedGONQty</w:t>
      </w:r>
      <w:r w:rsidDel="00000000" w:rsidR="00000000" w:rsidRPr="00000000">
        <w:rPr>
          <w:color w:val="1a1c1e"/>
          <w:sz w:val="21"/>
          <w:szCs w:val="21"/>
          <w:highlight w:val="white"/>
          <w:rtl w:val="0"/>
        </w:rPr>
        <w:t xml:space="preserve"> will be &lt;= </w:t>
      </w:r>
      <w:r w:rsidDel="00000000" w:rsidR="00000000" w:rsidRPr="00000000">
        <w:rPr>
          <w:rFonts w:ascii="Courier New" w:cs="Courier New" w:eastAsia="Courier New" w:hAnsi="Courier New"/>
          <w:color w:val="1a1c1e"/>
          <w:sz w:val="20"/>
          <w:szCs w:val="20"/>
          <w:highlight w:val="white"/>
          <w:rtl w:val="0"/>
        </w:rPr>
        <w:t xml:space="preserve">AuditorReportedDamagedQty</w:t>
      </w:r>
      <w:r w:rsidDel="00000000" w:rsidR="00000000" w:rsidRPr="00000000">
        <w:rPr>
          <w:color w:val="1a1c1e"/>
          <w:sz w:val="21"/>
          <w:szCs w:val="21"/>
          <w:highlight w:val="white"/>
          <w:rtl w:val="0"/>
        </w:rPr>
        <w:t xml:space="preserve">, as items can't be GON'd if not physically segregated by the auditor).</w:t>
      </w:r>
    </w:p>
    <w:p w:rsidR="00000000" w:rsidDel="00000000" w:rsidP="00000000" w:rsidRDefault="00000000" w:rsidRPr="00000000" w14:paraId="00000147">
      <w:pPr>
        <w:numPr>
          <w:ilvl w:val="2"/>
          <w:numId w:val="2"/>
        </w:numPr>
        <w:spacing w:after="0" w:afterAutospacing="0" w:before="0" w:beforeAutospacing="0" w:line="342.85714285714283" w:lineRule="auto"/>
        <w:ind w:left="2160" w:hanging="360"/>
        <w:rPr>
          <w:color w:val="1a1c1e"/>
          <w:sz w:val="21"/>
          <w:szCs w:val="21"/>
          <w:highlight w:val="white"/>
        </w:rPr>
      </w:pPr>
      <w:r w:rsidDel="00000000" w:rsidR="00000000" w:rsidRPr="00000000">
        <w:rPr>
          <w:color w:val="1a1c1e"/>
          <w:sz w:val="21"/>
          <w:szCs w:val="21"/>
          <w:highlight w:val="white"/>
          <w:rtl w:val="0"/>
        </w:rPr>
        <w:t xml:space="preserve">A GON of the selected type is created for the </w:t>
      </w:r>
      <w:r w:rsidDel="00000000" w:rsidR="00000000" w:rsidRPr="00000000">
        <w:rPr>
          <w:rFonts w:ascii="Courier New" w:cs="Courier New" w:eastAsia="Courier New" w:hAnsi="Courier New"/>
          <w:color w:val="1a1c1e"/>
          <w:sz w:val="20"/>
          <w:szCs w:val="20"/>
          <w:highlight w:val="white"/>
          <w:rtl w:val="0"/>
        </w:rPr>
        <w:t xml:space="preserve">SupervisorConfirmedGONQty</w:t>
      </w:r>
      <w:r w:rsidDel="00000000" w:rsidR="00000000" w:rsidRPr="00000000">
        <w:rPr>
          <w:color w:val="1a1c1e"/>
          <w:sz w:val="21"/>
          <w:szCs w:val="21"/>
          <w:highlight w:val="white"/>
          <w:rtl w:val="0"/>
        </w:rPr>
        <w:t xml:space="preserve">.</w:t>
      </w:r>
    </w:p>
    <w:p w:rsidR="00000000" w:rsidDel="00000000" w:rsidP="00000000" w:rsidRDefault="00000000" w:rsidRPr="00000000" w14:paraId="00000148">
      <w:pPr>
        <w:numPr>
          <w:ilvl w:val="2"/>
          <w:numId w:val="2"/>
        </w:numPr>
        <w:spacing w:after="0" w:afterAutospacing="0" w:before="0" w:beforeAutospacing="0" w:line="342.85714285714283" w:lineRule="auto"/>
        <w:ind w:left="2160" w:hanging="360"/>
        <w:rPr>
          <w:color w:val="1a1c1e"/>
          <w:sz w:val="21"/>
          <w:szCs w:val="21"/>
          <w:highlight w:val="white"/>
        </w:rPr>
      </w:pPr>
      <w:r w:rsidDel="00000000" w:rsidR="00000000" w:rsidRPr="00000000">
        <w:rPr>
          <w:color w:val="1a1c1e"/>
          <w:sz w:val="21"/>
          <w:szCs w:val="21"/>
          <w:highlight w:val="white"/>
          <w:rtl w:val="0"/>
        </w:rPr>
        <w:t xml:space="preserve">The inventory for the </w:t>
      </w:r>
      <w:r w:rsidDel="00000000" w:rsidR="00000000" w:rsidRPr="00000000">
        <w:rPr>
          <w:rFonts w:ascii="Courier New" w:cs="Courier New" w:eastAsia="Courier New" w:hAnsi="Courier New"/>
          <w:color w:val="1a1c1e"/>
          <w:sz w:val="20"/>
          <w:szCs w:val="20"/>
          <w:highlight w:val="white"/>
          <w:rtl w:val="0"/>
        </w:rPr>
        <w:t xml:space="preserve">SupervisorConfirmedGONQty</w:t>
      </w:r>
      <w:r w:rsidDel="00000000" w:rsidR="00000000" w:rsidRPr="00000000">
        <w:rPr>
          <w:color w:val="1a1c1e"/>
          <w:sz w:val="21"/>
          <w:szCs w:val="21"/>
          <w:highlight w:val="white"/>
          <w:rtl w:val="0"/>
        </w:rPr>
        <w:t xml:space="preserve"> is adjusted from its original system location and posted to SAP.</w:t>
      </w:r>
    </w:p>
    <w:p w:rsidR="00000000" w:rsidDel="00000000" w:rsidP="00000000" w:rsidRDefault="00000000" w:rsidRPr="00000000" w14:paraId="00000149">
      <w:pPr>
        <w:numPr>
          <w:ilvl w:val="2"/>
          <w:numId w:val="2"/>
        </w:numPr>
        <w:spacing w:after="0" w:afterAutospacing="0" w:before="0" w:beforeAutospacing="0" w:line="342.85714285714283" w:lineRule="auto"/>
        <w:ind w:left="2160" w:hanging="360"/>
        <w:rPr>
          <w:color w:val="1a1c1e"/>
          <w:sz w:val="21"/>
          <w:szCs w:val="21"/>
          <w:highlight w:val="white"/>
        </w:rPr>
      </w:pPr>
      <w:r w:rsidDel="00000000" w:rsidR="00000000" w:rsidRPr="00000000">
        <w:rPr>
          <w:b w:val="1"/>
          <w:color w:val="1a1c1e"/>
          <w:sz w:val="21"/>
          <w:szCs w:val="21"/>
          <w:highlight w:val="white"/>
          <w:rtl w:val="0"/>
        </w:rPr>
        <w:t xml:space="preserve">The Discrepant Quantity (</w:t>
      </w:r>
      <w:r w:rsidDel="00000000" w:rsidR="00000000" w:rsidRPr="00000000">
        <w:rPr>
          <w:rFonts w:ascii="Courier New" w:cs="Courier New" w:eastAsia="Courier New" w:hAnsi="Courier New"/>
          <w:b w:val="1"/>
          <w:color w:val="1a1c1e"/>
          <w:sz w:val="20"/>
          <w:szCs w:val="20"/>
          <w:highlight w:val="white"/>
          <w:rtl w:val="0"/>
        </w:rPr>
        <w:t xml:space="preserve">AuditorReportedDamagedQty - SupervisorConfirmedGONQty)</w:t>
      </w:r>
      <w:r w:rsidDel="00000000" w:rsidR="00000000" w:rsidRPr="00000000">
        <w:rPr>
          <w:color w:val="1a1c1e"/>
          <w:sz w:val="21"/>
          <w:szCs w:val="21"/>
          <w:highlight w:val="white"/>
          <w:rtl w:val="0"/>
        </w:rPr>
        <w:t xml:space="preserve">, which represents items physically moved to the </w:t>
      </w:r>
      <w:r w:rsidDel="00000000" w:rsidR="00000000" w:rsidRPr="00000000">
        <w:rPr>
          <w:rFonts w:ascii="Courier New" w:cs="Courier New" w:eastAsia="Courier New" w:hAnsi="Courier New"/>
          <w:color w:val="1a1c1e"/>
          <w:sz w:val="20"/>
          <w:szCs w:val="20"/>
          <w:highlight w:val="white"/>
          <w:rtl w:val="0"/>
        </w:rPr>
        <w:t xml:space="preserve">DamagedCrateID</w:t>
      </w:r>
      <w:r w:rsidDel="00000000" w:rsidR="00000000" w:rsidRPr="00000000">
        <w:rPr>
          <w:color w:val="1a1c1e"/>
          <w:sz w:val="21"/>
          <w:szCs w:val="21"/>
          <w:highlight w:val="white"/>
          <w:rtl w:val="0"/>
        </w:rPr>
        <w:t xml:space="preserve"> by the auditor but </w:t>
      </w:r>
      <w:r w:rsidDel="00000000" w:rsidR="00000000" w:rsidRPr="00000000">
        <w:rPr>
          <w:i w:val="1"/>
          <w:color w:val="1a1c1e"/>
          <w:sz w:val="21"/>
          <w:szCs w:val="21"/>
          <w:highlight w:val="white"/>
          <w:rtl w:val="0"/>
        </w:rPr>
        <w:t xml:space="preserve">not</w:t>
      </w:r>
      <w:r w:rsidDel="00000000" w:rsidR="00000000" w:rsidRPr="00000000">
        <w:rPr>
          <w:color w:val="1a1c1e"/>
          <w:sz w:val="21"/>
          <w:szCs w:val="21"/>
          <w:highlight w:val="white"/>
          <w:rtl w:val="0"/>
        </w:rPr>
        <w:t xml:space="preserve"> included in the immediate GON, is handled as follows:</w:t>
      </w:r>
    </w:p>
    <w:p w:rsidR="00000000" w:rsidDel="00000000" w:rsidP="00000000" w:rsidRDefault="00000000" w:rsidRPr="00000000" w14:paraId="0000014A">
      <w:pPr>
        <w:numPr>
          <w:ilvl w:val="3"/>
          <w:numId w:val="2"/>
        </w:numPr>
        <w:spacing w:after="0" w:afterAutospacing="0" w:before="0" w:beforeAutospacing="0" w:line="342.85714285714283" w:lineRule="auto"/>
        <w:ind w:left="2880" w:hanging="360"/>
        <w:rPr>
          <w:color w:val="1a1c1e"/>
          <w:sz w:val="21"/>
          <w:szCs w:val="21"/>
          <w:highlight w:val="white"/>
        </w:rPr>
      </w:pPr>
      <w:r w:rsidDel="00000000" w:rsidR="00000000" w:rsidRPr="00000000">
        <w:rPr>
          <w:color w:val="1a1c1e"/>
          <w:sz w:val="21"/>
          <w:szCs w:val="21"/>
          <w:highlight w:val="white"/>
          <w:rtl w:val="0"/>
        </w:rPr>
        <w:t xml:space="preserve">These items (SKU, Batch, Discrepant Quantity, original WT ID as reference, and </w:t>
      </w:r>
      <w:r w:rsidDel="00000000" w:rsidR="00000000" w:rsidRPr="00000000">
        <w:rPr>
          <w:rFonts w:ascii="Courier New" w:cs="Courier New" w:eastAsia="Courier New" w:hAnsi="Courier New"/>
          <w:color w:val="1a1c1e"/>
          <w:sz w:val="20"/>
          <w:szCs w:val="20"/>
          <w:highlight w:val="white"/>
          <w:rtl w:val="0"/>
        </w:rPr>
        <w:t xml:space="preserve">DamagedCrateID</w:t>
      </w:r>
      <w:r w:rsidDel="00000000" w:rsidR="00000000" w:rsidRPr="00000000">
        <w:rPr>
          <w:color w:val="1a1c1e"/>
          <w:sz w:val="21"/>
          <w:szCs w:val="21"/>
          <w:highlight w:val="white"/>
          <w:rtl w:val="0"/>
        </w:rPr>
        <w:t xml:space="preserve"> as their current physical source) are systematically made available on the </w:t>
      </w:r>
      <w:r w:rsidDel="00000000" w:rsidR="00000000" w:rsidRPr="00000000">
        <w:rPr>
          <w:b w:val="1"/>
          <w:color w:val="1a1c1e"/>
          <w:sz w:val="21"/>
          <w:szCs w:val="21"/>
          <w:highlight w:val="white"/>
          <w:rtl w:val="0"/>
        </w:rPr>
        <w:t xml:space="preserve">"Manage Return Inward Panel"</w:t>
      </w:r>
      <w:r w:rsidDel="00000000" w:rsidR="00000000" w:rsidRPr="00000000">
        <w:rPr>
          <w:color w:val="1a1c1e"/>
          <w:sz w:val="21"/>
          <w:szCs w:val="21"/>
          <w:highlight w:val="white"/>
          <w:rtl w:val="0"/>
        </w:rPr>
        <w:t xml:space="preserve"> . (Over here the WT id will be the reference).</w:t>
      </w:r>
    </w:p>
    <w:p w:rsidR="00000000" w:rsidDel="00000000" w:rsidP="00000000" w:rsidRDefault="00000000" w:rsidRPr="00000000" w14:paraId="0000014B">
      <w:pPr>
        <w:numPr>
          <w:ilvl w:val="3"/>
          <w:numId w:val="2"/>
        </w:numPr>
        <w:spacing w:after="0" w:afterAutospacing="0" w:before="0" w:beforeAutospacing="0" w:line="342.85714285714283" w:lineRule="auto"/>
        <w:ind w:left="2880" w:hanging="360"/>
        <w:rPr>
          <w:color w:val="1a1c1e"/>
          <w:sz w:val="21"/>
          <w:szCs w:val="21"/>
          <w:highlight w:val="white"/>
        </w:rPr>
      </w:pPr>
      <w:r w:rsidDel="00000000" w:rsidR="00000000" w:rsidRPr="00000000">
        <w:rPr>
          <w:color w:val="1a1c1e"/>
          <w:sz w:val="21"/>
          <w:szCs w:val="21"/>
          <w:highlight w:val="white"/>
          <w:rtl w:val="0"/>
        </w:rPr>
        <w:t xml:space="preserve">These items will appear on the Inward Panel in a status indicating they require further disposition or potential return to good stock (e.g., "Awaiting Disposition from Audit Crate").</w:t>
      </w:r>
    </w:p>
    <w:p w:rsidR="00000000" w:rsidDel="00000000" w:rsidP="00000000" w:rsidRDefault="00000000" w:rsidRPr="00000000" w14:paraId="0000014C">
      <w:pPr>
        <w:numPr>
          <w:ilvl w:val="3"/>
          <w:numId w:val="2"/>
        </w:numPr>
        <w:spacing w:after="0" w:afterAutospacing="0" w:before="0" w:beforeAutospacing="0" w:line="342.85714285714283" w:lineRule="auto"/>
        <w:ind w:left="2880" w:hanging="360"/>
        <w:rPr>
          <w:color w:val="1a1c1e"/>
          <w:sz w:val="21"/>
          <w:szCs w:val="21"/>
          <w:highlight w:val="white"/>
        </w:rPr>
      </w:pPr>
      <w:r w:rsidDel="00000000" w:rsidR="00000000" w:rsidRPr="00000000">
        <w:rPr>
          <w:color w:val="1a1c1e"/>
          <w:sz w:val="21"/>
          <w:szCs w:val="21"/>
          <w:highlight w:val="white"/>
          <w:rtl w:val="0"/>
        </w:rPr>
        <w:t xml:space="preserve">The original 'DAMAGED_ITEMS_TO_CRATE' flag is resolved (as the initial report has been actioned).</w:t>
      </w:r>
    </w:p>
    <w:p w:rsidR="00000000" w:rsidDel="00000000" w:rsidP="00000000" w:rsidRDefault="00000000" w:rsidRPr="00000000" w14:paraId="0000014D">
      <w:pPr>
        <w:numPr>
          <w:ilvl w:val="3"/>
          <w:numId w:val="2"/>
        </w:numPr>
        <w:spacing w:after="220" w:before="0" w:beforeAutospacing="0" w:line="342.85714285714283" w:lineRule="auto"/>
        <w:ind w:left="2880" w:hanging="360"/>
        <w:rPr>
          <w:color w:val="1a1c1e"/>
          <w:sz w:val="21"/>
          <w:szCs w:val="21"/>
          <w:highlight w:val="white"/>
        </w:rPr>
      </w:pPr>
      <w:r w:rsidDel="00000000" w:rsidR="00000000" w:rsidRPr="00000000">
        <w:rPr>
          <w:color w:val="1a1c1e"/>
          <w:sz w:val="21"/>
          <w:szCs w:val="21"/>
          <w:highlight w:val="white"/>
          <w:rtl w:val="0"/>
        </w:rPr>
        <w:t xml:space="preserve">The items physically remain in the </w:t>
      </w:r>
      <w:r w:rsidDel="00000000" w:rsidR="00000000" w:rsidRPr="00000000">
        <w:rPr>
          <w:rFonts w:ascii="Courier New" w:cs="Courier New" w:eastAsia="Courier New" w:hAnsi="Courier New"/>
          <w:color w:val="1a1c1e"/>
          <w:sz w:val="20"/>
          <w:szCs w:val="20"/>
          <w:highlight w:val="white"/>
          <w:rtl w:val="0"/>
        </w:rPr>
        <w:t xml:space="preserve">DamagedCrateID</w:t>
      </w:r>
      <w:r w:rsidDel="00000000" w:rsidR="00000000" w:rsidRPr="00000000">
        <w:rPr>
          <w:color w:val="1a1c1e"/>
          <w:sz w:val="21"/>
          <w:szCs w:val="21"/>
          <w:highlight w:val="white"/>
          <w:rtl w:val="0"/>
        </w:rPr>
        <w:t xml:space="preserve"> but are now represented in the Inward Panel queue for a separate operational process to action.</w:t>
      </w:r>
    </w:p>
    <w:p w:rsidR="00000000" w:rsidDel="00000000" w:rsidP="00000000" w:rsidRDefault="00000000" w:rsidRPr="00000000" w14:paraId="0000014E">
      <w:pPr>
        <w:spacing w:after="220" w:before="220" w:line="342.85714285714283" w:lineRule="auto"/>
        <w:rPr>
          <w:b w:val="1"/>
          <w:color w:val="1a1c1e"/>
          <w:sz w:val="21"/>
          <w:szCs w:val="21"/>
          <w:highlight w:val="white"/>
        </w:rPr>
      </w:pPr>
      <w:r w:rsidDel="00000000" w:rsidR="00000000" w:rsidRPr="00000000">
        <w:rPr>
          <w:b w:val="1"/>
          <w:color w:val="1a1c1e"/>
          <w:sz w:val="21"/>
          <w:szCs w:val="21"/>
          <w:highlight w:val="white"/>
          <w:rtl w:val="0"/>
        </w:rPr>
        <w:t xml:space="preserve">Handling of SKU mismatch Case : </w:t>
      </w:r>
    </w:p>
    <w:p w:rsidR="00000000" w:rsidDel="00000000" w:rsidP="00000000" w:rsidRDefault="00000000" w:rsidRPr="00000000" w14:paraId="0000014F">
      <w:pPr>
        <w:spacing w:after="220" w:before="220" w:line="342.85714285714283" w:lineRule="auto"/>
        <w:rPr>
          <w:color w:val="1a1c1e"/>
          <w:sz w:val="21"/>
          <w:szCs w:val="21"/>
          <w:highlight w:val="white"/>
        </w:rPr>
      </w:pPr>
      <w:r w:rsidDel="00000000" w:rsidR="00000000" w:rsidRPr="00000000">
        <w:rPr>
          <w:color w:val="1a1c1e"/>
          <w:sz w:val="21"/>
          <w:szCs w:val="21"/>
          <w:highlight w:val="white"/>
          <w:rtl w:val="0"/>
        </w:rPr>
        <w:t xml:space="preserve">In case of an SKU mismatch, a flag will first be raised against the respective box code. This will appear as a discrepancy flag in the flag panel. The user will then input the actual SKU(Mandatory) and actual Batch ID(Not Mandatory).</w:t>
      </w:r>
    </w:p>
    <w:p w:rsidR="00000000" w:rsidDel="00000000" w:rsidP="00000000" w:rsidRDefault="00000000" w:rsidRPr="00000000" w14:paraId="00000150">
      <w:pPr>
        <w:spacing w:after="220" w:before="220" w:line="342.85714285714283" w:lineRule="auto"/>
        <w:rPr>
          <w:color w:val="1a1c1e"/>
          <w:sz w:val="21"/>
          <w:szCs w:val="21"/>
          <w:highlight w:val="white"/>
        </w:rPr>
      </w:pPr>
      <w:r w:rsidDel="00000000" w:rsidR="00000000" w:rsidRPr="00000000">
        <w:rPr>
          <w:color w:val="1a1c1e"/>
          <w:sz w:val="21"/>
          <w:szCs w:val="21"/>
          <w:highlight w:val="white"/>
          <w:rtl w:val="0"/>
        </w:rPr>
        <w:t xml:space="preserve">On the backend, the following steps will occur:</w:t>
      </w:r>
    </w:p>
    <w:p w:rsidR="00000000" w:rsidDel="00000000" w:rsidP="00000000" w:rsidRDefault="00000000" w:rsidRPr="00000000" w14:paraId="00000151">
      <w:pPr>
        <w:numPr>
          <w:ilvl w:val="0"/>
          <w:numId w:val="6"/>
        </w:numPr>
        <w:spacing w:after="0" w:afterAutospacing="0" w:before="220" w:line="342.85714285714283" w:lineRule="auto"/>
        <w:ind w:left="720" w:hanging="360"/>
        <w:rPr>
          <w:color w:val="1a1c1e"/>
          <w:sz w:val="21"/>
          <w:szCs w:val="21"/>
          <w:highlight w:val="white"/>
        </w:rPr>
      </w:pPr>
      <w:r w:rsidDel="00000000" w:rsidR="00000000" w:rsidRPr="00000000">
        <w:rPr>
          <w:color w:val="1a1c1e"/>
          <w:sz w:val="21"/>
          <w:szCs w:val="21"/>
          <w:highlight w:val="white"/>
          <w:rtl w:val="0"/>
        </w:rPr>
        <w:t xml:space="preserve">The box will be marked as GON, with the type set to Audit_SKU_Change.</w:t>
      </w:r>
    </w:p>
    <w:p w:rsidR="00000000" w:rsidDel="00000000" w:rsidP="00000000" w:rsidRDefault="00000000" w:rsidRPr="00000000" w14:paraId="00000152">
      <w:pPr>
        <w:numPr>
          <w:ilvl w:val="0"/>
          <w:numId w:val="6"/>
        </w:numPr>
        <w:spacing w:after="0" w:afterAutospacing="0" w:before="0" w:beforeAutospacing="0" w:line="342.85714285714283" w:lineRule="auto"/>
        <w:ind w:left="720" w:hanging="360"/>
        <w:rPr>
          <w:color w:val="1a1c1e"/>
          <w:sz w:val="21"/>
          <w:szCs w:val="21"/>
          <w:highlight w:val="white"/>
        </w:rPr>
      </w:pPr>
      <w:r w:rsidDel="00000000" w:rsidR="00000000" w:rsidRPr="00000000">
        <w:rPr>
          <w:color w:val="1a1c1e"/>
          <w:sz w:val="21"/>
          <w:szCs w:val="21"/>
          <w:highlight w:val="white"/>
          <w:rtl w:val="0"/>
        </w:rPr>
        <w:t xml:space="preserve">The SAP response number will be used as a reference for the purchase ID.</w:t>
      </w:r>
    </w:p>
    <w:p w:rsidR="00000000" w:rsidDel="00000000" w:rsidP="00000000" w:rsidRDefault="00000000" w:rsidRPr="00000000" w14:paraId="00000153">
      <w:pPr>
        <w:numPr>
          <w:ilvl w:val="0"/>
          <w:numId w:val="6"/>
        </w:numPr>
        <w:spacing w:after="0" w:afterAutospacing="0" w:before="0" w:beforeAutospacing="0" w:line="342.85714285714283" w:lineRule="auto"/>
        <w:ind w:left="720" w:hanging="360"/>
        <w:rPr>
          <w:color w:val="1a1c1e"/>
          <w:sz w:val="21"/>
          <w:szCs w:val="21"/>
          <w:highlight w:val="white"/>
        </w:rPr>
      </w:pPr>
      <w:r w:rsidDel="00000000" w:rsidR="00000000" w:rsidRPr="00000000">
        <w:rPr>
          <w:color w:val="1a1c1e"/>
          <w:sz w:val="21"/>
          <w:szCs w:val="21"/>
          <w:highlight w:val="white"/>
          <w:rtl w:val="0"/>
        </w:rPr>
        <w:t xml:space="preserve">The old box code will be renamed following the format: boxcode_asc.</w:t>
      </w:r>
    </w:p>
    <w:p w:rsidR="00000000" w:rsidDel="00000000" w:rsidP="00000000" w:rsidRDefault="00000000" w:rsidRPr="00000000" w14:paraId="00000154">
      <w:pPr>
        <w:numPr>
          <w:ilvl w:val="0"/>
          <w:numId w:val="6"/>
        </w:numPr>
        <w:spacing w:after="0" w:afterAutospacing="0" w:before="0" w:beforeAutospacing="0" w:line="342.85714285714283" w:lineRule="auto"/>
        <w:ind w:left="720" w:hanging="360"/>
        <w:rPr>
          <w:color w:val="1a1c1e"/>
          <w:sz w:val="21"/>
          <w:szCs w:val="21"/>
          <w:highlight w:val="white"/>
        </w:rPr>
      </w:pPr>
      <w:r w:rsidDel="00000000" w:rsidR="00000000" w:rsidRPr="00000000">
        <w:rPr>
          <w:color w:val="1a1c1e"/>
          <w:sz w:val="21"/>
          <w:szCs w:val="21"/>
          <w:highlight w:val="white"/>
          <w:rtl w:val="0"/>
        </w:rPr>
        <w:t xml:space="preserve">The updated details will be posted to SAP.</w:t>
      </w:r>
    </w:p>
    <w:p w:rsidR="00000000" w:rsidDel="00000000" w:rsidP="00000000" w:rsidRDefault="00000000" w:rsidRPr="00000000" w14:paraId="00000155">
      <w:pPr>
        <w:numPr>
          <w:ilvl w:val="0"/>
          <w:numId w:val="6"/>
        </w:numPr>
        <w:spacing w:after="0" w:afterAutospacing="0" w:before="0" w:beforeAutospacing="0" w:line="342.85714285714283" w:lineRule="auto"/>
        <w:ind w:left="720" w:hanging="360"/>
        <w:rPr>
          <w:color w:val="1a1c1e"/>
          <w:sz w:val="21"/>
          <w:szCs w:val="21"/>
          <w:highlight w:val="white"/>
        </w:rPr>
      </w:pPr>
      <w:r w:rsidDel="00000000" w:rsidR="00000000" w:rsidRPr="00000000">
        <w:rPr>
          <w:color w:val="1a1c1e"/>
          <w:sz w:val="21"/>
          <w:szCs w:val="21"/>
          <w:highlight w:val="white"/>
          <w:rtl w:val="0"/>
        </w:rPr>
        <w:t xml:space="preserve">The box will be mapped back to its previous rack ID.</w:t>
      </w:r>
    </w:p>
    <w:p w:rsidR="00000000" w:rsidDel="00000000" w:rsidP="00000000" w:rsidRDefault="00000000" w:rsidRPr="00000000" w14:paraId="00000156">
      <w:pPr>
        <w:numPr>
          <w:ilvl w:val="0"/>
          <w:numId w:val="6"/>
        </w:numPr>
        <w:spacing w:after="220" w:before="0" w:beforeAutospacing="0" w:line="342.85714285714283" w:lineRule="auto"/>
        <w:ind w:left="720" w:hanging="360"/>
        <w:rPr>
          <w:color w:val="1a1c1e"/>
          <w:sz w:val="21"/>
          <w:szCs w:val="21"/>
          <w:highlight w:val="white"/>
        </w:rPr>
      </w:pPr>
      <w:r w:rsidDel="00000000" w:rsidR="00000000" w:rsidRPr="00000000">
        <w:rPr>
          <w:color w:val="1a1c1e"/>
          <w:sz w:val="21"/>
          <w:szCs w:val="21"/>
          <w:highlight w:val="white"/>
          <w:rtl w:val="0"/>
        </w:rPr>
        <w:t xml:space="preserve">All existing details such as EXP/MFG dates and MRP will remain unchanged.</w:t>
        <w:br w:type="textWrapping"/>
      </w:r>
    </w:p>
    <w:p w:rsidR="00000000" w:rsidDel="00000000" w:rsidP="00000000" w:rsidRDefault="00000000" w:rsidRPr="00000000" w14:paraId="00000157">
      <w:pPr>
        <w:spacing w:after="220" w:before="220" w:line="342.85714285714283" w:lineRule="auto"/>
        <w:rPr>
          <w:color w:val="1a1c1e"/>
          <w:sz w:val="21"/>
          <w:szCs w:val="21"/>
          <w:highlight w:val="white"/>
        </w:rPr>
      </w:pPr>
      <w:r w:rsidDel="00000000" w:rsidR="00000000" w:rsidRPr="00000000">
        <w:rPr>
          <w:color w:val="1a1c1e"/>
          <w:sz w:val="21"/>
          <w:szCs w:val="21"/>
          <w:highlight w:val="white"/>
          <w:rtl w:val="0"/>
        </w:rPr>
        <w:t xml:space="preserve">In case of selection of Batch Updation Request : </w:t>
      </w:r>
    </w:p>
    <w:p w:rsidR="00000000" w:rsidDel="00000000" w:rsidP="00000000" w:rsidRDefault="00000000" w:rsidRPr="00000000" w14:paraId="00000158">
      <w:pPr>
        <w:spacing w:after="220" w:before="220" w:line="342.85714285714283" w:lineRule="auto"/>
        <w:rPr>
          <w:color w:val="1a1c1e"/>
          <w:sz w:val="21"/>
          <w:szCs w:val="21"/>
          <w:highlight w:val="white"/>
        </w:rPr>
      </w:pPr>
      <w:r w:rsidDel="00000000" w:rsidR="00000000" w:rsidRPr="00000000">
        <w:rPr>
          <w:color w:val="1a1c1e"/>
          <w:sz w:val="21"/>
          <w:szCs w:val="21"/>
          <w:highlight w:val="white"/>
          <w:rtl w:val="0"/>
        </w:rPr>
        <w:t xml:space="preserve">The action here will not be changed to Processed. Instead, a Resolve button will be available, which the user can click. After that, the user can again select the Batch Creation button, where a popup will appear containing a Close Request button.</w:t>
      </w:r>
    </w:p>
    <w:p w:rsidR="00000000" w:rsidDel="00000000" w:rsidP="00000000" w:rsidRDefault="00000000" w:rsidRPr="00000000" w14:paraId="00000159">
      <w:pPr>
        <w:spacing w:after="220" w:before="220" w:line="342.85714285714283" w:lineRule="auto"/>
        <w:rPr>
          <w:color w:val="1a1c1e"/>
          <w:sz w:val="21"/>
          <w:szCs w:val="21"/>
          <w:highlight w:val="white"/>
        </w:rPr>
      </w:pPr>
      <w:r w:rsidDel="00000000" w:rsidR="00000000" w:rsidRPr="00000000">
        <w:rPr>
          <w:color w:val="1a1c1e"/>
          <w:sz w:val="21"/>
          <w:szCs w:val="21"/>
          <w:highlight w:val="white"/>
          <w:rtl w:val="0"/>
        </w:rPr>
        <w:t xml:space="preserve">This Close Request button will be manually selected by the user and will update the action status from ‘Awaiting SWAT Approval’ to ‘Resolved’.</w:t>
      </w:r>
    </w:p>
    <w:p w:rsidR="00000000" w:rsidDel="00000000" w:rsidP="00000000" w:rsidRDefault="00000000" w:rsidRPr="00000000" w14:paraId="0000015A">
      <w:pPr>
        <w:spacing w:after="220" w:before="220" w:line="342.85714285714283" w:lineRule="auto"/>
        <w:rPr>
          <w:color w:val="1a1c1e"/>
          <w:sz w:val="21"/>
          <w:szCs w:val="21"/>
          <w:highlight w:val="white"/>
        </w:rPr>
      </w:pPr>
      <w:r w:rsidDel="00000000" w:rsidR="00000000" w:rsidRPr="00000000">
        <w:rPr>
          <w:color w:val="1a1c1e"/>
          <w:sz w:val="21"/>
          <w:szCs w:val="21"/>
          <w:highlight w:val="white"/>
          <w:rtl w:val="0"/>
        </w:rPr>
        <w:t xml:space="preserve">Figma Link for Reference : </w:t>
      </w:r>
      <w:hyperlink r:id="rId6">
        <w:r w:rsidDel="00000000" w:rsidR="00000000" w:rsidRPr="00000000">
          <w:rPr>
            <w:color w:val="1155cc"/>
            <w:sz w:val="21"/>
            <w:szCs w:val="21"/>
            <w:highlight w:val="white"/>
            <w:u w:val="single"/>
            <w:rtl w:val="0"/>
          </w:rPr>
          <w:t xml:space="preserve">https://www.figma.com/design/RuDRXLFtWrgJBG5UUbqWQb/Untitled?node-id=0-1&amp;t=5dgvSHfnETUBM0wL-1</w:t>
        </w:r>
      </w:hyperlink>
      <w:r w:rsidDel="00000000" w:rsidR="00000000" w:rsidRPr="00000000">
        <w:rPr>
          <w:rtl w:val="0"/>
        </w:rPr>
      </w:r>
    </w:p>
    <w:p w:rsidR="00000000" w:rsidDel="00000000" w:rsidP="00000000" w:rsidRDefault="00000000" w:rsidRPr="00000000" w14:paraId="0000015B">
      <w:pPr>
        <w:spacing w:after="22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15C">
      <w:pPr>
        <w:spacing w:after="22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15D">
      <w:pPr>
        <w:spacing w:after="220" w:before="220" w:line="342.85714285714283" w:lineRule="auto"/>
        <w:rPr>
          <w:b w:val="1"/>
          <w:color w:val="1a1c1e"/>
          <w:sz w:val="21"/>
          <w:szCs w:val="21"/>
          <w:highlight w:val="white"/>
        </w:rPr>
      </w:pPr>
      <w:r w:rsidDel="00000000" w:rsidR="00000000" w:rsidRPr="00000000">
        <w:rPr>
          <w:b w:val="1"/>
          <w:color w:val="1a1c1e"/>
          <w:sz w:val="21"/>
          <w:szCs w:val="21"/>
          <w:highlight w:val="white"/>
          <w:rtl w:val="0"/>
        </w:rPr>
        <w:t xml:space="preserve">Enhancement</w:t>
      </w:r>
      <w:r w:rsidDel="00000000" w:rsidR="00000000" w:rsidRPr="00000000">
        <w:rPr>
          <w:rtl w:val="0"/>
        </w:rPr>
      </w:r>
    </w:p>
    <w:p w:rsidR="00000000" w:rsidDel="00000000" w:rsidP="00000000" w:rsidRDefault="00000000" w:rsidRPr="00000000" w14:paraId="0000015E">
      <w:pPr>
        <w:spacing w:after="220" w:before="220" w:line="342.85714285714283" w:lineRule="auto"/>
        <w:rPr>
          <w:color w:val="1a1c1e"/>
          <w:sz w:val="21"/>
          <w:szCs w:val="21"/>
          <w:highlight w:val="white"/>
        </w:rPr>
      </w:pPr>
      <w:r w:rsidDel="00000000" w:rsidR="00000000" w:rsidRPr="00000000">
        <w:rPr>
          <w:b w:val="1"/>
          <w:color w:val="1a1c1e"/>
          <w:sz w:val="21"/>
          <w:szCs w:val="21"/>
          <w:highlight w:val="white"/>
          <w:rtl w:val="0"/>
        </w:rPr>
        <w:t xml:space="preserve">Reassign and Hold Functionality</w:t>
      </w:r>
      <w:r w:rsidDel="00000000" w:rsidR="00000000" w:rsidRPr="00000000">
        <w:rPr>
          <w:rtl w:val="0"/>
        </w:rPr>
      </w:r>
    </w:p>
    <w:p w:rsidR="00000000" w:rsidDel="00000000" w:rsidP="00000000" w:rsidRDefault="00000000" w:rsidRPr="00000000" w14:paraId="0000015F">
      <w:pPr>
        <w:spacing w:after="220" w:before="220" w:line="342.85714285714283" w:lineRule="auto"/>
        <w:rPr>
          <w:color w:val="1a1c1e"/>
          <w:sz w:val="21"/>
          <w:szCs w:val="21"/>
          <w:highlight w:val="white"/>
        </w:rPr>
      </w:pPr>
      <w:r w:rsidDel="00000000" w:rsidR="00000000" w:rsidRPr="00000000">
        <w:rPr>
          <w:color w:val="1a1c1e"/>
          <w:sz w:val="21"/>
          <w:szCs w:val="21"/>
          <w:highlight w:val="white"/>
          <w:rtl w:val="0"/>
        </w:rPr>
        <w:t xml:space="preserve">Before the audit begins, the auditor should have the option to either reassign or hold the audit task:</w:t>
      </w:r>
    </w:p>
    <w:p w:rsidR="00000000" w:rsidDel="00000000" w:rsidP="00000000" w:rsidRDefault="00000000" w:rsidRPr="00000000" w14:paraId="00000160">
      <w:pPr>
        <w:spacing w:after="22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161">
      <w:pPr>
        <w:spacing w:after="220" w:before="220" w:line="342.85714285714283" w:lineRule="auto"/>
        <w:rPr>
          <w:color w:val="1a1c1e"/>
          <w:sz w:val="21"/>
          <w:szCs w:val="21"/>
          <w:highlight w:val="white"/>
        </w:rPr>
      </w:pPr>
      <w:r w:rsidDel="00000000" w:rsidR="00000000" w:rsidRPr="00000000">
        <w:rPr>
          <w:color w:val="1a1c1e"/>
          <w:sz w:val="21"/>
          <w:szCs w:val="21"/>
          <w:highlight w:val="white"/>
          <w:rtl w:val="0"/>
        </w:rPr>
        <w:t xml:space="preserve">Reassign: The audit task (Work Task ID) can be reassigned to another auditor. When this happens, the previous auditor will be unassigned, and the newly selected auditor will be assigned to the task.</w:t>
      </w:r>
    </w:p>
    <w:p w:rsidR="00000000" w:rsidDel="00000000" w:rsidP="00000000" w:rsidRDefault="00000000" w:rsidRPr="00000000" w14:paraId="00000162">
      <w:pPr>
        <w:spacing w:after="220" w:before="220" w:line="342.85714285714283" w:lineRule="auto"/>
        <w:rPr>
          <w:color w:val="1a1c1e"/>
          <w:sz w:val="21"/>
          <w:szCs w:val="21"/>
          <w:highlight w:val="white"/>
        </w:rPr>
      </w:pPr>
      <w:r w:rsidDel="00000000" w:rsidR="00000000" w:rsidRPr="00000000">
        <w:rPr>
          <w:rtl w:val="0"/>
        </w:rPr>
      </w:r>
    </w:p>
    <w:p w:rsidR="00000000" w:rsidDel="00000000" w:rsidP="00000000" w:rsidRDefault="00000000" w:rsidRPr="00000000" w14:paraId="00000163">
      <w:pPr>
        <w:spacing w:after="220" w:before="220" w:line="342.85714285714283" w:lineRule="auto"/>
        <w:rPr>
          <w:b w:val="1"/>
          <w:color w:val="1a1c1e"/>
          <w:sz w:val="21"/>
          <w:szCs w:val="21"/>
          <w:highlight w:val="white"/>
        </w:rPr>
      </w:pPr>
      <w:r w:rsidDel="00000000" w:rsidR="00000000" w:rsidRPr="00000000">
        <w:rPr>
          <w:color w:val="1a1c1e"/>
          <w:sz w:val="21"/>
          <w:szCs w:val="21"/>
          <w:highlight w:val="white"/>
          <w:rtl w:val="0"/>
        </w:rPr>
        <w:t xml:space="preserve">Hold: The audit task can be put on hold. In this case, the current auditor is released, and no auditor will be assigned until the task is not unhold.</w:t>
        <w:br w:type="textWrapping"/>
        <w:br w:type="textWrapping"/>
      </w:r>
      <w:r w:rsidDel="00000000" w:rsidR="00000000" w:rsidRPr="00000000">
        <w:rPr>
          <w:b w:val="1"/>
          <w:color w:val="1a1c1e"/>
          <w:sz w:val="21"/>
          <w:szCs w:val="21"/>
          <w:highlight w:val="white"/>
          <w:rtl w:val="0"/>
        </w:rPr>
        <w:t xml:space="preserve">UI References : </w:t>
      </w:r>
    </w:p>
    <w:p w:rsidR="00000000" w:rsidDel="00000000" w:rsidP="00000000" w:rsidRDefault="00000000" w:rsidRPr="00000000" w14:paraId="00000164">
      <w:pPr>
        <w:spacing w:after="220" w:before="220" w:line="342.85714285714283" w:lineRule="auto"/>
        <w:rPr>
          <w:color w:val="1a1c1e"/>
          <w:sz w:val="21"/>
          <w:szCs w:val="21"/>
          <w:highlight w:val="white"/>
        </w:rPr>
      </w:pPr>
      <w:hyperlink r:id="rId7">
        <w:r w:rsidDel="00000000" w:rsidR="00000000" w:rsidRPr="00000000">
          <w:rPr>
            <w:color w:val="1155cc"/>
            <w:sz w:val="21"/>
            <w:szCs w:val="21"/>
            <w:highlight w:val="white"/>
            <w:u w:val="single"/>
            <w:rtl w:val="0"/>
          </w:rPr>
          <w:t xml:space="preserve">https://www.figma.com/design/RuDRXLFtWrgJBG5UUbqWQb/Untitled?node-id=0-1&amp;t=5dgvSHfnETUBM0wL-1</w:t>
        </w:r>
      </w:hyperlink>
      <w:r w:rsidDel="00000000" w:rsidR="00000000" w:rsidRPr="00000000">
        <w:rPr>
          <w:color w:val="1a1c1e"/>
          <w:sz w:val="21"/>
          <w:szCs w:val="21"/>
          <w:highlight w:val="white"/>
          <w:rtl w:val="0"/>
        </w:rPr>
        <w:br w:type="textWrapping"/>
      </w:r>
    </w:p>
    <w:p w:rsidR="00000000" w:rsidDel="00000000" w:rsidP="00000000" w:rsidRDefault="00000000" w:rsidRPr="00000000" w14:paraId="00000165">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UI : </w:t>
      </w:r>
    </w:p>
    <w:p w:rsidR="00000000" w:rsidDel="00000000" w:rsidP="00000000" w:rsidRDefault="00000000" w:rsidRPr="00000000" w14:paraId="00000166">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Assignment Panel : </w:t>
      </w:r>
      <w:hyperlink r:id="rId8">
        <w:r w:rsidDel="00000000" w:rsidR="00000000" w:rsidRPr="00000000">
          <w:rPr>
            <w:color w:val="1155cc"/>
            <w:sz w:val="21"/>
            <w:szCs w:val="21"/>
            <w:highlight w:val="white"/>
            <w:u w:val="single"/>
            <w:rtl w:val="0"/>
          </w:rPr>
          <w:t xml:space="preserve">https://drive.google.com/file/d/1KypoDJ8TgBOkq5rs9oMbvDzTkf1-uhRX/view?usp=drive_link</w:t>
        </w:r>
      </w:hyperlink>
      <w:r w:rsidDel="00000000" w:rsidR="00000000" w:rsidRPr="00000000">
        <w:rPr>
          <w:rtl w:val="0"/>
        </w:rPr>
      </w:r>
    </w:p>
    <w:p w:rsidR="00000000" w:rsidDel="00000000" w:rsidP="00000000" w:rsidRDefault="00000000" w:rsidRPr="00000000" w14:paraId="00000167">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HHD Panel : </w:t>
      </w:r>
      <w:hyperlink r:id="rId9">
        <w:r w:rsidDel="00000000" w:rsidR="00000000" w:rsidRPr="00000000">
          <w:rPr>
            <w:color w:val="1155cc"/>
            <w:sz w:val="21"/>
            <w:szCs w:val="21"/>
            <w:highlight w:val="white"/>
            <w:u w:val="single"/>
            <w:rtl w:val="0"/>
          </w:rPr>
          <w:t xml:space="preserve">https://drive.google.com/file/d/1WBXeyKunBawRexBNVCWG6BWrhQNE_NCc/view?usp=drive_link</w:t>
        </w:r>
      </w:hyperlink>
      <w:r w:rsidDel="00000000" w:rsidR="00000000" w:rsidRPr="00000000">
        <w:rPr>
          <w:rtl w:val="0"/>
        </w:rPr>
      </w:r>
    </w:p>
    <w:p w:rsidR="00000000" w:rsidDel="00000000" w:rsidP="00000000" w:rsidRDefault="00000000" w:rsidRPr="00000000" w14:paraId="00000168">
      <w:pPr>
        <w:spacing w:after="240" w:before="240" w:lineRule="auto"/>
        <w:rPr>
          <w:color w:val="1a1c1e"/>
          <w:sz w:val="21"/>
          <w:szCs w:val="21"/>
          <w:highlight w:val="white"/>
        </w:rPr>
      </w:pPr>
      <w:r w:rsidDel="00000000" w:rsidR="00000000" w:rsidRPr="00000000">
        <w:rPr>
          <w:color w:val="1a1c1e"/>
          <w:sz w:val="21"/>
          <w:szCs w:val="21"/>
          <w:highlight w:val="white"/>
          <w:rtl w:val="0"/>
        </w:rPr>
        <w:t xml:space="preserve">Flag Panel: </w:t>
      </w:r>
      <w:hyperlink r:id="rId10">
        <w:r w:rsidDel="00000000" w:rsidR="00000000" w:rsidRPr="00000000">
          <w:rPr>
            <w:color w:val="1155cc"/>
            <w:sz w:val="21"/>
            <w:szCs w:val="21"/>
            <w:highlight w:val="white"/>
            <w:u w:val="single"/>
            <w:rtl w:val="0"/>
          </w:rPr>
          <w:t xml:space="preserve">https://drive.google.com/file/d/1cdigH5yLstkr3JQKXu-A7Mf9NC4c0Rnj/view?usp=sharing</w:t>
        </w:r>
      </w:hyperlink>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cdigH5yLstkr3JQKXu-A7Mf9NC4c0Rnj/view?usp=sharing" TargetMode="External"/><Relationship Id="rId9" Type="http://schemas.openxmlformats.org/officeDocument/2006/relationships/hyperlink" Target="https://drive.google.com/file/d/1WBXeyKunBawRexBNVCWG6BWrhQNE_NCc/view?usp=drive_link" TargetMode="External"/><Relationship Id="rId5" Type="http://schemas.openxmlformats.org/officeDocument/2006/relationships/styles" Target="styles.xml"/><Relationship Id="rId6" Type="http://schemas.openxmlformats.org/officeDocument/2006/relationships/hyperlink" Target="https://www.figma.com/design/RuDRXLFtWrgJBG5UUbqWQb/Untitled?node-id=0-1&amp;t=5dgvSHfnETUBM0wL-1" TargetMode="External"/><Relationship Id="rId7" Type="http://schemas.openxmlformats.org/officeDocument/2006/relationships/hyperlink" Target="https://www.figma.com/design/RuDRXLFtWrgJBG5UUbqWQb/Untitled?node-id=0-1&amp;t=5dgvSHfnETUBM0wL-1" TargetMode="External"/><Relationship Id="rId8" Type="http://schemas.openxmlformats.org/officeDocument/2006/relationships/hyperlink" Target="https://drive.google.com/file/d/1KypoDJ8TgBOkq5rs9oMbvDzTkf1-uhRX/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