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220" w:rsidRPr="0001096F" w:rsidRDefault="00225220">
      <w:pPr>
        <w:rPr>
          <w:rFonts w:asciiTheme="minorHAnsi" w:hAnsiTheme="minorHAnsi" w:cstheme="minorHAnsi"/>
        </w:rPr>
      </w:pPr>
    </w:p>
    <w:p w:rsidR="00E9441D" w:rsidRDefault="00E9441D">
      <w:pPr>
        <w:pStyle w:val="Default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Centro de Servicios Sociales Comunitarios: </w:t>
      </w:r>
    </w:p>
    <w:p w:rsidR="00225220" w:rsidRPr="0001096F" w:rsidRDefault="00E9441D" w:rsidP="00E9441D">
      <w:pPr>
        <w:pStyle w:val="Default"/>
        <w:tabs>
          <w:tab w:val="left" w:pos="9070"/>
        </w:tabs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{{destinatario_sscc}}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Default="00225220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E9441D" w:rsidRPr="0001096F" w:rsidRDefault="00E9441D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225220" w:rsidRPr="0001096F" w:rsidRDefault="0001096F">
      <w:pPr>
        <w:outlineLvl w:val="0"/>
        <w:pStyle w:val="ETFRevision0Normal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</w:rPr>
        <w:t>ASUNTO</w:t>
      </w:r>
      <w:r w:rsidRPr="0001096F">
        <w:rPr>
          <w:rFonts w:asciiTheme="minorHAnsi" w:hAnsiTheme="minorHAnsi" w:cstheme="minorHAnsi"/>
        </w:rPr>
        <w:t xml:space="preserve">: Comunicación de Aceptación de expediente derivado desde </w:t>
      </w:r>
      <w:r w:rsidR="00E9441D">
        <w:rPr>
          <w:rFonts w:asciiTheme="minorHAnsi" w:hAnsiTheme="minorHAnsi" w:cstheme="minorHAnsi"/>
        </w:rPr>
        <w:t>Servicios Sociales Comunitarios</w:t>
      </w:r>
      <w:r w:rsidRPr="0001096F">
        <w:rPr>
          <w:rFonts w:asciiTheme="minorHAnsi" w:hAnsiTheme="minorHAnsi" w:cstheme="minorHAnsi"/>
        </w:rPr>
        <w:t>.</w:t>
      </w: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Por la presente comunico que con fecha {{fecha_acta}}, ha sido realizada el Acta de Aceptación de la derivación relativa a: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DATOS DE CONTACTO DE LA FAMILIA: {{familia}}, con domicilio en: {{direccion}}.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225220" w:rsidRPr="0001096F" w:rsidRDefault="0001096F">
            <w:pPr>
              <w:ind w:firstLine="7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{{#lista_menores}}{{rotulo_menor}}{{nombre}}{{punto_final}}{{/lista_menores}}</w:t>
            </w:r>
          </w:p>
        </w:tc>
      </w:tr>
    </w:tbl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28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ETF que trabajará en este Expediente es: {{equipo}}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</w:rPr>
        <w:t>Lo que comunico a efectos de que se pongan en contacto con ellas/os para establecer la fecha de presentación del caso.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A la fecha de la firma electrónica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Fdo. {{firmante}}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Programa de Tratamiento a Familias con Menores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sectPr w:rsidR="00225220" w:rsidRPr="0001096F" w:rsidSect="00225220">
      <w:headerReference w:type="default" r:id="rId6"/>
      <w:footerReference w:type="default" r:id="rId7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220" w:rsidRDefault="00225220" w:rsidP="00225220">
      <w:r>
        <w:separator/>
      </w:r>
    </w:p>
  </w:endnote>
  <w:endnote w:type="continuationSeparator" w:id="1">
    <w:p w:rsidR="00225220" w:rsidRDefault="00225220" w:rsidP="00225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01096F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225220" w:rsidRDefault="002252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220" w:rsidRDefault="00225220" w:rsidP="00225220">
      <w:r>
        <w:separator/>
      </w:r>
    </w:p>
  </w:footnote>
  <w:footnote w:type="continuationSeparator" w:id="1">
    <w:p w:rsidR="00225220" w:rsidRDefault="00225220" w:rsidP="002252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225220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5220"/>
    <w:rsid w:val="0001096F"/>
    <w:rsid w:val="00225220"/>
    <w:rsid w:val="00CD0C66"/>
    <w:rsid w:val="00E94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220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rsid w:val="0022522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225220"/>
    <w:pPr>
      <w:spacing w:after="140" w:line="276" w:lineRule="auto"/>
    </w:pPr>
  </w:style>
  <w:style w:type="paragraph" w:styleId="Lista">
    <w:name w:val="List"/>
    <w:basedOn w:val="Textoindependiente"/>
    <w:rsid w:val="00225220"/>
    <w:rPr>
      <w:rFonts w:cs="Lucida Sans"/>
    </w:rPr>
  </w:style>
  <w:style w:type="paragraph" w:customStyle="1" w:styleId="Caption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225220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225220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4451E2"/>
    <w:rPr>
      <w:rFonts w:ascii="Arial" w:hAnsi="Arial" w:cs="Arial"/>
      <w:color w:val="000000"/>
      <w:sz w:val="24"/>
      <w:szCs w:val="24"/>
    </w:rPr>
  </w:style>
  <w:style w:type="paragraph" w:styleId="ETFRevision0Normal">
    <w:name w:val="Título del documento (Normal)"/>
    <w:basedOn w:val="Normal"/>
    <w:qFormat/>
    <w:pPr>
      <w:outlineLv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24</cp:revision>
  <cp:lastPrinted>2025-03-03T11:57:00Z</cp:lastPrinted>
  <dcterms:created xsi:type="dcterms:W3CDTF">2024-05-13T11:47:00Z</dcterms:created>
  <dcterms:modified xsi:type="dcterms:W3CDTF">2026-10-09T06:29:00Z</dcterms:modified>
  <dc:language>es-ES</dc:language>
</cp:coreProperties>
</file>