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777A97" w:rsidRPr="00777A97" w14:paraId="71829B18" w14:textId="77777777" w:rsidTr="00EB675B">
        <w:tc>
          <w:tcPr>
            <w:tcW w:w="1384" w:type="dxa"/>
          </w:tcPr>
          <w:p w14:paraId="3B84BDDB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3946E01" wp14:editId="704CD84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E744A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E55700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2EB8B19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7E82967E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2D4646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91C640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135A188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3A84EC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87FD1F3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AA60DD2" w14:textId="38CFC173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9D3CD9">
        <w:rPr>
          <w:sz w:val="24"/>
          <w:szCs w:val="24"/>
        </w:rPr>
        <w:t xml:space="preserve"> </w:t>
      </w:r>
      <w:r w:rsidR="009D3CD9" w:rsidRPr="009D3CD9">
        <w:rPr>
          <w:sz w:val="28"/>
          <w:szCs w:val="28"/>
        </w:rPr>
        <w:t>«</w:t>
      </w:r>
      <w:r w:rsidR="009D3CD9">
        <w:rPr>
          <w:sz w:val="28"/>
          <w:szCs w:val="28"/>
        </w:rPr>
        <w:t>Информатика и системы управления</w:t>
      </w:r>
      <w:r w:rsidR="009D3CD9" w:rsidRPr="009D3CD9">
        <w:rPr>
          <w:sz w:val="28"/>
          <w:szCs w:val="28"/>
        </w:rPr>
        <w:t>»</w:t>
      </w:r>
    </w:p>
    <w:p w14:paraId="4F6D3A7B" w14:textId="77777777" w:rsidR="00777A97" w:rsidRPr="00777A97" w:rsidRDefault="00777A97" w:rsidP="00777A97">
      <w:pPr>
        <w:rPr>
          <w:sz w:val="24"/>
          <w:szCs w:val="24"/>
        </w:rPr>
      </w:pPr>
    </w:p>
    <w:p w14:paraId="5EDFA548" w14:textId="3EA60968" w:rsidR="00777A97" w:rsidRPr="00777A97" w:rsidRDefault="00777A97" w:rsidP="009D3CD9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="009D3CD9" w:rsidRPr="009D3CD9">
        <w:rPr>
          <w:sz w:val="28"/>
          <w:szCs w:val="28"/>
        </w:rPr>
        <w:t>«Программное обеспечение ЭВМ и информационные технологии»</w:t>
      </w:r>
      <w:r w:rsidR="009D3CD9" w:rsidRPr="00777A97">
        <w:rPr>
          <w:sz w:val="24"/>
          <w:szCs w:val="24"/>
        </w:rPr>
        <w:t xml:space="preserve"> </w:t>
      </w:r>
    </w:p>
    <w:p w14:paraId="44D4AD0C" w14:textId="77777777" w:rsidR="000159C3" w:rsidRDefault="000159C3" w:rsidP="000159C3">
      <w:pPr>
        <w:rPr>
          <w:i/>
          <w:sz w:val="32"/>
        </w:rPr>
      </w:pPr>
    </w:p>
    <w:p w14:paraId="71E8E2BB" w14:textId="3B6A81D6" w:rsidR="009D3CD9" w:rsidRDefault="009D3CD9" w:rsidP="000159C3">
      <w:pPr>
        <w:rPr>
          <w:i/>
          <w:sz w:val="32"/>
        </w:rPr>
      </w:pPr>
    </w:p>
    <w:p w14:paraId="00DF8916" w14:textId="77777777" w:rsidR="00340894" w:rsidRDefault="00340894" w:rsidP="001247FF">
      <w:pPr>
        <w:pStyle w:val="1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 w14:paraId="2798EDAC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0F24B6BB" w14:textId="77777777" w:rsidTr="0057778B">
        <w:tc>
          <w:tcPr>
            <w:tcW w:w="3969" w:type="dxa"/>
          </w:tcPr>
          <w:p w14:paraId="30E2995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9D3CD9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00210E0D" w14:textId="3FADA84C" w:rsidR="00E60AD0" w:rsidRPr="00BF5F47" w:rsidRDefault="00306248" w:rsidP="0057778B">
            <w:pPr>
              <w:pStyle w:val="1"/>
              <w:jc w:val="center"/>
              <w:rPr>
                <w:b/>
                <w:bCs/>
                <w:spacing w:val="100"/>
                <w:sz w:val="28"/>
                <w:szCs w:val="28"/>
              </w:rPr>
            </w:pPr>
            <w:r w:rsidRPr="009D3CD9">
              <w:rPr>
                <w:b/>
                <w:bCs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F130E2A" wp14:editId="20622EE0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13970" r="9525" b="5080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4610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965B2D">
              <w:rPr>
                <w:b/>
                <w:bCs/>
                <w:spacing w:val="100"/>
                <w:sz w:val="28"/>
                <w:szCs w:val="28"/>
              </w:rPr>
              <w:t>5</w:t>
            </w:r>
          </w:p>
        </w:tc>
      </w:tr>
    </w:tbl>
    <w:p w14:paraId="0E82EBA5" w14:textId="406FEE61" w:rsidR="00E60AD0" w:rsidRDefault="00306248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33567" wp14:editId="1073AAE6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3810" r="4445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15072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33567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2wgAvcAAAABwEAAA8AAABkcnMvZG93bnJl&#10;di54bWxMj8FOwzAQRO9I/IO1SFwQdQqkKSFOBUggri39gE28TSLidRS7Tfr3bE9wGq1mNPO22Myu&#10;VycaQ+fZwHKRgCKuve24MbD//rhfgwoR2WLvmQycKcCmvL4qMLd+4i2ddrFRUsIhRwNtjEOudahb&#10;chgWfiAW7+BHh1HOsdF2xEnKXa8fkmSlHXYsCy0O9N5S/bM7OgOHr+kufZ6qz7jPtk+rN+yyyp+N&#10;ub2ZX19ARZrjXxgu+IIOpTBV/sg2qN7AYyZBkVQ+uthZmoKqDKyXKeiy0P/5y1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HbCAC9wAAAAHAQAADwAAAAAAAAAAAAAAAABMBAAAZHJz&#10;L2Rvd25yZXYueG1sUEsFBgAAAAAEAAQA8wAAAFUFAAAAAA==&#10;" stroked="f">
                <v:textbox>
                  <w:txbxContent>
                    <w:p w14:paraId="4D715072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96D444" w14:textId="2E8DD8EF" w:rsidR="004E2696" w:rsidRPr="009D3CD9" w:rsidRDefault="009D3CD9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>
        <w:rPr>
          <w:sz w:val="32"/>
          <w:u w:val="single"/>
        </w:rPr>
        <w:t>«</w:t>
      </w:r>
      <w:r w:rsidR="00BF5F47">
        <w:rPr>
          <w:sz w:val="32"/>
          <w:u w:val="single"/>
        </w:rPr>
        <w:t>О</w:t>
      </w:r>
      <w:r w:rsidR="00965B2D">
        <w:rPr>
          <w:sz w:val="32"/>
          <w:u w:val="single"/>
        </w:rPr>
        <w:t>пределение вероятности отказа»</w:t>
      </w:r>
    </w:p>
    <w:p w14:paraId="685A10FE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624ADFF3" w14:textId="305566DF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1247FF">
        <w:rPr>
          <w:sz w:val="32"/>
          <w:szCs w:val="32"/>
          <w:u w:val="single"/>
        </w:rPr>
        <w:t>Моделирование</w:t>
      </w:r>
    </w:p>
    <w:p w14:paraId="6D7E5AE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371F96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C031D34" w14:textId="77777777" w:rsidR="00340894" w:rsidRDefault="00340894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DD4D8B3" w14:textId="77777777" w:rsidR="00306248" w:rsidRDefault="00306248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1FEED13" w14:textId="77777777" w:rsidR="009D3CD9" w:rsidRDefault="009D3CD9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8345D6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2399" w:type="dxa"/>
        <w:tblLook w:val="04A0" w:firstRow="1" w:lastRow="0" w:firstColumn="1" w:lastColumn="0" w:noHBand="0" w:noVBand="1"/>
      </w:tblPr>
      <w:tblGrid>
        <w:gridCol w:w="2104"/>
        <w:gridCol w:w="1918"/>
        <w:gridCol w:w="1907"/>
        <w:gridCol w:w="1907"/>
        <w:gridCol w:w="2248"/>
        <w:gridCol w:w="1460"/>
        <w:gridCol w:w="855"/>
      </w:tblGrid>
      <w:tr w:rsidR="00306248" w:rsidRPr="003D30A6" w14:paraId="6C6D855B" w14:textId="77777777" w:rsidTr="00306248">
        <w:trPr>
          <w:gridAfter w:val="2"/>
          <w:wAfter w:w="2315" w:type="dxa"/>
          <w:trHeight w:val="107"/>
        </w:trPr>
        <w:tc>
          <w:tcPr>
            <w:tcW w:w="2104" w:type="dxa"/>
            <w:shd w:val="clear" w:color="auto" w:fill="auto"/>
          </w:tcPr>
          <w:p w14:paraId="1BEF737D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918" w:type="dxa"/>
            <w:shd w:val="clear" w:color="auto" w:fill="auto"/>
          </w:tcPr>
          <w:p w14:paraId="4C2E31B1" w14:textId="6DB51D50" w:rsidR="00306248" w:rsidRPr="003D30A6" w:rsidRDefault="00306248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</w:t>
            </w:r>
            <w:r w:rsidR="001247FF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6Б</w:t>
            </w:r>
          </w:p>
        </w:tc>
        <w:tc>
          <w:tcPr>
            <w:tcW w:w="1907" w:type="dxa"/>
          </w:tcPr>
          <w:p w14:paraId="268B9FF9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23351E62" w14:textId="01DA1606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429515AE" w14:textId="7A082CA7" w:rsidR="00306248" w:rsidRPr="003D30A6" w:rsidRDefault="0030624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Петрова</w:t>
            </w:r>
          </w:p>
        </w:tc>
      </w:tr>
      <w:tr w:rsidR="00306248" w:rsidRPr="003D30A6" w14:paraId="368C1456" w14:textId="77777777" w:rsidTr="00306248">
        <w:trPr>
          <w:gridAfter w:val="2"/>
          <w:wAfter w:w="2315" w:type="dxa"/>
          <w:trHeight w:val="96"/>
        </w:trPr>
        <w:tc>
          <w:tcPr>
            <w:tcW w:w="2104" w:type="dxa"/>
            <w:shd w:val="clear" w:color="auto" w:fill="auto"/>
          </w:tcPr>
          <w:p w14:paraId="40A1E966" w14:textId="77777777" w:rsidR="00306248" w:rsidRPr="003D30A6" w:rsidRDefault="00306248" w:rsidP="00306248">
            <w:pPr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1E83B2EB" w14:textId="77777777" w:rsidR="00306248" w:rsidRPr="003D30A6" w:rsidRDefault="00306248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907" w:type="dxa"/>
          </w:tcPr>
          <w:p w14:paraId="6745A8A5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D739213" w14:textId="5584EB59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4532524C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  <w:tr w:rsidR="00306248" w:rsidRPr="003D30A6" w14:paraId="7A3D4D0A" w14:textId="77777777" w:rsidTr="00306248">
        <w:trPr>
          <w:trHeight w:val="96"/>
        </w:trPr>
        <w:tc>
          <w:tcPr>
            <w:tcW w:w="2104" w:type="dxa"/>
            <w:shd w:val="clear" w:color="auto" w:fill="auto"/>
          </w:tcPr>
          <w:p w14:paraId="36F50235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062725C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697E153E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0BCA1BBA" w14:textId="7663B0AF" w:rsidR="00306248" w:rsidRPr="003D30A6" w:rsidRDefault="00306248" w:rsidP="00E352CF">
            <w:pPr>
              <w:jc w:val="center"/>
            </w:pPr>
          </w:p>
        </w:tc>
        <w:tc>
          <w:tcPr>
            <w:tcW w:w="3708" w:type="dxa"/>
            <w:gridSpan w:val="2"/>
            <w:shd w:val="clear" w:color="auto" w:fill="auto"/>
          </w:tcPr>
          <w:p w14:paraId="63965C0D" w14:textId="77777777" w:rsidR="00306248" w:rsidRPr="003D30A6" w:rsidRDefault="00306248" w:rsidP="00E352CF">
            <w:pPr>
              <w:jc w:val="center"/>
            </w:pPr>
          </w:p>
        </w:tc>
        <w:tc>
          <w:tcPr>
            <w:tcW w:w="855" w:type="dxa"/>
            <w:shd w:val="clear" w:color="auto" w:fill="auto"/>
          </w:tcPr>
          <w:p w14:paraId="1A564261" w14:textId="77777777" w:rsidR="00306248" w:rsidRPr="003D30A6" w:rsidRDefault="00306248" w:rsidP="00306248"/>
        </w:tc>
      </w:tr>
      <w:tr w:rsidR="00306248" w:rsidRPr="003D30A6" w14:paraId="5F7CBE25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1CC1759E" w14:textId="77777777" w:rsidR="00306248" w:rsidRPr="003D30A6" w:rsidRDefault="00306248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18" w:type="dxa"/>
            <w:shd w:val="clear" w:color="auto" w:fill="auto"/>
          </w:tcPr>
          <w:p w14:paraId="44C9E0FA" w14:textId="77777777" w:rsidR="00306248" w:rsidRPr="003D30A6" w:rsidRDefault="00306248" w:rsidP="00E352CF"/>
        </w:tc>
        <w:tc>
          <w:tcPr>
            <w:tcW w:w="1907" w:type="dxa"/>
          </w:tcPr>
          <w:p w14:paraId="55D9CEF3" w14:textId="77777777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1907" w:type="dxa"/>
          </w:tcPr>
          <w:p w14:paraId="0FC8A19A" w14:textId="2501EC7A" w:rsidR="00306248" w:rsidRPr="003D30A6" w:rsidRDefault="00306248" w:rsidP="00777A97">
            <w:pPr>
              <w:rPr>
                <w:sz w:val="28"/>
                <w:szCs w:val="28"/>
              </w:rPr>
            </w:pPr>
          </w:p>
        </w:tc>
        <w:tc>
          <w:tcPr>
            <w:tcW w:w="2248" w:type="dxa"/>
            <w:shd w:val="clear" w:color="auto" w:fill="auto"/>
          </w:tcPr>
          <w:p w14:paraId="6AA1E28A" w14:textId="57B6F869" w:rsidR="00306248" w:rsidRPr="009D3CD9" w:rsidRDefault="001247FF" w:rsidP="003D3615">
            <w:pPr>
              <w:pBdr>
                <w:bottom w:val="single" w:sz="6" w:space="1" w:color="auto"/>
              </w:pBd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И. В. Рудаков</w:t>
            </w:r>
          </w:p>
        </w:tc>
      </w:tr>
      <w:tr w:rsidR="00306248" w:rsidRPr="003D30A6" w14:paraId="1B7063A4" w14:textId="77777777" w:rsidTr="00306248">
        <w:trPr>
          <w:gridAfter w:val="2"/>
          <w:wAfter w:w="2315" w:type="dxa"/>
          <w:trHeight w:val="98"/>
        </w:trPr>
        <w:tc>
          <w:tcPr>
            <w:tcW w:w="2104" w:type="dxa"/>
            <w:shd w:val="clear" w:color="auto" w:fill="auto"/>
          </w:tcPr>
          <w:p w14:paraId="4F976E80" w14:textId="77777777" w:rsidR="00306248" w:rsidRPr="003D30A6" w:rsidRDefault="00306248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18" w:type="dxa"/>
            <w:shd w:val="clear" w:color="auto" w:fill="auto"/>
          </w:tcPr>
          <w:p w14:paraId="7F7715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32A94843" w14:textId="77777777" w:rsidR="00306248" w:rsidRPr="003D30A6" w:rsidRDefault="00306248" w:rsidP="00E352CF">
            <w:pPr>
              <w:jc w:val="center"/>
            </w:pPr>
          </w:p>
        </w:tc>
        <w:tc>
          <w:tcPr>
            <w:tcW w:w="1907" w:type="dxa"/>
          </w:tcPr>
          <w:p w14:paraId="1677B9B5" w14:textId="1FE516D2" w:rsidR="00306248" w:rsidRPr="003D30A6" w:rsidRDefault="00306248" w:rsidP="00E352CF">
            <w:pPr>
              <w:jc w:val="center"/>
            </w:pPr>
          </w:p>
        </w:tc>
        <w:tc>
          <w:tcPr>
            <w:tcW w:w="2248" w:type="dxa"/>
            <w:shd w:val="clear" w:color="auto" w:fill="auto"/>
          </w:tcPr>
          <w:p w14:paraId="71210958" w14:textId="77777777" w:rsidR="00306248" w:rsidRPr="003D30A6" w:rsidRDefault="00306248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41AB48FE" w14:textId="77777777" w:rsidR="00545E4B" w:rsidRDefault="00545E4B" w:rsidP="00545E4B">
      <w:pPr>
        <w:rPr>
          <w:sz w:val="24"/>
        </w:rPr>
      </w:pPr>
    </w:p>
    <w:p w14:paraId="631C1DE0" w14:textId="5E841A36" w:rsidR="00545E4B" w:rsidRDefault="00545E4B" w:rsidP="00545E4B">
      <w:pPr>
        <w:rPr>
          <w:sz w:val="24"/>
        </w:rPr>
      </w:pPr>
    </w:p>
    <w:p w14:paraId="0CEE6256" w14:textId="77777777" w:rsidR="00340894" w:rsidRDefault="00340894" w:rsidP="00545E4B">
      <w:pPr>
        <w:rPr>
          <w:sz w:val="24"/>
        </w:rPr>
      </w:pPr>
    </w:p>
    <w:p w14:paraId="48B2FFE7" w14:textId="77777777" w:rsidR="00545E4B" w:rsidRDefault="00545E4B" w:rsidP="00545E4B">
      <w:pPr>
        <w:rPr>
          <w:sz w:val="24"/>
        </w:rPr>
      </w:pPr>
    </w:p>
    <w:p w14:paraId="16101F7B" w14:textId="176B0E69" w:rsidR="00545E4B" w:rsidRDefault="00545E4B" w:rsidP="00545E4B">
      <w:pPr>
        <w:jc w:val="center"/>
        <w:rPr>
          <w:sz w:val="28"/>
          <w:szCs w:val="28"/>
        </w:rPr>
      </w:pPr>
      <w:r w:rsidRPr="00306248">
        <w:rPr>
          <w:sz w:val="28"/>
          <w:szCs w:val="28"/>
        </w:rPr>
        <w:t>20</w:t>
      </w:r>
      <w:r w:rsidR="009D3CD9" w:rsidRPr="00306248">
        <w:rPr>
          <w:sz w:val="28"/>
          <w:szCs w:val="28"/>
        </w:rPr>
        <w:t>22</w:t>
      </w:r>
      <w:r w:rsidR="00306248" w:rsidRPr="00306248">
        <w:rPr>
          <w:sz w:val="28"/>
          <w:szCs w:val="28"/>
        </w:rPr>
        <w:t xml:space="preserve"> г.</w:t>
      </w:r>
    </w:p>
    <w:p w14:paraId="01149596" w14:textId="57C042B3" w:rsidR="00774ABA" w:rsidRPr="00B9421A" w:rsidRDefault="00B9421A" w:rsidP="00B9421A">
      <w:pPr>
        <w:spacing w:line="360" w:lineRule="auto"/>
        <w:jc w:val="both"/>
        <w:rPr>
          <w:b/>
          <w:bCs/>
          <w:sz w:val="36"/>
          <w:szCs w:val="36"/>
        </w:rPr>
      </w:pPr>
      <w:r w:rsidRPr="00B9421A">
        <w:rPr>
          <w:b/>
          <w:bCs/>
          <w:sz w:val="36"/>
          <w:szCs w:val="36"/>
        </w:rPr>
        <w:lastRenderedPageBreak/>
        <w:t>Задание</w:t>
      </w:r>
    </w:p>
    <w:p w14:paraId="78DE0334" w14:textId="1F433504" w:rsidR="00F516E2" w:rsidRDefault="00965B2D" w:rsidP="0034089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информационный центр приходят клиенты через интервалы времени 10 ± 2 минуты. Если все три имеющихся оператора заняты, клиенту отказывают в обслуживании. Операторы имеют разную производительность и могут обеспечивать обслуживание среднего запроса пользователя за 20 </w:t>
      </w:r>
      <w:r>
        <w:rPr>
          <w:sz w:val="28"/>
          <w:szCs w:val="28"/>
        </w:rPr>
        <w:t>±</w:t>
      </w:r>
      <w:r>
        <w:rPr>
          <w:sz w:val="28"/>
          <w:szCs w:val="28"/>
        </w:rPr>
        <w:t xml:space="preserve"> 5, 40 </w:t>
      </w:r>
      <w:r>
        <w:rPr>
          <w:sz w:val="28"/>
          <w:szCs w:val="28"/>
        </w:rPr>
        <w:t>±</w:t>
      </w:r>
      <w:r>
        <w:rPr>
          <w:sz w:val="28"/>
          <w:szCs w:val="28"/>
        </w:rPr>
        <w:t xml:space="preserve"> 10 и 40 </w:t>
      </w:r>
      <w:r>
        <w:rPr>
          <w:sz w:val="28"/>
          <w:szCs w:val="28"/>
        </w:rPr>
        <w:t>±</w:t>
      </w:r>
      <w:r>
        <w:rPr>
          <w:sz w:val="28"/>
          <w:szCs w:val="28"/>
        </w:rPr>
        <w:t xml:space="preserve"> 20 минут. Клиенты стремятся занять свободного оператора с максимальной производительностью. Полученные запросы сдаются в приемный накопитель, откуда они выбираются для обработки. На первый компьютер – запросы от первого и второго оператора, на второй – от третьего оператора. Время обработки на первом и втором компьютере равны соответственно 15 и 30 минутам. Смоделировать процесс обработки 300 запросов и определить вероятность отказа.</w:t>
      </w:r>
      <w:r w:rsidR="00A265B5" w:rsidRPr="00A265B5">
        <w:rPr>
          <w:sz w:val="28"/>
          <w:szCs w:val="28"/>
        </w:rPr>
        <w:t xml:space="preserve"> </w:t>
      </w:r>
      <w:r w:rsidR="00A265B5">
        <w:rPr>
          <w:sz w:val="28"/>
          <w:szCs w:val="28"/>
        </w:rPr>
        <w:t>За единицу системного времени выбрать 0,01 минуты.</w:t>
      </w:r>
      <w:r>
        <w:rPr>
          <w:sz w:val="28"/>
          <w:szCs w:val="28"/>
        </w:rPr>
        <w:t xml:space="preserve"> Построить структурную схему модели и модель в терминах СМО.</w:t>
      </w:r>
    </w:p>
    <w:p w14:paraId="39E6FD89" w14:textId="600A78D4" w:rsidR="005E4587" w:rsidRPr="005E4587" w:rsidRDefault="005E4587" w:rsidP="005775D3">
      <w:pPr>
        <w:spacing w:line="360" w:lineRule="auto"/>
        <w:jc w:val="both"/>
        <w:rPr>
          <w:b/>
          <w:bCs/>
          <w:sz w:val="28"/>
          <w:szCs w:val="28"/>
        </w:rPr>
      </w:pPr>
      <w:r w:rsidRPr="005E4587">
        <w:rPr>
          <w:b/>
          <w:bCs/>
          <w:sz w:val="36"/>
          <w:szCs w:val="36"/>
        </w:rPr>
        <w:t>Математическая формализация</w:t>
      </w:r>
    </w:p>
    <w:p w14:paraId="44BC2F9F" w14:textId="465D302A" w:rsidR="00B314C5" w:rsidRDefault="00B314C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На рисунке ниже представлена</w:t>
      </w:r>
      <w:r w:rsidR="00236B05">
        <w:rPr>
          <w:iCs/>
          <w:sz w:val="28"/>
          <w:szCs w:val="28"/>
        </w:rPr>
        <w:t xml:space="preserve"> структурная</w:t>
      </w:r>
      <w:r>
        <w:rPr>
          <w:iCs/>
          <w:sz w:val="28"/>
          <w:szCs w:val="28"/>
        </w:rPr>
        <w:t xml:space="preserve"> схема моделируемой системы.</w:t>
      </w:r>
    </w:p>
    <w:p w14:paraId="4C87D51D" w14:textId="3BCAB931" w:rsidR="00B314C5" w:rsidRDefault="00E14F55" w:rsidP="007F2E10">
      <w:pPr>
        <w:spacing w:line="360" w:lineRule="auto"/>
        <w:jc w:val="center"/>
        <w:rPr>
          <w:iCs/>
          <w:sz w:val="28"/>
          <w:szCs w:val="28"/>
          <w:lang w:val="en-US"/>
        </w:rPr>
      </w:pPr>
      <w:r>
        <w:rPr>
          <w:iCs/>
          <w:noProof/>
          <w:sz w:val="28"/>
          <w:szCs w:val="28"/>
          <w:lang w:val="en-US"/>
        </w:rPr>
        <w:drawing>
          <wp:inline distT="0" distB="0" distL="0" distR="0" wp14:anchorId="6B2F5D6C" wp14:editId="79D20617">
            <wp:extent cx="6119495" cy="11982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F25B" w14:textId="6C1F32AC" w:rsidR="007F2E10" w:rsidRDefault="007F2E10" w:rsidP="007F2E10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Рисунок 1: </w:t>
      </w:r>
      <w:r w:rsidR="00236B05">
        <w:rPr>
          <w:iCs/>
          <w:sz w:val="28"/>
          <w:szCs w:val="28"/>
        </w:rPr>
        <w:t>структурная схема модели</w:t>
      </w:r>
    </w:p>
    <w:p w14:paraId="4EE45399" w14:textId="678CD987" w:rsidR="00B314C5" w:rsidRDefault="00E14F5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процессе взаимодействия клиента с информационным центром возможны два режима:</w:t>
      </w:r>
    </w:p>
    <w:p w14:paraId="2181F86C" w14:textId="0A101A0A" w:rsidR="00E14F55" w:rsidRDefault="00E14F55" w:rsidP="00E14F55">
      <w:pPr>
        <w:pStyle w:val="af0"/>
        <w:numPr>
          <w:ilvl w:val="0"/>
          <w:numId w:val="5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Режим нормального обслуживания (</w:t>
      </w:r>
      <w:r w:rsidR="00D30126">
        <w:rPr>
          <w:iCs/>
          <w:sz w:val="28"/>
          <w:szCs w:val="28"/>
        </w:rPr>
        <w:t>клиент выбирает одного из свободных операторов, отдавая предпочтение тому, у которого меньше номер).</w:t>
      </w:r>
    </w:p>
    <w:p w14:paraId="26C3A795" w14:textId="30DC5648" w:rsidR="00D30126" w:rsidRPr="00E14F55" w:rsidRDefault="00D30126" w:rsidP="00E14F55">
      <w:pPr>
        <w:pStyle w:val="af0"/>
        <w:numPr>
          <w:ilvl w:val="0"/>
          <w:numId w:val="5"/>
        </w:num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Режим отказа в обслуживании клиента (все операторы заняты).</w:t>
      </w:r>
    </w:p>
    <w:p w14:paraId="4A084896" w14:textId="3DD26D08" w:rsidR="00A265B5" w:rsidRDefault="00A265B5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Эндогенные переменные: время обработки задания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A265B5">
        <w:rPr>
          <w:sz w:val="28"/>
          <w:szCs w:val="28"/>
        </w:rPr>
        <w:t>-</w:t>
      </w:r>
      <w:r>
        <w:rPr>
          <w:sz w:val="28"/>
          <w:szCs w:val="28"/>
        </w:rPr>
        <w:t xml:space="preserve">ым оператором и время решения задания на </w:t>
      </w:r>
      <w:r>
        <w:rPr>
          <w:sz w:val="28"/>
          <w:szCs w:val="28"/>
          <w:lang w:val="en-US"/>
        </w:rPr>
        <w:t>j</w:t>
      </w:r>
      <w:r w:rsidRPr="00A265B5">
        <w:rPr>
          <w:sz w:val="28"/>
          <w:szCs w:val="28"/>
        </w:rPr>
        <w:t>-</w:t>
      </w:r>
      <w:r>
        <w:rPr>
          <w:sz w:val="28"/>
          <w:szCs w:val="28"/>
        </w:rPr>
        <w:t>ом компьютере.</w:t>
      </w:r>
    </w:p>
    <w:p w14:paraId="4CADA1C6" w14:textId="7055A59B" w:rsidR="00A265B5" w:rsidRDefault="00A265B5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Экзогенные переменные: число обслуженных клиентов </w:t>
      </w:r>
      <w:r>
        <w:rPr>
          <w:sz w:val="28"/>
          <w:szCs w:val="28"/>
          <w:lang w:val="en-US"/>
        </w:rPr>
        <w:t>N</w:t>
      </w:r>
      <w:r w:rsidRPr="00A265B5">
        <w:rPr>
          <w:sz w:val="28"/>
          <w:szCs w:val="28"/>
          <w:vertAlign w:val="subscript"/>
        </w:rPr>
        <w:t>0</w:t>
      </w:r>
      <w:r w:rsidRPr="00A26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число клиентов, получивших отказ, </w:t>
      </w:r>
      <w:r>
        <w:rPr>
          <w:sz w:val="28"/>
          <w:szCs w:val="28"/>
          <w:lang w:val="en-US"/>
        </w:rPr>
        <w:t>N</w:t>
      </w:r>
      <w:r w:rsidRPr="00A265B5">
        <w:rPr>
          <w:sz w:val="28"/>
          <w:szCs w:val="28"/>
          <w:vertAlign w:val="subscript"/>
        </w:rPr>
        <w:t>1</w:t>
      </w:r>
      <w:r w:rsidRPr="00A265B5">
        <w:rPr>
          <w:sz w:val="28"/>
          <w:szCs w:val="28"/>
        </w:rPr>
        <w:t>.</w:t>
      </w:r>
    </w:p>
    <w:p w14:paraId="20BF0C45" w14:textId="5D4ACDC4" w:rsidR="00A265B5" w:rsidRDefault="00A265B5" w:rsidP="00B314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Вероятность отказа:</w:t>
      </w:r>
    </w:p>
    <w:p w14:paraId="19C4BD5C" w14:textId="6274C445" w:rsidR="00A265B5" w:rsidRPr="00A265B5" w:rsidRDefault="00A265B5" w:rsidP="00B314C5">
      <w:pPr>
        <w:spacing w:line="360" w:lineRule="auto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отк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349A63DC" w14:textId="2CCE4939" w:rsidR="00A265B5" w:rsidRDefault="00A265B5" w:rsidP="00B314C5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Ниже представлена схема модели в терминах СМО.</w:t>
      </w:r>
    </w:p>
    <w:p w14:paraId="00DBCA74" w14:textId="28E38CFC" w:rsidR="00A265B5" w:rsidRDefault="006D213C" w:rsidP="006D213C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noProof/>
          <w:sz w:val="28"/>
          <w:szCs w:val="28"/>
        </w:rPr>
        <w:drawing>
          <wp:inline distT="0" distB="0" distL="0" distR="0" wp14:anchorId="05EF2D71" wp14:editId="0280F92B">
            <wp:extent cx="5651500" cy="2285934"/>
            <wp:effectExtent l="0" t="0" r="635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790" cy="229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7964" w14:textId="466A7F2E" w:rsidR="006D213C" w:rsidRDefault="006D213C" w:rsidP="006D213C">
      <w:pPr>
        <w:spacing w:line="360" w:lineRule="auto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Рисунок 2: модель в терминах СМО</w:t>
      </w:r>
    </w:p>
    <w:p w14:paraId="7E9DEBE3" w14:textId="02F4DA18" w:rsidR="001C4C49" w:rsidRPr="00A265B5" w:rsidRDefault="001C4C49" w:rsidP="001C4C49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Где ИИ – это источник информации</w:t>
      </w:r>
      <w:r>
        <w:rPr>
          <w:iCs/>
          <w:sz w:val="28"/>
          <w:szCs w:val="28"/>
        </w:rPr>
        <w:t xml:space="preserve"> (заявка)</w:t>
      </w:r>
      <w:r>
        <w:rPr>
          <w:iCs/>
          <w:sz w:val="28"/>
          <w:szCs w:val="28"/>
        </w:rPr>
        <w:t>, БП – буферная память</w:t>
      </w:r>
      <w:r>
        <w:rPr>
          <w:iCs/>
          <w:sz w:val="28"/>
          <w:szCs w:val="28"/>
        </w:rPr>
        <w:t xml:space="preserve"> (приемный накопитель)</w:t>
      </w:r>
      <w:r>
        <w:rPr>
          <w:iCs/>
          <w:sz w:val="28"/>
          <w:szCs w:val="28"/>
        </w:rPr>
        <w:t>, а ОА – обслуживающий аппарат</w:t>
      </w:r>
      <w:r>
        <w:rPr>
          <w:iCs/>
          <w:sz w:val="28"/>
          <w:szCs w:val="28"/>
        </w:rPr>
        <w:t xml:space="preserve"> (операторы и компьютеры)</w:t>
      </w:r>
      <w:r>
        <w:rPr>
          <w:iCs/>
          <w:sz w:val="28"/>
          <w:szCs w:val="28"/>
        </w:rPr>
        <w:t>.</w:t>
      </w:r>
    </w:p>
    <w:p w14:paraId="17A910A2" w14:textId="006A4348" w:rsidR="00F244A1" w:rsidRPr="008331F7" w:rsidRDefault="008331F7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Реализация</w:t>
      </w:r>
    </w:p>
    <w:p w14:paraId="07A3DB3B" w14:textId="42CF105B" w:rsidR="008331F7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листинг</w:t>
      </w:r>
      <w:r w:rsidR="00CE5FE3">
        <w:rPr>
          <w:sz w:val="28"/>
          <w:szCs w:val="28"/>
        </w:rPr>
        <w:t>ах</w:t>
      </w:r>
      <w:r w:rsidR="00B7543C">
        <w:rPr>
          <w:sz w:val="28"/>
          <w:szCs w:val="28"/>
        </w:rPr>
        <w:t xml:space="preserve"> ниже</w:t>
      </w:r>
      <w:r>
        <w:rPr>
          <w:sz w:val="28"/>
          <w:szCs w:val="28"/>
        </w:rPr>
        <w:t xml:space="preserve"> представлена реализация </w:t>
      </w:r>
      <w:r w:rsidR="004010AE">
        <w:rPr>
          <w:sz w:val="28"/>
          <w:szCs w:val="28"/>
        </w:rPr>
        <w:t>генератора заявок, оператора и компьютера.</w:t>
      </w:r>
    </w:p>
    <w:p w14:paraId="65EE13C7" w14:textId="6905BA12" w:rsidR="00A53362" w:rsidRDefault="00A53362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1: </w:t>
      </w:r>
      <w:r w:rsidR="004010AE">
        <w:rPr>
          <w:sz w:val="28"/>
          <w:szCs w:val="28"/>
        </w:rPr>
        <w:t>генератор заявок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965B2D" w14:paraId="344B1B00" w14:textId="77777777" w:rsidTr="00A53362">
        <w:tc>
          <w:tcPr>
            <w:tcW w:w="9627" w:type="dxa"/>
          </w:tcPr>
          <w:p w14:paraId="27440D6B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TimeProcessor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78C38A53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09E84C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_distribution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</w:p>
          <w:p w14:paraId="5C593649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658486DB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83659E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update_time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48248ED2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&gt;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D87F132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233CDC0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0D1388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1e-5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257374C8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5953E45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4010AE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</w:rPr>
              <w:t>Request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b/>
                <w:bCs/>
              </w:rPr>
              <w:t>)</w:t>
            </w:r>
          </w:p>
          <w:p w14:paraId="026C971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</w:rPr>
            </w:pPr>
          </w:p>
          <w:p w14:paraId="297CD02D" w14:textId="586D4BE7" w:rsidR="00A53362" w:rsidRPr="004010AE" w:rsidRDefault="004010AE" w:rsidP="00A53362">
            <w:pPr>
              <w:shd w:val="clear" w:color="auto" w:fill="FFFFFF"/>
              <w:rPr>
                <w:sz w:val="24"/>
                <w:szCs w:val="24"/>
              </w:rPr>
            </w:pPr>
            <w:r w:rsidRPr="004010AE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</w:rPr>
              <w:t>return</w:t>
            </w:r>
            <w:proofErr w:type="spellEnd"/>
            <w:r w:rsidRPr="004010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</w:rPr>
              <w:t>None</w:t>
            </w:r>
            <w:proofErr w:type="spellEnd"/>
          </w:p>
        </w:tc>
      </w:tr>
    </w:tbl>
    <w:p w14:paraId="53E1674D" w14:textId="4531737A" w:rsidR="00A53362" w:rsidRPr="00B7543C" w:rsidRDefault="00A53362" w:rsidP="00A53362">
      <w:pPr>
        <w:spacing w:line="360" w:lineRule="auto"/>
        <w:jc w:val="both"/>
        <w:rPr>
          <w:sz w:val="28"/>
          <w:szCs w:val="28"/>
          <w:lang w:val="en-US"/>
        </w:rPr>
      </w:pPr>
    </w:p>
    <w:p w14:paraId="1527E890" w14:textId="5A5E7BA8" w:rsidR="00A53362" w:rsidRPr="008947E8" w:rsidRDefault="00A53362" w:rsidP="00A5336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Листинг 2: </w:t>
      </w:r>
      <w:r w:rsidR="004010AE">
        <w:rPr>
          <w:sz w:val="28"/>
          <w:szCs w:val="28"/>
        </w:rPr>
        <w:t>оператор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A53362" w:rsidRPr="00965B2D" w14:paraId="620B3101" w14:textId="77777777" w:rsidTr="00A53362">
        <w:tc>
          <w:tcPr>
            <w:tcW w:w="9627" w:type="dxa"/>
          </w:tcPr>
          <w:p w14:paraId="6CC06E8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Operator:</w:t>
            </w:r>
          </w:p>
          <w:p w14:paraId="2D5DD8B6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recipient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044F8EAB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_distribution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</w:p>
          <w:p w14:paraId="7B20F3B5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recipient</w:t>
            </w:r>
            <w:proofErr w:type="spellEnd"/>
            <w:proofErr w:type="gram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recipient</w:t>
            </w:r>
          </w:p>
          <w:p w14:paraId="3A3272C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3C6AC251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66AD7ED5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28E79051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56982C38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update_time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6E55469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lastRenderedPageBreak/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46E4017B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1e-5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3419B482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finish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_process_request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592EBD7C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71282B37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start_process_new_</w:t>
            </w:r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request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request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D0ECFC6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True</w:t>
            </w:r>
          </w:p>
          <w:p w14:paraId="2C459CE6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request</w:t>
            </w:r>
          </w:p>
          <w:p w14:paraId="05A0DF5A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07A5313A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675E340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finish_process_request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3FE754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recipient</w:t>
            </w:r>
            <w:proofErr w:type="gram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append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processing_request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73E5762F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2E49D8B4" w14:textId="4BC46BDD" w:rsidR="00A53362" w:rsidRPr="004010AE" w:rsidRDefault="004010AE" w:rsidP="00A53362">
            <w:pPr>
              <w:shd w:val="clear" w:color="auto" w:fill="FFFFFF"/>
              <w:rPr>
                <w:sz w:val="24"/>
                <w:szCs w:val="24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</w:tc>
      </w:tr>
    </w:tbl>
    <w:p w14:paraId="5D53FE58" w14:textId="28B55FE8" w:rsidR="00A53362" w:rsidRDefault="00A53362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512D0ED6" w14:textId="132D1017" w:rsidR="004010AE" w:rsidRPr="004010AE" w:rsidRDefault="004010AE" w:rsidP="00F516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Листинг 3: компьютер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010AE" w14:paraId="6A89C7CA" w14:textId="77777777" w:rsidTr="004010AE">
        <w:tc>
          <w:tcPr>
            <w:tcW w:w="9627" w:type="dxa"/>
          </w:tcPr>
          <w:p w14:paraId="3FCD3A83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class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Processor:</w:t>
            </w:r>
          </w:p>
          <w:p w14:paraId="3F4A8A22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__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init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_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requests_storage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,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29A20C53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requests_storage</w:t>
            </w:r>
            <w:proofErr w:type="spellEnd"/>
          </w:p>
          <w:p w14:paraId="48BF9B0D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_distribution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proofErr w:type="spellEnd"/>
          </w:p>
          <w:p w14:paraId="79AC25D3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5C34034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526E2C08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</w:p>
          <w:p w14:paraId="679C110F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69476AB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def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update_time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):</w:t>
            </w:r>
          </w:p>
          <w:p w14:paraId="73D557B3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!=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5A9265D6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-=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TIME_DELTA</w:t>
            </w:r>
          </w:p>
          <w:p w14:paraId="3D59ADAA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34683451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&lt;=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1e-5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1CABCDF0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False</w:t>
            </w:r>
          </w:p>
          <w:p w14:paraId="060820BF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None</w:t>
            </w:r>
          </w:p>
          <w:p w14:paraId="00DCE77A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return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FINISH_PROCESS_REQUEST</w:t>
            </w:r>
          </w:p>
          <w:p w14:paraId="35A8ED9E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</w:p>
          <w:p w14:paraId="2CB08604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if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not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and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len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requests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_storage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!=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0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:</w:t>
            </w:r>
          </w:p>
          <w:p w14:paraId="0B120E90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processing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_request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requests_storage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pop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</w:t>
            </w:r>
            <w:r w:rsidRPr="004010AE">
              <w:rPr>
                <w:rFonts w:ascii="Courier New" w:hAnsi="Courier New" w:cs="Courier New"/>
                <w:lang w:val="en-US"/>
              </w:rPr>
              <w:t>0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)</w:t>
            </w:r>
          </w:p>
          <w:p w14:paraId="4EC56C40" w14:textId="77777777" w:rsidR="004010AE" w:rsidRPr="004010AE" w:rsidRDefault="004010AE" w:rsidP="004010AE">
            <w:pPr>
              <w:shd w:val="clear" w:color="auto" w:fill="FFFFFF"/>
              <w:rPr>
                <w:rFonts w:ascii="Courier New" w:hAnsi="Courier New" w:cs="Courier New"/>
                <w:lang w:val="en-US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proofErr w:type="gram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remaining</w:t>
            </w:r>
            <w:proofErr w:type="gramEnd"/>
            <w:r w:rsidRPr="004010AE">
              <w:rPr>
                <w:rFonts w:ascii="Courier New" w:hAnsi="Courier New" w:cs="Courier New"/>
                <w:lang w:val="en-US"/>
              </w:rPr>
              <w:t>_time</w:t>
            </w:r>
            <w:proofErr w:type="spellEnd"/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=</w:t>
            </w:r>
            <w:r w:rsidRPr="004010A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4010AE">
              <w:rPr>
                <w:rFonts w:ascii="Courier New" w:hAnsi="Courier New" w:cs="Courier New"/>
                <w:lang w:val="en-US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time_distribution</w:t>
            </w:r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.</w:t>
            </w:r>
            <w:r w:rsidRPr="004010AE">
              <w:rPr>
                <w:rFonts w:ascii="Courier New" w:hAnsi="Courier New" w:cs="Courier New"/>
                <w:lang w:val="en-US"/>
              </w:rPr>
              <w:t>get_time</w:t>
            </w:r>
            <w:proofErr w:type="spellEnd"/>
            <w:r w:rsidRPr="004010AE">
              <w:rPr>
                <w:rFonts w:ascii="Courier New" w:hAnsi="Courier New" w:cs="Courier New"/>
                <w:b/>
                <w:bCs/>
                <w:lang w:val="en-US"/>
              </w:rPr>
              <w:t>()</w:t>
            </w:r>
          </w:p>
          <w:p w14:paraId="2D27CA54" w14:textId="0E184151" w:rsidR="004010AE" w:rsidRPr="004010AE" w:rsidRDefault="004010AE" w:rsidP="004010AE">
            <w:pPr>
              <w:shd w:val="clear" w:color="auto" w:fill="FFFFFF"/>
              <w:rPr>
                <w:sz w:val="24"/>
                <w:szCs w:val="24"/>
              </w:rPr>
            </w:pPr>
            <w:r w:rsidRPr="004010AE">
              <w:rPr>
                <w:rFonts w:ascii="Courier New" w:hAnsi="Courier New" w:cs="Courier New"/>
                <w:lang w:val="en-US"/>
              </w:rPr>
              <w:t xml:space="preserve">            </w:t>
            </w:r>
            <w:proofErr w:type="spellStart"/>
            <w:r w:rsidRPr="004010AE">
              <w:rPr>
                <w:rFonts w:ascii="Courier New" w:hAnsi="Courier New" w:cs="Courier New"/>
              </w:rPr>
              <w:t>self</w:t>
            </w:r>
            <w:r w:rsidRPr="004010AE">
              <w:rPr>
                <w:rFonts w:ascii="Courier New" w:hAnsi="Courier New" w:cs="Courier New"/>
                <w:b/>
                <w:bCs/>
              </w:rPr>
              <w:t>.</w:t>
            </w:r>
            <w:r w:rsidRPr="004010AE">
              <w:rPr>
                <w:rFonts w:ascii="Courier New" w:hAnsi="Courier New" w:cs="Courier New"/>
              </w:rPr>
              <w:t>is_busy</w:t>
            </w:r>
            <w:proofErr w:type="spellEnd"/>
            <w:r w:rsidRPr="004010AE">
              <w:rPr>
                <w:rFonts w:ascii="Courier New" w:hAnsi="Courier New" w:cs="Courier New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</w:rPr>
              <w:t>=</w:t>
            </w:r>
            <w:r w:rsidRPr="004010AE">
              <w:rPr>
                <w:rFonts w:ascii="Courier New" w:hAnsi="Courier New" w:cs="Courier New"/>
              </w:rPr>
              <w:t xml:space="preserve"> </w:t>
            </w:r>
            <w:r w:rsidRPr="004010AE">
              <w:rPr>
                <w:rFonts w:ascii="Courier New" w:hAnsi="Courier New" w:cs="Courier New"/>
                <w:b/>
                <w:bCs/>
              </w:rPr>
              <w:t>True</w:t>
            </w:r>
          </w:p>
        </w:tc>
      </w:tr>
    </w:tbl>
    <w:p w14:paraId="0DAFFDCC" w14:textId="77777777" w:rsidR="004010AE" w:rsidRDefault="004010AE" w:rsidP="00F516E2">
      <w:pPr>
        <w:spacing w:line="360" w:lineRule="auto"/>
        <w:jc w:val="both"/>
        <w:rPr>
          <w:sz w:val="28"/>
          <w:szCs w:val="28"/>
          <w:lang w:val="en-US"/>
        </w:rPr>
      </w:pPr>
    </w:p>
    <w:p w14:paraId="3FB31E94" w14:textId="1795FF48" w:rsidR="00800B2F" w:rsidRPr="00800B2F" w:rsidRDefault="00800B2F" w:rsidP="00F516E2">
      <w:pPr>
        <w:spacing w:line="360" w:lineRule="auto"/>
        <w:jc w:val="both"/>
        <w:rPr>
          <w:b/>
          <w:bCs/>
          <w:sz w:val="36"/>
          <w:szCs w:val="36"/>
        </w:rPr>
      </w:pPr>
      <w:r w:rsidRPr="008331F7">
        <w:rPr>
          <w:b/>
          <w:bCs/>
          <w:sz w:val="36"/>
          <w:szCs w:val="36"/>
        </w:rPr>
        <w:t>Ре</w:t>
      </w:r>
      <w:r>
        <w:rPr>
          <w:b/>
          <w:bCs/>
          <w:sz w:val="36"/>
          <w:szCs w:val="36"/>
        </w:rPr>
        <w:t>зультаты работы</w:t>
      </w:r>
    </w:p>
    <w:p w14:paraId="3F1EF8D4" w14:textId="7AF5378B" w:rsidR="0097472C" w:rsidRPr="0097472C" w:rsidRDefault="0097472C" w:rsidP="0097472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Ниже представлены результаты работы программы </w:t>
      </w:r>
      <w:r w:rsidR="00A80FB0">
        <w:rPr>
          <w:sz w:val="28"/>
          <w:szCs w:val="28"/>
        </w:rPr>
        <w:t>для 300 заявок</w:t>
      </w:r>
      <w:r>
        <w:rPr>
          <w:sz w:val="28"/>
          <w:szCs w:val="28"/>
        </w:rPr>
        <w:t>.</w:t>
      </w:r>
    </w:p>
    <w:p w14:paraId="3E0910D6" w14:textId="369CD417" w:rsidR="00305203" w:rsidRPr="00F10BA7" w:rsidRDefault="00A80FB0" w:rsidP="0030520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814E3F" wp14:editId="10B8ACFA">
            <wp:extent cx="5454650" cy="1149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FE63" w14:textId="26CC5A17" w:rsidR="001374CC" w:rsidRPr="00A80FB0" w:rsidRDefault="00FD263E" w:rsidP="00A80FB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80FB0"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 w:rsidR="00F10BA7">
        <w:rPr>
          <w:sz w:val="28"/>
          <w:szCs w:val="28"/>
        </w:rPr>
        <w:t xml:space="preserve">работа программы при </w:t>
      </w:r>
      <w:r w:rsidR="00A80FB0" w:rsidRPr="00A80FB0">
        <w:rPr>
          <w:sz w:val="28"/>
          <w:szCs w:val="28"/>
        </w:rPr>
        <w:t xml:space="preserve">300 </w:t>
      </w:r>
      <w:r w:rsidR="00A80FB0">
        <w:rPr>
          <w:sz w:val="28"/>
          <w:szCs w:val="28"/>
        </w:rPr>
        <w:t>заявках</w:t>
      </w:r>
    </w:p>
    <w:sectPr w:rsidR="001374CC" w:rsidRPr="00A80FB0" w:rsidSect="00306248">
      <w:headerReference w:type="default" r:id="rId11"/>
      <w:pgSz w:w="11906" w:h="16838"/>
      <w:pgMar w:top="851" w:right="851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1D500" w14:textId="77777777" w:rsidR="00B238A0" w:rsidRDefault="00B238A0">
      <w:r>
        <w:separator/>
      </w:r>
    </w:p>
  </w:endnote>
  <w:endnote w:type="continuationSeparator" w:id="0">
    <w:p w14:paraId="493258D2" w14:textId="77777777" w:rsidR="00B238A0" w:rsidRDefault="00B23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F388B" w14:textId="77777777" w:rsidR="00B238A0" w:rsidRDefault="00B238A0">
      <w:r>
        <w:separator/>
      </w:r>
    </w:p>
  </w:footnote>
  <w:footnote w:type="continuationSeparator" w:id="0">
    <w:p w14:paraId="033BC6ED" w14:textId="77777777" w:rsidR="00B238A0" w:rsidRDefault="00B238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70FAB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674F0"/>
    <w:multiLevelType w:val="hybridMultilevel"/>
    <w:tmpl w:val="F0CA3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864CE"/>
    <w:multiLevelType w:val="hybridMultilevel"/>
    <w:tmpl w:val="E72E6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E361E7"/>
    <w:multiLevelType w:val="hybridMultilevel"/>
    <w:tmpl w:val="4FCA65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A60E8B"/>
    <w:multiLevelType w:val="hybridMultilevel"/>
    <w:tmpl w:val="215C2F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7136A"/>
    <w:multiLevelType w:val="hybridMultilevel"/>
    <w:tmpl w:val="ED4AC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592160">
    <w:abstractNumId w:val="0"/>
  </w:num>
  <w:num w:numId="2" w16cid:durableId="98526095">
    <w:abstractNumId w:val="1"/>
  </w:num>
  <w:num w:numId="3" w16cid:durableId="1612396731">
    <w:abstractNumId w:val="2"/>
  </w:num>
  <w:num w:numId="4" w16cid:durableId="1830101173">
    <w:abstractNumId w:val="4"/>
  </w:num>
  <w:num w:numId="5" w16cid:durableId="6025679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61B24"/>
    <w:rsid w:val="000A3D06"/>
    <w:rsid w:val="001247FF"/>
    <w:rsid w:val="001374CC"/>
    <w:rsid w:val="001557C8"/>
    <w:rsid w:val="00192C63"/>
    <w:rsid w:val="00197467"/>
    <w:rsid w:val="001B2E51"/>
    <w:rsid w:val="001C4C49"/>
    <w:rsid w:val="001C4CCA"/>
    <w:rsid w:val="001F2387"/>
    <w:rsid w:val="00201CB8"/>
    <w:rsid w:val="00236B05"/>
    <w:rsid w:val="002840F4"/>
    <w:rsid w:val="002C61E9"/>
    <w:rsid w:val="00305203"/>
    <w:rsid w:val="00306248"/>
    <w:rsid w:val="003102CD"/>
    <w:rsid w:val="00340894"/>
    <w:rsid w:val="00362143"/>
    <w:rsid w:val="003B225E"/>
    <w:rsid w:val="003C013C"/>
    <w:rsid w:val="003D30A6"/>
    <w:rsid w:val="003D3615"/>
    <w:rsid w:val="004010AE"/>
    <w:rsid w:val="00421821"/>
    <w:rsid w:val="00434294"/>
    <w:rsid w:val="00435BE4"/>
    <w:rsid w:val="0044539C"/>
    <w:rsid w:val="00452407"/>
    <w:rsid w:val="004A5F47"/>
    <w:rsid w:val="004E2696"/>
    <w:rsid w:val="00502CDD"/>
    <w:rsid w:val="005331A7"/>
    <w:rsid w:val="00545E4B"/>
    <w:rsid w:val="00561A19"/>
    <w:rsid w:val="00574EB5"/>
    <w:rsid w:val="005775D3"/>
    <w:rsid w:val="0057778B"/>
    <w:rsid w:val="005866B9"/>
    <w:rsid w:val="00596BF2"/>
    <w:rsid w:val="005E2502"/>
    <w:rsid w:val="005E4587"/>
    <w:rsid w:val="005F024E"/>
    <w:rsid w:val="00600677"/>
    <w:rsid w:val="006444BB"/>
    <w:rsid w:val="006459B3"/>
    <w:rsid w:val="006D213C"/>
    <w:rsid w:val="007154C2"/>
    <w:rsid w:val="00717B30"/>
    <w:rsid w:val="007404D7"/>
    <w:rsid w:val="00774ABA"/>
    <w:rsid w:val="00777A97"/>
    <w:rsid w:val="0078760E"/>
    <w:rsid w:val="007A22A1"/>
    <w:rsid w:val="007A784A"/>
    <w:rsid w:val="007D3824"/>
    <w:rsid w:val="007F2E10"/>
    <w:rsid w:val="00800B2F"/>
    <w:rsid w:val="008331F7"/>
    <w:rsid w:val="008947E8"/>
    <w:rsid w:val="008C02FD"/>
    <w:rsid w:val="008D6CD9"/>
    <w:rsid w:val="00965B2D"/>
    <w:rsid w:val="0097472C"/>
    <w:rsid w:val="00984206"/>
    <w:rsid w:val="009D3CD9"/>
    <w:rsid w:val="00A0227A"/>
    <w:rsid w:val="00A138AF"/>
    <w:rsid w:val="00A265B5"/>
    <w:rsid w:val="00A53362"/>
    <w:rsid w:val="00A61873"/>
    <w:rsid w:val="00A80FB0"/>
    <w:rsid w:val="00B238A0"/>
    <w:rsid w:val="00B314C5"/>
    <w:rsid w:val="00B70F37"/>
    <w:rsid w:val="00B7543C"/>
    <w:rsid w:val="00B817C0"/>
    <w:rsid w:val="00B9421A"/>
    <w:rsid w:val="00BF5F47"/>
    <w:rsid w:val="00CB06D6"/>
    <w:rsid w:val="00CB4074"/>
    <w:rsid w:val="00CC5668"/>
    <w:rsid w:val="00CE5FE3"/>
    <w:rsid w:val="00D30126"/>
    <w:rsid w:val="00DB25FE"/>
    <w:rsid w:val="00E14F55"/>
    <w:rsid w:val="00E34E07"/>
    <w:rsid w:val="00E60AD0"/>
    <w:rsid w:val="00EA0A6F"/>
    <w:rsid w:val="00EB3384"/>
    <w:rsid w:val="00ED6D7D"/>
    <w:rsid w:val="00EF0A4A"/>
    <w:rsid w:val="00F05BB9"/>
    <w:rsid w:val="00F10BA7"/>
    <w:rsid w:val="00F244A1"/>
    <w:rsid w:val="00F516E2"/>
    <w:rsid w:val="00F964A8"/>
    <w:rsid w:val="00FC3951"/>
    <w:rsid w:val="00FD263E"/>
    <w:rsid w:val="00FE6363"/>
    <w:rsid w:val="00FF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25426"/>
  <w15:docId w15:val="{EB754501-125A-45E1-8B74-669B9B18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516E2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5E4587"/>
    <w:rPr>
      <w:color w:val="808080"/>
    </w:rPr>
  </w:style>
  <w:style w:type="character" w:customStyle="1" w:styleId="sc51">
    <w:name w:val="sc51"/>
    <w:basedOn w:val="a0"/>
    <w:rsid w:val="00A533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A53362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533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0"/>
    <w:rsid w:val="00A533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A53362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A533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41">
    <w:name w:val="sc141"/>
    <w:basedOn w:val="a0"/>
    <w:rsid w:val="00B7543C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styleId="af2">
    <w:name w:val="Hyperlink"/>
    <w:basedOn w:val="a0"/>
    <w:uiPriority w:val="99"/>
    <w:semiHidden/>
    <w:unhideWhenUsed/>
    <w:rsid w:val="004A5F47"/>
    <w:rPr>
      <w:color w:val="0000FF"/>
      <w:u w:val="single"/>
    </w:rPr>
  </w:style>
  <w:style w:type="character" w:customStyle="1" w:styleId="sc12">
    <w:name w:val="sc12"/>
    <w:basedOn w:val="a0"/>
    <w:rsid w:val="00CE5FE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31">
    <w:name w:val="sc31"/>
    <w:basedOn w:val="a0"/>
    <w:rsid w:val="00CE5FE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81">
    <w:name w:val="sc81"/>
    <w:basedOn w:val="a0"/>
    <w:rsid w:val="004010AE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4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4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Анна Петрова</dc:creator>
  <cp:lastModifiedBy>Анна Петрова</cp:lastModifiedBy>
  <cp:revision>25</cp:revision>
  <cp:lastPrinted>2022-11-11T13:19:00Z</cp:lastPrinted>
  <dcterms:created xsi:type="dcterms:W3CDTF">2022-10-04T09:48:00Z</dcterms:created>
  <dcterms:modified xsi:type="dcterms:W3CDTF">2022-11-29T20:01:00Z</dcterms:modified>
</cp:coreProperties>
</file>