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37F0" w14:textId="428C39BE" w:rsidR="00957EC9" w:rsidRDefault="00B23E95">
      <w:r>
        <w:t>Andrew Awad</w:t>
      </w:r>
    </w:p>
    <w:p w14:paraId="1890046B" w14:textId="066F42AF" w:rsidR="00B23E95" w:rsidRDefault="00B23E95" w:rsidP="00B23E95">
      <w:pPr>
        <w:jc w:val="center"/>
      </w:pPr>
      <w:r>
        <w:t xml:space="preserve">Pandas Homework </w:t>
      </w:r>
    </w:p>
    <w:p w14:paraId="755DDBF5" w14:textId="2CCC4289" w:rsidR="00B23E95" w:rsidRDefault="00B23E95" w:rsidP="00B23E95">
      <w:pPr>
        <w:jc w:val="center"/>
      </w:pPr>
    </w:p>
    <w:p w14:paraId="3321576A" w14:textId="412C8183" w:rsidR="00B23E95" w:rsidRDefault="00B23E95" w:rsidP="00B23E95">
      <w:pPr>
        <w:pStyle w:val="ListParagraph"/>
        <w:numPr>
          <w:ilvl w:val="0"/>
          <w:numId w:val="1"/>
        </w:numPr>
      </w:pPr>
      <w:r>
        <w:t xml:space="preserve">There is a correlation between a school’s size and their passing rates. Small and Medium schools that have no more than 2,000 students per school had significantly higher passing rates than larger schools. </w:t>
      </w:r>
    </w:p>
    <w:p w14:paraId="63714F49" w14:textId="386CF4E3" w:rsidR="00B23E95" w:rsidRDefault="00B23E95" w:rsidP="00B23E95">
      <w:pPr>
        <w:pStyle w:val="ListParagraph"/>
        <w:numPr>
          <w:ilvl w:val="0"/>
          <w:numId w:val="1"/>
        </w:numPr>
      </w:pPr>
      <w:r>
        <w:t xml:space="preserve">Charter schools are doing significantly better than district schools. It would be interesting to see if it could be because charter schools tend to be smaller than district schools. </w:t>
      </w:r>
    </w:p>
    <w:p w14:paraId="46FB8A3F" w14:textId="663A2B0F" w:rsidR="00B23E95" w:rsidRDefault="00B23E95" w:rsidP="00B23E95">
      <w:pPr>
        <w:pStyle w:val="ListParagraph"/>
        <w:numPr>
          <w:ilvl w:val="0"/>
          <w:numId w:val="1"/>
        </w:numPr>
      </w:pPr>
      <w:r>
        <w:t xml:space="preserve">A school’s budget per student was no indicator at all for passing rates. There is no observable relationship between the two which surprised me considering that is always the number concern raised by teachers. </w:t>
      </w:r>
      <w:bookmarkStart w:id="0" w:name="_GoBack"/>
      <w:bookmarkEnd w:id="0"/>
    </w:p>
    <w:sectPr w:rsidR="00B2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D4008"/>
    <w:multiLevelType w:val="hybridMultilevel"/>
    <w:tmpl w:val="4794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95"/>
    <w:rsid w:val="002A39EE"/>
    <w:rsid w:val="0075057D"/>
    <w:rsid w:val="00957EC9"/>
    <w:rsid w:val="00B23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E9C1"/>
  <w15:chartTrackingRefBased/>
  <w15:docId w15:val="{262C549E-F596-4297-A580-D7BBF051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Awad</dc:creator>
  <cp:keywords/>
  <dc:description/>
  <cp:lastModifiedBy>Andrew Awad</cp:lastModifiedBy>
  <cp:revision>1</cp:revision>
  <dcterms:created xsi:type="dcterms:W3CDTF">2019-06-21T07:31:00Z</dcterms:created>
  <dcterms:modified xsi:type="dcterms:W3CDTF">2019-06-21T07:36:00Z</dcterms:modified>
</cp:coreProperties>
</file>