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u w:val="single"/>
          <w:rtl w:val="0"/>
        </w:rPr>
        <w:t xml:space="preserve">Name: </w:t>
      </w:r>
      <w:r w:rsidDel="00000000" w:rsidR="00000000" w:rsidRPr="00000000">
        <w:rPr>
          <w:b w:val="1"/>
          <w:bCs w:val="1"/>
          <w:sz w:val="28"/>
          <w:szCs w:val="28"/>
          <w:rtl w:val="0"/>
        </w:rPr>
        <w:t xml:space="preserve">Ayesha Gul-F2022266680</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left="1440" w:firstLine="720"/>
        <w:rPr>
          <w:b w:val="1"/>
          <w:bCs w:val="1"/>
          <w:sz w:val="28"/>
          <w:szCs w:val="28"/>
          <w:u w:val="single"/>
        </w:rPr>
      </w:pPr>
      <w:r w:rsidDel="00000000" w:rsidR="00000000" w:rsidRPr="00000000">
        <w:rPr>
          <w:b w:val="1"/>
          <w:bCs w:val="1"/>
          <w:sz w:val="28"/>
          <w:szCs w:val="28"/>
          <w:u w:val="single"/>
          <w:rtl w:val="0"/>
        </w:rPr>
        <w:t xml:space="preserve">Project: Brain Tumor detection</w:t>
      </w:r>
    </w:p>
    <w:p w:rsidR="00000000" w:rsidDel="00000000" w:rsidP="00000000" w:rsidRDefault="00000000" w:rsidRPr="00000000" w14:paraId="00000005">
      <w:pPr>
        <w:ind w:left="1440" w:firstLine="720"/>
        <w:rPr>
          <w:b w:val="1"/>
          <w:bCs w:val="1"/>
          <w:sz w:val="28"/>
          <w:szCs w:val="28"/>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Overview of the Project: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aims to build a machine learning model that can detect brain tumors from MRI images. The approach uses image preprocessing techniques and Support Vector Machine (SVM) classification to distinguish between different tumor types. By analyzing grayscale and texture features of images, the model learns to classify tumors with high accuracy. The goal is to assist in early diagnosis using automated image classification.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Dataset Link:</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used in this project is taken form the Kaggle and the link is given below:</w:t>
        <w:br w:type="textWrapping"/>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www.kaggle.com/datasets/masoudnickparvar/brain-tumor-mri-dataset</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dataset contains MRI images divided into 4 classes: Glioma, Meningioma, Pituitary Tumor, and No Tumor.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Scope of This Project: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automatically classify brain tumors using grayscale MRI images.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use traditional machine learning models like SVM for better interpretability and reduced computational cost.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perform image preprocessing and feature extraction (HOG and pixel values).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improve diagnostic accuracy using a lightweight model with high precision.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Model used in this project: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name of the model that is used in this project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Support Vector Machine Classifier”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reason for the use of this model is that it is specifically designed for the pictures.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Project Code Explanation: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Data Preparation: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zip file was extracted in Google Colab.</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Images were loaded from class-labeled folders (e.g. glioma, meningioma etc.).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Model Training:</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Support Vector Machine Classifier model was used with kernel rbf.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kernel rbf in Support Vector Machine Classifier model refers to the Radial Basis Function kernel, which is one of the most commonly used kernel functions in Support Vector Machine Classifier model.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Evaluation: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accuracy achieved is given below:</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accuracy=100 %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 accuracy=88.83 %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screenshot is also given below: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076557" cy="50167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76557" cy="50167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project used Support Vector Machine Classifier model with RBF kernel to detect brain tumors from MRI images. By applying image preprocessing, feature extraction, and dimensionality reduction, the model achieved over 90% accuracy, showing strong potential for assisting in medical diagnosis.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280" w:before="280" w:line="240" w:lineRule="auto"/>
        <w:ind w:left="81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8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b w:val="1"/>
          <w:bCs w:val="1"/>
          <w:sz w:val="28"/>
          <w:szCs w:val="28"/>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72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72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1080" w:hanging="360"/>
      </w:pPr>
      <w:rPr>
        <w:rFonts w:ascii="Noto Sans Symbols" w:cs="Noto Sans Symbols" w:eastAsia="Noto Sans Symbols" w:hAnsi="Noto Sans Symbols"/>
        <w:sz w:val="28"/>
        <w:szCs w:val="28"/>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kaggle.com/datasets/masoudnickparvar/brain-tumor-mri-dataset"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