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A27" w:rsidRPr="0034584B" w:rsidRDefault="006D0A27">
      <w:pPr>
        <w:widowControl w:val="0"/>
        <w:pBdr>
          <w:top w:val="nil"/>
          <w:left w:val="nil"/>
          <w:bottom w:val="nil"/>
          <w:right w:val="nil"/>
          <w:between w:val="nil"/>
        </w:pBdr>
        <w:spacing w:line="276" w:lineRule="auto"/>
        <w:rPr>
          <w:rFonts w:ascii="Times New Roman" w:hAnsi="Times New Roman" w:cs="Times New Roman"/>
        </w:rPr>
      </w:pPr>
      <w:bookmarkStart w:id="0" w:name="_GoBack"/>
      <w:bookmarkEnd w:id="0"/>
    </w:p>
    <w:p w:rsidR="006D0A27" w:rsidRPr="0034584B" w:rsidRDefault="000554C4" w:rsidP="000554C4">
      <w:pPr>
        <w:pBdr>
          <w:top w:val="nil"/>
          <w:left w:val="nil"/>
          <w:bottom w:val="nil"/>
          <w:right w:val="nil"/>
          <w:between w:val="nil"/>
        </w:pBdr>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44"/>
          <w:szCs w:val="44"/>
        </w:rPr>
        <w:t xml:space="preserve">          </w:t>
      </w:r>
      <w:r w:rsidR="00904574" w:rsidRPr="0034584B">
        <w:rPr>
          <w:rFonts w:ascii="Times New Roman" w:eastAsia="Times New Roman" w:hAnsi="Times New Roman" w:cs="Times New Roman"/>
          <w:sz w:val="44"/>
          <w:szCs w:val="44"/>
        </w:rPr>
        <w:t>Crop Disease</w:t>
      </w:r>
      <w:r w:rsidR="00904574" w:rsidRPr="0034584B">
        <w:rPr>
          <w:rFonts w:ascii="Times New Roman" w:eastAsia="Times New Roman" w:hAnsi="Times New Roman" w:cs="Times New Roman"/>
          <w:color w:val="000000"/>
          <w:sz w:val="44"/>
          <w:szCs w:val="44"/>
        </w:rPr>
        <w:t xml:space="preserve"> Detection and Diagnosis System</w:t>
      </w:r>
    </w:p>
    <w:p w:rsidR="006D0A27" w:rsidRPr="0034584B" w:rsidRDefault="006D0A27">
      <w:pPr>
        <w:jc w:val="center"/>
        <w:rPr>
          <w:rFonts w:ascii="Times New Roman" w:eastAsia="Times New Roman" w:hAnsi="Times New Roman" w:cs="Times New Roman"/>
          <w:sz w:val="12"/>
          <w:szCs w:val="12"/>
        </w:rPr>
      </w:pPr>
    </w:p>
    <w:tbl>
      <w:tblPr>
        <w:tblStyle w:val="a"/>
        <w:tblW w:w="10446" w:type="dxa"/>
        <w:tblInd w:w="108" w:type="dxa"/>
        <w:tblLayout w:type="fixed"/>
        <w:tblLook w:val="0000" w:firstRow="0" w:lastRow="0" w:firstColumn="0" w:lastColumn="0" w:noHBand="0" w:noVBand="0"/>
      </w:tblPr>
      <w:tblGrid>
        <w:gridCol w:w="3482"/>
        <w:gridCol w:w="3482"/>
        <w:gridCol w:w="3482"/>
      </w:tblGrid>
      <w:tr w:rsidR="006D0A27" w:rsidRPr="0034584B">
        <w:tc>
          <w:tcPr>
            <w:tcW w:w="3482" w:type="dxa"/>
            <w:tcBorders>
              <w:top w:val="nil"/>
              <w:left w:val="nil"/>
              <w:bottom w:val="nil"/>
              <w:right w:val="nil"/>
            </w:tcBorders>
            <w:vAlign w:val="center"/>
          </w:tcPr>
          <w:p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c>
          <w:tcPr>
            <w:tcW w:w="6964" w:type="dxa"/>
            <w:gridSpan w:val="2"/>
            <w:tcBorders>
              <w:top w:val="nil"/>
              <w:left w:val="nil"/>
              <w:bottom w:val="nil"/>
              <w:right w:val="nil"/>
            </w:tcBorders>
            <w:vAlign w:val="center"/>
          </w:tcPr>
          <w:p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r>
      <w:tr w:rsidR="006D0A27" w:rsidRPr="0034584B">
        <w:tc>
          <w:tcPr>
            <w:tcW w:w="3482" w:type="dxa"/>
            <w:tcBorders>
              <w:top w:val="nil"/>
              <w:left w:val="nil"/>
              <w:bottom w:val="nil"/>
              <w:right w:val="nil"/>
            </w:tcBorders>
            <w:vAlign w:val="center"/>
          </w:tcPr>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w:t>
            </w:r>
          </w:p>
        </w:tc>
        <w:tc>
          <w:tcPr>
            <w:tcW w:w="3482" w:type="dxa"/>
            <w:tcBorders>
              <w:top w:val="nil"/>
              <w:left w:val="nil"/>
              <w:bottom w:val="nil"/>
              <w:right w:val="nil"/>
            </w:tcBorders>
            <w:vAlign w:val="center"/>
          </w:tcPr>
          <w:p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 xml:space="preserve">Deepanshu </w:t>
            </w:r>
            <w:proofErr w:type="spellStart"/>
            <w:r w:rsidRPr="0034584B">
              <w:rPr>
                <w:rFonts w:ascii="Times New Roman" w:eastAsia="Times New Roman" w:hAnsi="Times New Roman" w:cs="Times New Roman"/>
                <w:b/>
              </w:rPr>
              <w:t>Sonparote</w:t>
            </w:r>
            <w:proofErr w:type="spellEnd"/>
          </w:p>
          <w:p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c>
          <w:tcPr>
            <w:tcW w:w="3482" w:type="dxa"/>
            <w:tcBorders>
              <w:top w:val="nil"/>
              <w:left w:val="nil"/>
              <w:bottom w:val="nil"/>
              <w:right w:val="nil"/>
            </w:tcBorders>
            <w:vAlign w:val="center"/>
          </w:tcPr>
          <w:p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 xml:space="preserve">Nitish </w:t>
            </w:r>
            <w:proofErr w:type="spellStart"/>
            <w:r w:rsidRPr="0034584B">
              <w:rPr>
                <w:rFonts w:ascii="Times New Roman" w:eastAsia="Times New Roman" w:hAnsi="Times New Roman" w:cs="Times New Roman"/>
                <w:b/>
              </w:rPr>
              <w:t>Talekar</w:t>
            </w:r>
            <w:proofErr w:type="spellEnd"/>
          </w:p>
          <w:p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r>
      <w:tr w:rsidR="006D0A27" w:rsidRPr="0034584B" w:rsidTr="00904574">
        <w:trPr>
          <w:trHeight w:val="477"/>
        </w:trPr>
        <w:tc>
          <w:tcPr>
            <w:tcW w:w="3482" w:type="dxa"/>
            <w:tcBorders>
              <w:top w:val="nil"/>
              <w:left w:val="nil"/>
              <w:bottom w:val="nil"/>
              <w:right w:val="nil"/>
            </w:tcBorders>
            <w:vAlign w:val="center"/>
          </w:tcPr>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tcBorders>
              <w:top w:val="nil"/>
              <w:left w:val="nil"/>
              <w:bottom w:val="nil"/>
              <w:right w:val="nil"/>
            </w:tcBorders>
            <w:vAlign w:val="center"/>
          </w:tcPr>
          <w:p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Rajiv Gandhi Institute of Technology</w:t>
            </w:r>
          </w:p>
          <w:p w:rsidR="006D0A27" w:rsidRPr="0034584B" w:rsidRDefault="00904574">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tcBorders>
              <w:top w:val="nil"/>
              <w:left w:val="nil"/>
              <w:bottom w:val="nil"/>
              <w:right w:val="nil"/>
            </w:tcBorders>
            <w:vAlign w:val="center"/>
          </w:tcPr>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nitishtalekar.nt503@gmail.com</w:t>
            </w:r>
          </w:p>
        </w:tc>
      </w:tr>
    </w:tbl>
    <w:p w:rsidR="006D0A27" w:rsidRPr="0034584B" w:rsidRDefault="006D0A27">
      <w:pPr>
        <w:pBdr>
          <w:top w:val="nil"/>
          <w:left w:val="nil"/>
          <w:bottom w:val="nil"/>
          <w:right w:val="nil"/>
          <w:between w:val="nil"/>
        </w:pBdr>
        <w:jc w:val="both"/>
        <w:rPr>
          <w:rFonts w:ascii="Times New Roman" w:eastAsia="Times New Roman" w:hAnsi="Times New Roman" w:cs="Times New Roman"/>
          <w:b/>
          <w:i/>
          <w:color w:val="000000"/>
          <w:sz w:val="18"/>
          <w:szCs w:val="18"/>
        </w:rPr>
      </w:pPr>
    </w:p>
    <w:p w:rsidR="006D0A27" w:rsidRPr="0034584B" w:rsidRDefault="006D0A27">
      <w:pPr>
        <w:rPr>
          <w:rFonts w:ascii="Times New Roman" w:eastAsia="Times New Roman" w:hAnsi="Times New Roman" w:cs="Times New Roman"/>
          <w:sz w:val="18"/>
          <w:szCs w:val="18"/>
        </w:rPr>
        <w:sectPr w:rsidR="006D0A27" w:rsidRPr="0034584B">
          <w:pgSz w:w="12240" w:h="15840"/>
          <w:pgMar w:top="1080" w:right="900" w:bottom="1440" w:left="900" w:header="720" w:footer="720" w:gutter="0"/>
          <w:pgNumType w:start="1"/>
          <w:cols w:space="720" w:equalWidth="0">
            <w:col w:w="9360"/>
          </w:cols>
        </w:sectPr>
      </w:pPr>
    </w:p>
    <w:p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10-20%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deep learning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four classes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 xml:space="preserve">namely Rust, Mosaic Virus, </w:t>
      </w:r>
      <w:proofErr w:type="spellStart"/>
      <w:r w:rsidRPr="0034584B">
        <w:rPr>
          <w:rFonts w:ascii="Times New Roman" w:eastAsia="Times New Roman" w:hAnsi="Times New Roman" w:cs="Times New Roman"/>
          <w:b/>
          <w:color w:val="000000"/>
          <w:sz w:val="18"/>
          <w:szCs w:val="18"/>
        </w:rPr>
        <w:t>Woolyaphids</w:t>
      </w:r>
      <w:proofErr w:type="spellEnd"/>
      <w:r w:rsidRPr="0034584B">
        <w:rPr>
          <w:rFonts w:ascii="Times New Roman" w:eastAsia="Times New Roman" w:hAnsi="Times New Roman" w:cs="Times New Roman"/>
          <w:b/>
          <w:color w:val="000000"/>
          <w:sz w:val="18"/>
          <w:szCs w:val="18"/>
        </w:rPr>
        <w:t xml:space="preserve">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performance reaching a 79.53% success rate in identifying the corresponding cotton plant disease. The model used in the study delivers significant accuracies of classification on the dataset used by employing Dense Neural Network</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The model is 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rsidR="006D0A27" w:rsidRPr="0034584B" w:rsidRDefault="006D0A27">
      <w:pPr>
        <w:rPr>
          <w:rFonts w:ascii="Times New Roman" w:hAnsi="Times New Roman" w:cs="Times New Roman"/>
          <w:sz w:val="12"/>
          <w:szCs w:val="12"/>
        </w:rPr>
      </w:pPr>
    </w:p>
    <w:p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 xml:space="preserve">Cotton plant leaf, Dense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rsidR="006D0A27" w:rsidRPr="0034584B" w:rsidRDefault="006D0A27">
      <w:pPr>
        <w:rPr>
          <w:rFonts w:ascii="Times New Roman" w:hAnsi="Times New Roman" w:cs="Times New Roman"/>
          <w:b/>
          <w:i/>
          <w:sz w:val="18"/>
          <w:szCs w:val="18"/>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increase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 observation to find the symptoms on plant leaves, incorporates it's a part of a high degree of complexity. Due to complexity even experienced agronomists and plant pathologists often fail to successfully diagnose specific diseases and are consequently led to mistaken conclusions and treatments.</w:t>
      </w:r>
    </w:p>
    <w:p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Our study helps to predict crop diseases in cotton plants by processing the images of the crop. For this, Image Processing </w:t>
      </w:r>
      <w:r w:rsidRPr="0034584B">
        <w:rPr>
          <w:rFonts w:ascii="Times New Roman" w:eastAsia="Times New Roman" w:hAnsi="Times New Roman" w:cs="Times New Roman"/>
        </w:rPr>
        <w:t xml:space="preserve">techniques are used for the very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 </w:t>
      </w:r>
    </w:p>
    <w:p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 xml:space="preserve">The existing techniques for disease detection have utilized various image processing methods followed by various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w:t>
      </w:r>
    </w:p>
    <w:p w:rsidR="006D0A27" w:rsidRPr="0034584B" w:rsidRDefault="006D0A27">
      <w:pPr>
        <w:jc w:val="both"/>
        <w:rPr>
          <w:rFonts w:ascii="Times New Roman" w:eastAsia="Times New Roman" w:hAnsi="Times New Roman" w:cs="Times New Roman"/>
        </w:rPr>
      </w:pP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flow diagram of the proposed system given in Fig. 1. consists of steps used to acquire the desired output.</w:t>
      </w: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extent cx="3067805" cy="1893030"/>
            <wp:effectExtent l="0" t="0" r="0"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6"/>
                    <a:srcRect/>
                    <a:stretch>
                      <a:fillRect/>
                    </a:stretch>
                  </pic:blipFill>
                  <pic:spPr>
                    <a:xfrm>
                      <a:off x="0" y="0"/>
                      <a:ext cx="3067805" cy="1893030"/>
                    </a:xfrm>
                    <a:prstGeom prst="rect">
                      <a:avLst/>
                    </a:prstGeom>
                    <a:ln/>
                  </pic:spPr>
                </pic:pic>
              </a:graphicData>
            </a:graphic>
          </wp:inline>
        </w:drawing>
      </w:r>
    </w:p>
    <w:p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rsidR="006D0A27" w:rsidRPr="0034584B" w:rsidRDefault="006D0A27">
      <w:pPr>
        <w:ind w:firstLine="346"/>
        <w:jc w:val="both"/>
        <w:rPr>
          <w:rFonts w:ascii="Times New Roman" w:eastAsia="Times New Roman" w:hAnsi="Times New Roman" w:cs="Times New Roman"/>
        </w:rPr>
      </w:pPr>
    </w:p>
    <w:p w:rsidR="006D0A27" w:rsidRPr="0034584B" w:rsidRDefault="006D0A27" w:rsidP="0034584B">
      <w:pPr>
        <w:jc w:val="both"/>
        <w:rPr>
          <w:rFonts w:ascii="Times New Roman" w:eastAsia="Times New Roman" w:hAnsi="Times New Roman" w:cs="Times New Roman"/>
        </w:rPr>
      </w:pPr>
    </w:p>
    <w:p w:rsidR="006D0A27" w:rsidRPr="0034584B" w:rsidRDefault="006D0A27">
      <w:pPr>
        <w:ind w:firstLine="346"/>
        <w:jc w:val="both"/>
        <w:rPr>
          <w:rFonts w:ascii="Times New Roman" w:eastAsia="Times New Roman" w:hAnsi="Times New Roman" w:cs="Times New Roman"/>
        </w:rPr>
      </w:pPr>
    </w:p>
    <w:p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t>II.  Methodology</w:t>
      </w: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Input images</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For this initial process images of high resolution (4160 x 3120) are taken from datasets as input by setting IMG_W, IMG_H with 3 channels (RGB), for better visibility, go with &gt; 180. The features that are used for classification of the images. The images are foremost pre-processed into a 4160x 3120, RGB format with pixel values ranging from 0 to 255. The feature normalization used in the study is the min-max </w:t>
      </w:r>
      <w:r w:rsidRPr="0034584B">
        <w:rPr>
          <w:rFonts w:ascii="Times New Roman" w:eastAsia="Times New Roman" w:hAnsi="Times New Roman" w:cs="Times New Roman"/>
        </w:rPr>
        <w:lastRenderedPageBreak/>
        <w:t>normalization. It is the ratio of the difference between the instance's feature value and the minimum value of a feature in the instance to the difference between the maximum and minimum values of features in the instance.</w:t>
      </w:r>
    </w:p>
    <w:p w:rsidR="006D0A27" w:rsidRPr="0034584B" w:rsidRDefault="006D0A27">
      <w:pPr>
        <w:tabs>
          <w:tab w:val="left" w:pos="360"/>
        </w:tabs>
        <w:jc w:val="both"/>
        <w:rPr>
          <w:rFonts w:ascii="Times New Roman" w:eastAsia="Times New Roman" w:hAnsi="Times New Roman" w:cs="Times New Roman"/>
          <w:i/>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B.</w:t>
      </w:r>
      <w:r w:rsidRPr="0034584B">
        <w:rPr>
          <w:rFonts w:ascii="Times New Roman" w:eastAsia="Times New Roman" w:hAnsi="Times New Roman" w:cs="Times New Roman"/>
          <w:i/>
        </w:rPr>
        <w:tab/>
        <w:t>Training and Testing</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tensor flow framework is used for training and testing. The model which is employed is the DNN Classifier. The DNN Classifier which is created has a seven-layer neural network. The activation function used is </w:t>
      </w:r>
      <w:proofErr w:type="spellStart"/>
      <w:r w:rsidRPr="0034584B">
        <w:rPr>
          <w:rFonts w:ascii="Times New Roman" w:eastAsia="Times New Roman" w:hAnsi="Times New Roman" w:cs="Times New Roman"/>
        </w:rPr>
        <w:t>ReLU</w:t>
      </w:r>
      <w:proofErr w:type="spellEnd"/>
      <w:r w:rsidRPr="0034584B">
        <w:rPr>
          <w:rFonts w:ascii="Times New Roman" w:eastAsia="Times New Roman" w:hAnsi="Times New Roman" w:cs="Times New Roman"/>
        </w:rPr>
        <w:t xml:space="preserve"> which is used for each of the hidden layers and the SoftMax function used in the last layer. Gradient descent optimizer is used for optimization. The dataset is divided into a train test split of 70-30%. compare the result and errors </w:t>
      </w:r>
      <w:proofErr w:type="gramStart"/>
      <w:r w:rsidRPr="0034584B">
        <w:rPr>
          <w:rFonts w:ascii="Times New Roman" w:eastAsia="Times New Roman" w:hAnsi="Times New Roman" w:cs="Times New Roman"/>
        </w:rPr>
        <w:t>back-propagated</w:t>
      </w:r>
      <w:proofErr w:type="gramEnd"/>
      <w:r w:rsidRPr="0034584B">
        <w:rPr>
          <w:rFonts w:ascii="Times New Roman" w:eastAsia="Times New Roman" w:hAnsi="Times New Roman" w:cs="Times New Roman"/>
        </w:rPr>
        <w:t>.</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t>Feature Extraction</w:t>
      </w:r>
      <w:r w:rsidRPr="0034584B">
        <w:rPr>
          <w:rFonts w:ascii="Times New Roman" w:eastAsia="Times New Roman" w:hAnsi="Times New Roman" w:cs="Times New Roman"/>
        </w:rPr>
        <w:tab/>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DNN classifier used was fed with features (pixels of image instances). DNN classifier is used with 5 hidden units with 100 nodes each and a 6th hidden unit with 50 nodes. The images were pre-processed through resizing. The images with given height, width and channels are fed to the DNN. </w:t>
      </w:r>
      <w:proofErr w:type="spellStart"/>
      <w:r w:rsidRPr="0034584B">
        <w:rPr>
          <w:rFonts w:ascii="Times New Roman" w:eastAsia="Times New Roman" w:hAnsi="Times New Roman" w:cs="Times New Roman"/>
        </w:rPr>
        <w:t>ReLU</w:t>
      </w:r>
      <w:proofErr w:type="spellEnd"/>
      <w:r w:rsidRPr="0034584B">
        <w:rPr>
          <w:rFonts w:ascii="Times New Roman" w:eastAsia="Times New Roman" w:hAnsi="Times New Roman" w:cs="Times New Roman"/>
        </w:rPr>
        <w:t xml:space="preserve"> (Rectified Linear Unit) activation function was used.</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D.</w:t>
      </w:r>
      <w:r w:rsidRPr="0034584B">
        <w:rPr>
          <w:rFonts w:ascii="Times New Roman" w:eastAsia="Times New Roman" w:hAnsi="Times New Roman" w:cs="Times New Roman"/>
          <w:i/>
        </w:rPr>
        <w:tab/>
        <w:t>Dataset and their labels.</w:t>
      </w:r>
    </w:p>
    <w:p w:rsidR="006D0A27" w:rsidRPr="0034584B" w:rsidRDefault="006D0A27">
      <w:pPr>
        <w:tabs>
          <w:tab w:val="left" w:pos="360"/>
        </w:tabs>
        <w:jc w:val="both"/>
        <w:rPr>
          <w:rFonts w:ascii="Times New Roman" w:eastAsia="Times New Roman" w:hAnsi="Times New Roman" w:cs="Times New Roman"/>
          <w:i/>
        </w:rPr>
      </w:pPr>
    </w:p>
    <w:p w:rsidR="006D0A27" w:rsidRPr="0034584B" w:rsidRDefault="00904574">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extent cx="1492250" cy="1533134"/>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492250" cy="1533134"/>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extent cx="1498600" cy="1566718"/>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498600" cy="1566718"/>
                    </a:xfrm>
                    <a:prstGeom prst="rect">
                      <a:avLst/>
                    </a:prstGeom>
                    <a:ln/>
                  </pic:spPr>
                </pic:pic>
              </a:graphicData>
            </a:graphic>
          </wp:inline>
        </w:drawing>
      </w:r>
    </w:p>
    <w:p w:rsidR="006D0A27" w:rsidRPr="0034584B" w:rsidRDefault="006D0A27">
      <w:pPr>
        <w:jc w:val="center"/>
        <w:rPr>
          <w:rFonts w:ascii="Times New Roman" w:eastAsia="Times New Roman" w:hAnsi="Times New Roman" w:cs="Times New Roman"/>
          <w:sz w:val="24"/>
          <w:szCs w:val="24"/>
        </w:rPr>
      </w:pPr>
    </w:p>
    <w:p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extent cx="1575354" cy="1547813"/>
            <wp:effectExtent l="0" t="0" r="0" b="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75354" cy="1547813"/>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extent cx="1506915" cy="1526072"/>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0"/>
                    <a:srcRect/>
                    <a:stretch>
                      <a:fillRect/>
                    </a:stretch>
                  </pic:blipFill>
                  <pic:spPr>
                    <a:xfrm>
                      <a:off x="0" y="0"/>
                      <a:ext cx="1506915" cy="1526072"/>
                    </a:xfrm>
                    <a:prstGeom prst="rect">
                      <a:avLst/>
                    </a:prstGeom>
                    <a:ln/>
                  </pic:spPr>
                </pic:pic>
              </a:graphicData>
            </a:graphic>
          </wp:inline>
        </w:drawing>
      </w:r>
    </w:p>
    <w:p w:rsidR="006D0A27" w:rsidRPr="0034584B" w:rsidRDefault="006D0A27">
      <w:pPr>
        <w:jc w:val="center"/>
        <w:rPr>
          <w:rFonts w:ascii="Times New Roman" w:hAnsi="Times New Roman" w:cs="Times New Roman"/>
          <w:i/>
          <w:sz w:val="16"/>
          <w:szCs w:val="16"/>
        </w:rPr>
      </w:pPr>
    </w:p>
    <w:p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2. Dataset Examples and their labels</w:t>
      </w:r>
    </w:p>
    <w:p w:rsidR="006D0A27" w:rsidRPr="0034584B" w:rsidRDefault="006D0A27">
      <w:pPr>
        <w:tabs>
          <w:tab w:val="left" w:pos="360"/>
        </w:tabs>
        <w:jc w:val="both"/>
        <w:rPr>
          <w:rFonts w:ascii="Times New Roman" w:eastAsia="Times New Roman" w:hAnsi="Times New Roman" w:cs="Times New Roman"/>
          <w:sz w:val="24"/>
          <w:szCs w:val="24"/>
        </w:rPr>
      </w:pPr>
    </w:p>
    <w:p w:rsidR="006D0A27" w:rsidRPr="0034584B" w:rsidRDefault="006D0A27">
      <w:pPr>
        <w:spacing w:after="120"/>
        <w:jc w:val="center"/>
        <w:rPr>
          <w:rFonts w:ascii="Times New Roman" w:eastAsia="Times New Roman" w:hAnsi="Times New Roman" w:cs="Times New Roman"/>
          <w:smallCaps/>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III.  Literature Review</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Crop Yield Forecasting has been an area of interest for producers, agricultural-related organizations. Timely and accurate crop yield forecasts are essential for crop production. The existing techniques for disease detection have utilized </w:t>
      </w:r>
      <w:r w:rsidRPr="0034584B">
        <w:rPr>
          <w:rFonts w:ascii="Times New Roman" w:eastAsia="Times New Roman" w:hAnsi="Times New Roman" w:cs="Times New Roman"/>
        </w:rPr>
        <w:t xml:space="preserve">various image processing methods followed by various classification techniques. However, some unconventional approaches have led to classification of diseases using unconventional factors. </w:t>
      </w:r>
      <w:proofErr w:type="spellStart"/>
      <w:r w:rsidRPr="0034584B">
        <w:rPr>
          <w:rFonts w:ascii="Times New Roman" w:eastAsia="Times New Roman" w:hAnsi="Times New Roman" w:cs="Times New Roman"/>
        </w:rPr>
        <w:t>Chopda</w:t>
      </w:r>
      <w:proofErr w:type="spellEnd"/>
      <w:r w:rsidRPr="0034584B">
        <w:rPr>
          <w:rFonts w:ascii="Times New Roman" w:eastAsia="Times New Roman" w:hAnsi="Times New Roman" w:cs="Times New Roman"/>
        </w:rPr>
        <w:t xml:space="preserve"> et al. [1] propose a system which can predict the cotton crop diseases using decision tree with the help of the parameters like temperature, soil moisture, etc. based on the previous year data and through sensors. However, these data might not be fully dependable to predict or classify diseases. </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it allows identifying, group, and properly of organisms from a standardized system. We apply an algorithm for image segmentation technique on data for automatic detection and classification of plant leaf diseases. In [2], </w:t>
      </w:r>
      <w:proofErr w:type="spellStart"/>
      <w:r w:rsidRPr="0034584B">
        <w:rPr>
          <w:rFonts w:ascii="Times New Roman" w:eastAsia="Times New Roman" w:hAnsi="Times New Roman" w:cs="Times New Roman"/>
        </w:rPr>
        <w:t>Kamble</w:t>
      </w:r>
      <w:proofErr w:type="spellEnd"/>
      <w:r w:rsidRPr="0034584B">
        <w:rPr>
          <w:rFonts w:ascii="Times New Roman" w:eastAsia="Times New Roman" w:hAnsi="Times New Roman" w:cs="Times New Roman"/>
        </w:rPr>
        <w:t xml:space="preserve"> defines the application of texture analysis for detecting plant diseases with the help of different image processing technique. Further with the use of </w:t>
      </w:r>
      <w:r w:rsidR="0034584B" w:rsidRPr="0034584B">
        <w:rPr>
          <w:rFonts w:ascii="Times New Roman" w:eastAsia="Times New Roman" w:hAnsi="Times New Roman" w:cs="Times New Roman"/>
        </w:rPr>
        <w:t>Decision-Making</w:t>
      </w:r>
      <w:r w:rsidRPr="0034584B">
        <w:rPr>
          <w:rFonts w:ascii="Times New Roman" w:eastAsia="Times New Roman" w:hAnsi="Times New Roman" w:cs="Times New Roman"/>
        </w:rPr>
        <w:t xml:space="preserve"> Module, the disease is classified. Singh and </w:t>
      </w:r>
      <w:proofErr w:type="spellStart"/>
      <w:r w:rsidRPr="0034584B">
        <w:rPr>
          <w:rFonts w:ascii="Times New Roman" w:eastAsia="Times New Roman" w:hAnsi="Times New Roman" w:cs="Times New Roman"/>
        </w:rPr>
        <w:t>Misra</w:t>
      </w:r>
      <w:proofErr w:type="spellEnd"/>
      <w:r w:rsidRPr="0034584B">
        <w:rPr>
          <w:rFonts w:ascii="Times New Roman" w:eastAsia="Times New Roman" w:hAnsi="Times New Roman" w:cs="Times New Roman"/>
        </w:rPr>
        <w:t xml:space="preserve"> [8] suggest different diseases classification techniques that can be used for plant leaf disease detection and an algorithm for image </w:t>
      </w:r>
      <w:r w:rsidR="0034584B" w:rsidRPr="0034584B">
        <w:rPr>
          <w:rFonts w:ascii="Times New Roman" w:eastAsia="Times New Roman" w:hAnsi="Times New Roman" w:cs="Times New Roman"/>
        </w:rPr>
        <w:t>segmentation, the</w:t>
      </w:r>
      <w:r w:rsidRPr="0034584B">
        <w:rPr>
          <w:rFonts w:ascii="Times New Roman" w:eastAsia="Times New Roman" w:hAnsi="Times New Roman" w:cs="Times New Roman"/>
        </w:rPr>
        <w:t xml:space="preserve"> advantage of using this method is that the plant diseases can be identified at an early stage or the initial stage.</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w:t>
      </w:r>
      <w:proofErr w:type="spellStart"/>
      <w:r w:rsidRPr="0034584B">
        <w:rPr>
          <w:rFonts w:ascii="Times New Roman" w:eastAsia="Times New Roman" w:hAnsi="Times New Roman" w:cs="Times New Roman"/>
        </w:rPr>
        <w:t>Mique</w:t>
      </w:r>
      <w:proofErr w:type="spellEnd"/>
      <w:r w:rsidRPr="0034584B">
        <w:rPr>
          <w:rFonts w:ascii="Times New Roman" w:eastAsia="Times New Roman" w:hAnsi="Times New Roman" w:cs="Times New Roman"/>
        </w:rPr>
        <w:t xml:space="preserve"> Jr, Eusebio L [4] proposed an application that will help farmers in detecting rice insect pests and diseases using Convolutional Neural Network</w:t>
      </w:r>
      <w:r w:rsidR="0034584B" w:rsidRPr="0034584B">
        <w:rPr>
          <w:rFonts w:ascii="Times New Roman" w:eastAsia="Times New Roman" w:hAnsi="Times New Roman" w:cs="Times New Roman"/>
        </w:rPr>
        <w:t xml:space="preserve"> </w:t>
      </w:r>
      <w:r w:rsidRPr="0034584B">
        <w:rPr>
          <w:rFonts w:ascii="Times New Roman" w:eastAsia="Times New Roman" w:hAnsi="Times New Roman" w:cs="Times New Roman"/>
        </w:rPr>
        <w:t>(CNN) and image processing. The searching and comparison of captured images to a stack of rice pest images was implemented using a model based on CNN. Collected images were pre-processed and were used in training the model.</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rsidR="006D0A27" w:rsidRPr="0034584B" w:rsidRDefault="0034584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sidR="00904574" w:rsidRPr="0034584B">
        <w:rPr>
          <w:rFonts w:ascii="Times New Roman" w:eastAsia="Times New Roman" w:hAnsi="Times New Roman" w:cs="Times New Roman"/>
          <w:color w:val="000000"/>
        </w:rPr>
        <w:t xml:space="preserve"> used for sequential data such as text or times series.</w:t>
      </w:r>
    </w:p>
    <w:p w:rsidR="006D0A27" w:rsidRPr="0034584B" w:rsidRDefault="006D0A27">
      <w:pPr>
        <w:pBdr>
          <w:top w:val="nil"/>
          <w:left w:val="nil"/>
          <w:bottom w:val="nil"/>
          <w:right w:val="nil"/>
          <w:between w:val="nil"/>
        </w:pBd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 xml:space="preserve">A different approach is taken by </w:t>
      </w:r>
      <w:proofErr w:type="spellStart"/>
      <w:r w:rsidRPr="0034584B">
        <w:rPr>
          <w:rFonts w:ascii="Times New Roman" w:eastAsia="Times New Roman" w:hAnsi="Times New Roman" w:cs="Times New Roman"/>
        </w:rPr>
        <w:t>Petrellis</w:t>
      </w:r>
      <w:proofErr w:type="spellEnd"/>
      <w:r w:rsidRPr="0034584B">
        <w:rPr>
          <w:rFonts w:ascii="Times New Roman" w:eastAsia="Times New Roman" w:hAnsi="Times New Roman" w:cs="Times New Roman"/>
        </w:rPr>
        <w:t xml:space="preserve"> [6] where mobile phone application for plant disease diagnosis is presented which is based on the detection of the disease signature that is expressed as a number of rules that concern the </w:t>
      </w:r>
      <w:proofErr w:type="spellStart"/>
      <w:r w:rsidRPr="0034584B">
        <w:rPr>
          <w:rFonts w:ascii="Times New Roman" w:eastAsia="Times New Roman" w:hAnsi="Times New Roman" w:cs="Times New Roman"/>
        </w:rPr>
        <w:t>color</w:t>
      </w:r>
      <w:proofErr w:type="spellEnd"/>
      <w:r w:rsidRPr="0034584B">
        <w:rPr>
          <w:rFonts w:ascii="Times New Roman" w:eastAsia="Times New Roman" w:hAnsi="Times New Roman" w:cs="Times New Roman"/>
        </w:rPr>
        <w:t>, the shape of the spots, historical weather data among other factors..</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6D0A27">
      <w:pPr>
        <w:spacing w:after="120"/>
        <w:jc w:val="center"/>
        <w:rPr>
          <w:rFonts w:ascii="Times New Roman" w:hAnsi="Times New Roman" w:cs="Times New Roman"/>
          <w:i/>
          <w:sz w:val="16"/>
          <w:szCs w:val="16"/>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lastRenderedPageBreak/>
        <w:t>VI.  Material and Methods</w:t>
      </w: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Neural Networks</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An artificial neural network is an application, nonlinear with respect to its parameters θ that associates to an entry x an output y=</w:t>
      </w:r>
      <w:proofErr w:type="gramStart"/>
      <w:r w:rsidRPr="0034584B">
        <w:rPr>
          <w:rFonts w:ascii="Times New Roman" w:eastAsia="Times New Roman" w:hAnsi="Times New Roman" w:cs="Times New Roman"/>
        </w:rPr>
        <w:t>f(</w:t>
      </w:r>
      <w:proofErr w:type="gramEnd"/>
      <w:r w:rsidRPr="0034584B">
        <w:rPr>
          <w:rFonts w:ascii="Times New Roman" w:eastAsia="Times New Roman" w:hAnsi="Times New Roman" w:cs="Times New Roman"/>
        </w:rPr>
        <w:t xml:space="preserve">x, θ). For the sake of simplicity, we assume that y is </w:t>
      </w:r>
      <w:proofErr w:type="spellStart"/>
      <w:r w:rsidRPr="0034584B">
        <w:rPr>
          <w:rFonts w:ascii="Times New Roman" w:eastAsia="Times New Roman" w:hAnsi="Times New Roman" w:cs="Times New Roman"/>
        </w:rPr>
        <w:t>uni</w:t>
      </w:r>
      <w:proofErr w:type="spellEnd"/>
      <w:r w:rsidRPr="0034584B">
        <w:rPr>
          <w:rFonts w:ascii="Times New Roman" w:eastAsia="Times New Roman" w:hAnsi="Times New Roman" w:cs="Times New Roman"/>
        </w:rPr>
        <w:t xml:space="preserve">-dimensional, but it could also be multidimensional. This application f has a </w:t>
      </w:r>
      <w:proofErr w:type="gramStart"/>
      <w:r w:rsidRPr="0034584B">
        <w:rPr>
          <w:rFonts w:ascii="Times New Roman" w:eastAsia="Times New Roman" w:hAnsi="Times New Roman" w:cs="Times New Roman"/>
        </w:rPr>
        <w:t>particular form</w:t>
      </w:r>
      <w:proofErr w:type="gramEnd"/>
      <w:r w:rsidRPr="0034584B">
        <w:rPr>
          <w:rFonts w:ascii="Times New Roman" w:eastAsia="Times New Roman" w:hAnsi="Times New Roman" w:cs="Times New Roman"/>
        </w:rPr>
        <w:t xml:space="preserve"> that we will precise. The neural networks can be used for regression or classification. As usual in statistical learning, the parameters θ are estimated from a learning sample. The function to minimize is not convex, leading to local minimizes. The success of the method came from a universal approximation theorem due to </w:t>
      </w:r>
      <w:proofErr w:type="spellStart"/>
      <w:r w:rsidRPr="0034584B">
        <w:rPr>
          <w:rFonts w:ascii="Times New Roman" w:eastAsia="Times New Roman" w:hAnsi="Times New Roman" w:cs="Times New Roman"/>
        </w:rPr>
        <w:t>Cybenko</w:t>
      </w:r>
      <w:proofErr w:type="spellEnd"/>
      <w:r w:rsidRPr="0034584B">
        <w:rPr>
          <w:rFonts w:ascii="Times New Roman" w:eastAsia="Times New Roman" w:hAnsi="Times New Roman" w:cs="Times New Roman"/>
        </w:rPr>
        <w:t xml:space="preserve"> (1989) and </w:t>
      </w:r>
      <w:proofErr w:type="spellStart"/>
      <w:r w:rsidRPr="0034584B">
        <w:rPr>
          <w:rFonts w:ascii="Times New Roman" w:eastAsia="Times New Roman" w:hAnsi="Times New Roman" w:cs="Times New Roman"/>
        </w:rPr>
        <w:t>Hornik</w:t>
      </w:r>
      <w:proofErr w:type="spellEnd"/>
      <w:r w:rsidRPr="0034584B">
        <w:rPr>
          <w:rFonts w:ascii="Times New Roman" w:eastAsia="Times New Roman" w:hAnsi="Times New Roman" w:cs="Times New Roman"/>
        </w:rPr>
        <w:t xml:space="preserve"> (1991). Moreover, Le </w:t>
      </w:r>
      <w:proofErr w:type="spellStart"/>
      <w:r w:rsidRPr="0034584B">
        <w:rPr>
          <w:rFonts w:ascii="Times New Roman" w:eastAsia="Times New Roman" w:hAnsi="Times New Roman" w:cs="Times New Roman"/>
        </w:rPr>
        <w:t>Cun</w:t>
      </w:r>
      <w:proofErr w:type="spellEnd"/>
      <w:r w:rsidRPr="0034584B">
        <w:rPr>
          <w:rFonts w:ascii="Times New Roman" w:eastAsia="Times New Roman" w:hAnsi="Times New Roman" w:cs="Times New Roman"/>
        </w:rPr>
        <w:t xml:space="preserve"> (1986) proposed an efficient way to compute the gradient of a neural network, called backpropagation of the gradient, that allows to obtain a local minimizer of the quadratic criterion easily. An artificial neuron is a function fj of the input x= (x1, . . ., </w:t>
      </w:r>
      <w:proofErr w:type="spellStart"/>
      <w:r w:rsidRPr="0034584B">
        <w:rPr>
          <w:rFonts w:ascii="Times New Roman" w:eastAsia="Times New Roman" w:hAnsi="Times New Roman" w:cs="Times New Roman"/>
        </w:rPr>
        <w:t>xd</w:t>
      </w:r>
      <w:proofErr w:type="spellEnd"/>
      <w:r w:rsidRPr="0034584B">
        <w:rPr>
          <w:rFonts w:ascii="Times New Roman" w:eastAsia="Times New Roman" w:hAnsi="Times New Roman" w:cs="Times New Roman"/>
        </w:rPr>
        <w:t xml:space="preserve">) weighted by a vector of connection weights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1, ...,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d), completed by a neuron bias </w:t>
      </w:r>
      <w:proofErr w:type="spellStart"/>
      <w:r w:rsidRPr="0034584B">
        <w:rPr>
          <w:rFonts w:ascii="Times New Roman" w:eastAsia="Times New Roman" w:hAnsi="Times New Roman" w:cs="Times New Roman"/>
        </w:rPr>
        <w:t>bj</w:t>
      </w:r>
      <w:proofErr w:type="spellEnd"/>
      <w:r w:rsidRPr="0034584B">
        <w:rPr>
          <w:rFonts w:ascii="Times New Roman" w:eastAsia="Times New Roman" w:hAnsi="Times New Roman" w:cs="Times New Roman"/>
        </w:rPr>
        <w:t>, and associated to an activation function φ, namely.</w:t>
      </w:r>
    </w:p>
    <w:p w:rsidR="006D0A27" w:rsidRPr="0034584B" w:rsidRDefault="00904574">
      <w:pPr>
        <w:jc w:val="center"/>
        <w:rPr>
          <w:rFonts w:ascii="Times New Roman" w:hAnsi="Times New Roman" w:cs="Times New Roman"/>
        </w:rPr>
      </w:pPr>
      <w:proofErr w:type="spellStart"/>
      <w:r w:rsidRPr="0034584B">
        <w:rPr>
          <w:rFonts w:ascii="Times New Roman" w:hAnsi="Times New Roman" w:cs="Times New Roman"/>
        </w:rPr>
        <w:t>yj</w:t>
      </w:r>
      <w:proofErr w:type="spellEnd"/>
      <w:r w:rsidRPr="0034584B">
        <w:rPr>
          <w:rFonts w:ascii="Times New Roman" w:hAnsi="Times New Roman" w:cs="Times New Roman"/>
        </w:rPr>
        <w:t>= fj(x) =</w:t>
      </w:r>
      <w:proofErr w:type="gramStart"/>
      <w:r w:rsidRPr="0034584B">
        <w:rPr>
          <w:rFonts w:ascii="Times New Roman" w:hAnsi="Times New Roman" w:cs="Times New Roman"/>
        </w:rPr>
        <w:t>φ(</w:t>
      </w:r>
      <w:proofErr w:type="gramEnd"/>
      <w:r w:rsidRPr="0034584B">
        <w:rPr>
          <w:rFonts w:ascii="Times New Roman" w:hAnsi="Times New Roman" w:cs="Times New Roman"/>
        </w:rPr>
        <w:t>〈</w:t>
      </w:r>
      <w:proofErr w:type="spellStart"/>
      <w:r w:rsidRPr="0034584B">
        <w:rPr>
          <w:rFonts w:ascii="Times New Roman" w:hAnsi="Times New Roman" w:cs="Times New Roman"/>
        </w:rPr>
        <w:t>wj,x</w:t>
      </w:r>
      <w:proofErr w:type="spellEnd"/>
      <w:r w:rsidRPr="0034584B">
        <w:rPr>
          <w:rFonts w:ascii="Times New Roman" w:hAnsi="Times New Roman" w:cs="Times New Roman"/>
        </w:rPr>
        <w:t>〉</w:t>
      </w:r>
      <w:r w:rsidRPr="0034584B">
        <w:rPr>
          <w:rFonts w:ascii="Times New Roman" w:hAnsi="Times New Roman" w:cs="Times New Roman"/>
        </w:rPr>
        <w:t xml:space="preserve">+ </w:t>
      </w:r>
      <w:proofErr w:type="spellStart"/>
      <w:r w:rsidRPr="0034584B">
        <w:rPr>
          <w:rFonts w:ascii="Times New Roman" w:hAnsi="Times New Roman" w:cs="Times New Roman"/>
        </w:rPr>
        <w:t>bj</w:t>
      </w:r>
      <w:proofErr w:type="spellEnd"/>
      <w:r w:rsidRPr="0034584B">
        <w:rPr>
          <w:rFonts w:ascii="Times New Roman" w:hAnsi="Times New Roman" w:cs="Times New Roman"/>
        </w:rPr>
        <w:t>)</w:t>
      </w:r>
    </w:p>
    <w:p w:rsidR="006D0A27" w:rsidRPr="0034584B" w:rsidRDefault="006D0A27">
      <w:pPr>
        <w:rPr>
          <w:rFonts w:ascii="Times New Roman" w:hAnsi="Times New Roman" w:cs="Times New Roman"/>
        </w:rPr>
      </w:pPr>
    </w:p>
    <w:p w:rsidR="006D0A27" w:rsidRPr="0034584B" w:rsidRDefault="00904574">
      <w:pPr>
        <w:rPr>
          <w:rFonts w:ascii="Times New Roman" w:hAnsi="Times New Roman" w:cs="Times New Roman"/>
        </w:rPr>
      </w:pPr>
      <w:r w:rsidRPr="0034584B">
        <w:rPr>
          <w:rFonts w:ascii="Times New Roman" w:hAnsi="Times New Roman" w:cs="Times New Roman"/>
        </w:rPr>
        <w:t>Several activation functions can be considered</w:t>
      </w:r>
    </w:p>
    <w:p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w:hAnsi="Times New Roman" w:cs="Times New Roman"/>
          <w:color w:val="000000"/>
        </w:rPr>
        <w:t>The identity function,</w:t>
      </w:r>
    </w:p>
    <w:p w:rsidR="006D0A27" w:rsidRPr="0034584B" w:rsidRDefault="00904574">
      <w:pPr>
        <w:spacing w:line="276" w:lineRule="auto"/>
        <w:jc w:val="center"/>
        <w:rPr>
          <w:rFonts w:ascii="Times New Roman" w:hAnsi="Times New Roman" w:cs="Times New Roman"/>
        </w:rPr>
      </w:pPr>
      <w:r w:rsidRPr="0034584B">
        <w:rPr>
          <w:rFonts w:ascii="Times New Roman" w:hAnsi="Times New Roman" w:cs="Times New Roman"/>
        </w:rPr>
        <w:t>φ(x) =x.</w:t>
      </w:r>
    </w:p>
    <w:p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New Roman" w:hAnsi="Times New Roman" w:cs="Times New Roman"/>
          <w:color w:val="000000"/>
        </w:rPr>
        <w:t>The sigmoid function (or logistic),</w:t>
      </w:r>
    </w:p>
    <w:p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φ(x) = </m:t>
          </m:r>
          <m:f>
            <m:fPr>
              <m:ctrlPr>
                <w:rPr>
                  <w:rFonts w:ascii="Cambria Math" w:eastAsia="Cambria Math" w:hAnsi="Cambria Math" w:cs="Times New Roman"/>
                </w:rPr>
              </m:ctrlPr>
            </m:fPr>
            <m:num>
              <m:r>
                <w:rPr>
                  <w:rFonts w:ascii="Cambria Math" w:eastAsia="Cambria Math" w:hAnsi="Cambria Math" w:cs="Times New Roman"/>
                </w:rPr>
                <m:t>1</m:t>
              </m:r>
            </m:num>
            <m:den>
              <m:r>
                <w:rPr>
                  <w:rFonts w:ascii="Cambria Math" w:eastAsia="Cambria Math" w:hAnsi="Cambria Math" w:cs="Times New Roman"/>
                </w:rPr>
                <m:t>1+</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oMath>
      </m:oMathPara>
    </w:p>
    <w:p w:rsidR="006D0A27" w:rsidRPr="0034584B" w:rsidRDefault="00904574">
      <w:pPr>
        <w:numPr>
          <w:ilvl w:val="0"/>
          <w:numId w:val="1"/>
        </w:numPr>
        <w:pBdr>
          <w:top w:val="nil"/>
          <w:left w:val="nil"/>
          <w:bottom w:val="nil"/>
          <w:right w:val="nil"/>
          <w:between w:val="nil"/>
        </w:pBdr>
        <w:spacing w:after="120" w:line="276" w:lineRule="auto"/>
        <w:jc w:val="both"/>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hyperbolic tangent function (tanh),</w:t>
      </w:r>
    </w:p>
    <w:p w:rsidR="006D0A27" w:rsidRPr="0034584B" w:rsidRDefault="00904574">
      <w:pPr>
        <w:jc w:val="center"/>
        <w:rPr>
          <w:rFonts w:ascii="Times New Roman" w:eastAsia="Cambria Math" w:hAnsi="Times New Roman" w:cs="Times New Roman"/>
        </w:rPr>
      </w:pPr>
      <m:oMathPara>
        <m:oMath>
          <m:r>
            <w:rPr>
              <w:rFonts w:ascii="Cambria Math" w:hAnsi="Cambria Math" w:cs="Times New Roman"/>
            </w:rPr>
            <m:t>φ</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 xml:space="preserve">= </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-1</m:t>
              </m:r>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 xml:space="preserve">+1 </m:t>
              </m:r>
            </m:den>
          </m:f>
        </m:oMath>
      </m:oMathPara>
    </w:p>
    <w:p w:rsidR="006D0A27" w:rsidRPr="0034584B" w:rsidRDefault="00904574">
      <w:pPr>
        <w:numPr>
          <w:ilvl w:val="0"/>
          <w:numId w:val="1"/>
        </w:numPr>
        <w:pBdr>
          <w:top w:val="nil"/>
          <w:left w:val="nil"/>
          <w:bottom w:val="nil"/>
          <w:right w:val="nil"/>
          <w:between w:val="nil"/>
        </w:pBdr>
        <w:spacing w:line="276" w:lineRule="auto"/>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hard threshold function,</w:t>
      </w:r>
    </w:p>
    <w:p w:rsidR="006D0A27" w:rsidRPr="0034584B" w:rsidRDefault="00904574">
      <w:pPr>
        <w:pBdr>
          <w:top w:val="nil"/>
          <w:left w:val="nil"/>
          <w:bottom w:val="nil"/>
          <w:right w:val="nil"/>
          <w:between w:val="nil"/>
        </w:pBdr>
        <w:spacing w:line="276" w:lineRule="auto"/>
        <w:ind w:hanging="720"/>
        <w:jc w:val="center"/>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φ(x) = 1 </w:t>
      </w:r>
      <w:proofErr w:type="gramStart"/>
      <w:r w:rsidRPr="0034584B">
        <w:rPr>
          <w:rFonts w:ascii="Times New Roman" w:eastAsia="Times New Roman" w:hAnsi="Times New Roman" w:cs="Times New Roman"/>
          <w:color w:val="000000"/>
        </w:rPr>
        <w:t xml:space="preserve">  ,</w:t>
      </w:r>
      <w:proofErr w:type="gramEnd"/>
      <w:r w:rsidRPr="0034584B">
        <w:rPr>
          <w:rFonts w:ascii="Times New Roman" w:eastAsia="Times New Roman" w:hAnsi="Times New Roman" w:cs="Times New Roman"/>
          <w:color w:val="000000"/>
        </w:rPr>
        <w:t xml:space="preserve"> x </w:t>
      </w:r>
      <m:oMath>
        <m:r>
          <w:rPr>
            <w:rFonts w:ascii="Cambria Math" w:hAnsi="Cambria Math" w:cs="Times New Roman"/>
          </w:rPr>
          <m:t>≥</m:t>
        </m:r>
      </m:oMath>
      <w:r w:rsidRPr="0034584B">
        <w:rPr>
          <w:rFonts w:ascii="Times New Roman" w:eastAsia="Times New Roman" w:hAnsi="Times New Roman" w:cs="Times New Roman"/>
          <w:color w:val="000000"/>
        </w:rPr>
        <w:t xml:space="preserve"> </w:t>
      </w:r>
      <w:r w:rsidRPr="0034584B">
        <w:rPr>
          <w:rFonts w:ascii="Times New Roman" w:eastAsia="Symbol" w:hAnsi="Times New Roman" w:cs="Times New Roman"/>
          <w:color w:val="000000"/>
        </w:rPr>
        <w:t>β</w:t>
      </w:r>
    </w:p>
    <w:p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smallCaps/>
          <w:color w:val="000000"/>
        </w:rPr>
      </w:pPr>
      <w:r w:rsidRPr="0034584B">
        <w:rPr>
          <w:rFonts w:ascii="Times New Roman" w:eastAsia="Times" w:hAnsi="Times New Roman" w:cs="Times New Roman"/>
          <w:color w:val="000000"/>
        </w:rPr>
        <w:t>The Rectified Linear Unit (</w:t>
      </w:r>
      <w:proofErr w:type="spellStart"/>
      <w:r w:rsidRPr="0034584B">
        <w:rPr>
          <w:rFonts w:ascii="Times New Roman" w:eastAsia="Times" w:hAnsi="Times New Roman" w:cs="Times New Roman"/>
          <w:color w:val="000000"/>
        </w:rPr>
        <w:t>ReLU</w:t>
      </w:r>
      <w:proofErr w:type="spellEnd"/>
      <w:r w:rsidRPr="0034584B">
        <w:rPr>
          <w:rFonts w:ascii="Times New Roman" w:eastAsia="Times" w:hAnsi="Times New Roman" w:cs="Times New Roman"/>
          <w:color w:val="000000"/>
        </w:rPr>
        <w:t>) activation function,</w:t>
      </w:r>
    </w:p>
    <w:p w:rsidR="006D0A27" w:rsidRPr="0034584B" w:rsidRDefault="00904574">
      <w:pPr>
        <w:spacing w:after="120" w:line="276" w:lineRule="auto"/>
        <w:jc w:val="center"/>
        <w:rPr>
          <w:rFonts w:ascii="Times New Roman" w:eastAsia="Times New Roman" w:hAnsi="Times New Roman" w:cs="Times New Roman"/>
          <w:smallCaps/>
        </w:rPr>
      </w:pPr>
      <w:r w:rsidRPr="0034584B">
        <w:rPr>
          <w:rFonts w:ascii="Times New Roman" w:eastAsia="Times New Roman" w:hAnsi="Times New Roman" w:cs="Times New Roman"/>
        </w:rPr>
        <w:t xml:space="preserve">φ(x) = </w:t>
      </w:r>
      <w:proofErr w:type="gramStart"/>
      <w:r w:rsidRPr="0034584B">
        <w:rPr>
          <w:rFonts w:ascii="Times New Roman" w:eastAsia="Times New Roman" w:hAnsi="Times New Roman" w:cs="Times New Roman"/>
        </w:rPr>
        <w:t>max(</w:t>
      </w:r>
      <w:proofErr w:type="gramEnd"/>
      <w:r w:rsidRPr="0034584B">
        <w:rPr>
          <w:rFonts w:ascii="Times New Roman" w:eastAsia="Times New Roman" w:hAnsi="Times New Roman" w:cs="Times New Roman"/>
        </w:rPr>
        <w:t>0, x)</w:t>
      </w:r>
    </w:p>
    <w:p w:rsidR="006D0A27" w:rsidRPr="0034584B" w:rsidRDefault="00904574">
      <w:pPr>
        <w:rPr>
          <w:rFonts w:ascii="Times New Roman" w:hAnsi="Times New Roman" w:cs="Times New Roman"/>
        </w:rPr>
      </w:pPr>
      <w:r w:rsidRPr="0034584B">
        <w:rPr>
          <w:rFonts w:ascii="Times New Roman" w:hAnsi="Times New Roman" w:cs="Times New Roman"/>
        </w:rPr>
        <w:t>Here is a schematic representation of an artificial neuron where</w:t>
      </w:r>
    </w:p>
    <w:p w:rsidR="006D0A27" w:rsidRPr="0034584B" w:rsidRDefault="00904574">
      <w:pPr>
        <w:jc w:val="center"/>
        <w:rPr>
          <w:rFonts w:ascii="Times New Roman" w:hAnsi="Times New Roman" w:cs="Times New Roman"/>
        </w:rPr>
      </w:pPr>
      <w:r w:rsidRPr="0034584B">
        <w:rPr>
          <w:rFonts w:ascii="Times New Roman" w:hAnsi="Times New Roman" w:cs="Times New Roman"/>
        </w:rPr>
        <w:t>Σ =</w:t>
      </w:r>
      <w:r w:rsidRPr="0034584B">
        <w:rPr>
          <w:rFonts w:ascii="Times New Roman" w:hAnsi="Times New Roman" w:cs="Times New Roman"/>
        </w:rPr>
        <w:t>〈</w:t>
      </w:r>
      <w:proofErr w:type="spellStart"/>
      <w:r w:rsidRPr="0034584B">
        <w:rPr>
          <w:rFonts w:ascii="Times New Roman" w:hAnsi="Times New Roman" w:cs="Times New Roman"/>
        </w:rPr>
        <w:t>wj</w:t>
      </w:r>
      <w:proofErr w:type="spellEnd"/>
      <w:r w:rsidRPr="0034584B">
        <w:rPr>
          <w:rFonts w:ascii="Times New Roman" w:hAnsi="Times New Roman" w:cs="Times New Roman"/>
        </w:rPr>
        <w:t xml:space="preserve"> x</w:t>
      </w:r>
      <w:r w:rsidRPr="0034584B">
        <w:rPr>
          <w:rFonts w:ascii="Times New Roman" w:hAnsi="Times New Roman" w:cs="Times New Roman"/>
        </w:rPr>
        <w:t>〉</w:t>
      </w:r>
      <w:r w:rsidRPr="0034584B">
        <w:rPr>
          <w:rFonts w:ascii="Times New Roman" w:hAnsi="Times New Roman" w:cs="Times New Roman"/>
        </w:rPr>
        <w:t>+</w:t>
      </w:r>
      <w:proofErr w:type="spellStart"/>
      <w:r w:rsidRPr="0034584B">
        <w:rPr>
          <w:rFonts w:ascii="Times New Roman" w:hAnsi="Times New Roman" w:cs="Times New Roman"/>
        </w:rPr>
        <w:t>bj</w:t>
      </w:r>
      <w:proofErr w:type="spellEnd"/>
    </w:p>
    <w:p w:rsidR="006D0A27" w:rsidRPr="0034584B" w:rsidRDefault="006D0A27">
      <w:pPr>
        <w:jc w:val="center"/>
        <w:rPr>
          <w:rFonts w:ascii="Times New Roman" w:hAnsi="Times New Roman" w:cs="Times New Roman"/>
        </w:rPr>
      </w:pPr>
    </w:p>
    <w:p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2754267" cy="1785126"/>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54267" cy="1785126"/>
                    </a:xfrm>
                    <a:prstGeom prst="rect">
                      <a:avLst/>
                    </a:prstGeom>
                    <a:ln/>
                  </pic:spPr>
                </pic:pic>
              </a:graphicData>
            </a:graphic>
          </wp:inline>
        </w:drawing>
      </w:r>
    </w:p>
    <w:p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 xml:space="preserve">Fig </w:t>
      </w:r>
      <w:proofErr w:type="gramStart"/>
      <w:r w:rsidRPr="0034584B">
        <w:rPr>
          <w:rFonts w:ascii="Times New Roman" w:hAnsi="Times New Roman" w:cs="Times New Roman"/>
          <w:i/>
          <w:sz w:val="16"/>
          <w:szCs w:val="16"/>
        </w:rPr>
        <w:t>5.Artificial</w:t>
      </w:r>
      <w:proofErr w:type="gramEnd"/>
      <w:r w:rsidRPr="0034584B">
        <w:rPr>
          <w:rFonts w:ascii="Times New Roman" w:hAnsi="Times New Roman" w:cs="Times New Roman"/>
          <w:i/>
          <w:sz w:val="16"/>
          <w:szCs w:val="16"/>
        </w:rPr>
        <w:t xml:space="preserve"> Neuron Model (Andrew James)</w:t>
      </w:r>
    </w:p>
    <w:p w:rsidR="006D0A27" w:rsidRPr="0034584B" w:rsidRDefault="006D0A27">
      <w:pPr>
        <w:jc w:val="center"/>
        <w:rPr>
          <w:rFonts w:ascii="Times New Roman" w:hAnsi="Times New Roman" w:cs="Times New Roman"/>
        </w:rPr>
      </w:pPr>
    </w:p>
    <w:p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2979873" cy="2525167"/>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79873" cy="2525167"/>
                    </a:xfrm>
                    <a:prstGeom prst="rect">
                      <a:avLst/>
                    </a:prstGeom>
                    <a:ln/>
                  </pic:spPr>
                </pic:pic>
              </a:graphicData>
            </a:graphic>
          </wp:inline>
        </w:drawing>
      </w:r>
    </w:p>
    <w:p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Fig 6. Activation Function</w:t>
      </w:r>
    </w:p>
    <w:p w:rsidR="006D0A27" w:rsidRPr="0034584B" w:rsidRDefault="006D0A27">
      <w:pPr>
        <w:jc w:val="center"/>
        <w:rPr>
          <w:rFonts w:ascii="Times New Roman" w:hAnsi="Times New Roman" w:cs="Times New Roman"/>
        </w:rPr>
      </w:pP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Historically, the sigmoid was the mostly used activation function since it is differentiable and allows to keep values in the interval [0,1]. Nevertheless, it is problematic since its gradient is very close to 0 when |x| is farther away 0.</w:t>
      </w:r>
    </w:p>
    <w:p w:rsidR="006D0A27" w:rsidRPr="0034584B" w:rsidRDefault="006D0A27">
      <w:pPr>
        <w:ind w:firstLine="346"/>
        <w:jc w:val="both"/>
        <w:rPr>
          <w:rFonts w:ascii="Times New Roman" w:hAnsi="Times New Roman" w:cs="Times New Roman"/>
        </w:rPr>
      </w:pPr>
    </w:p>
    <w:p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1929145" cy="1629104"/>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29145" cy="1629104"/>
                    </a:xfrm>
                    <a:prstGeom prst="rect">
                      <a:avLst/>
                    </a:prstGeom>
                    <a:ln/>
                  </pic:spPr>
                </pic:pic>
              </a:graphicData>
            </a:graphic>
          </wp:inline>
        </w:drawing>
      </w:r>
    </w:p>
    <w:p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7. Sigmoid function (black) and its derivative (red)</w:t>
      </w:r>
    </w:p>
    <w:p w:rsidR="006D0A27" w:rsidRPr="0034584B" w:rsidRDefault="006D0A27">
      <w:pPr>
        <w:ind w:firstLine="346"/>
        <w:jc w:val="center"/>
        <w:rPr>
          <w:rFonts w:ascii="Times New Roman" w:eastAsia="Times New Roman" w:hAnsi="Times New Roman" w:cs="Times New Roman"/>
          <w:sz w:val="21"/>
          <w:szCs w:val="21"/>
        </w:rPr>
      </w:pPr>
    </w:p>
    <w:p w:rsidR="006D0A27" w:rsidRPr="0034584B" w:rsidRDefault="006D0A27">
      <w:pPr>
        <w:ind w:firstLine="346"/>
        <w:rPr>
          <w:rFonts w:ascii="Times New Roman" w:hAnsi="Times New Roman" w:cs="Times New Roman"/>
        </w:rPr>
      </w:pPr>
    </w:p>
    <w:p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 xml:space="preserve">Fig 7. represents the Sigmoid function and its derivative. With neural networks having a higher number of layers (which is the case for deep learning), this causes troubles for the back-propagation algorithm to estimate the parameter (back propagation is explained in the following). </w:t>
      </w:r>
      <w:proofErr w:type="gramStart"/>
      <w:r w:rsidRPr="0034584B">
        <w:rPr>
          <w:rFonts w:ascii="Times New Roman" w:hAnsi="Times New Roman" w:cs="Times New Roman"/>
        </w:rPr>
        <w:t>This is why</w:t>
      </w:r>
      <w:proofErr w:type="gramEnd"/>
      <w:r w:rsidRPr="0034584B">
        <w:rPr>
          <w:rFonts w:ascii="Times New Roman" w:hAnsi="Times New Roman" w:cs="Times New Roman"/>
        </w:rPr>
        <w:t xml:space="preserve"> the sigmoid function was supplanted by the rectified linear function. This function is not differentiable at 0 but in practice this is not really a problem since the probability to have an entry equal to 0 is generally null. The </w:t>
      </w:r>
      <w:proofErr w:type="spellStart"/>
      <w:r w:rsidRPr="0034584B">
        <w:rPr>
          <w:rFonts w:ascii="Times New Roman" w:hAnsi="Times New Roman" w:cs="Times New Roman"/>
        </w:rPr>
        <w:t>ReLU</w:t>
      </w:r>
      <w:proofErr w:type="spellEnd"/>
      <w:r w:rsidRPr="0034584B">
        <w:rPr>
          <w:rFonts w:ascii="Times New Roman" w:hAnsi="Times New Roman" w:cs="Times New Roman"/>
        </w:rPr>
        <w:t xml:space="preserve"> function also has a scarification effect. The </w:t>
      </w:r>
      <w:proofErr w:type="spellStart"/>
      <w:r w:rsidRPr="0034584B">
        <w:rPr>
          <w:rFonts w:ascii="Times New Roman" w:hAnsi="Times New Roman" w:cs="Times New Roman"/>
        </w:rPr>
        <w:t>ReLU</w:t>
      </w:r>
      <w:proofErr w:type="spellEnd"/>
      <w:r w:rsidRPr="0034584B">
        <w:rPr>
          <w:rFonts w:ascii="Times New Roman" w:hAnsi="Times New Roman" w:cs="Times New Roman"/>
        </w:rPr>
        <w:t xml:space="preserve"> function and its derivative are equal to 0 for negative values, and no information can be obtained in this case for such a unit, </w:t>
      </w:r>
      <w:proofErr w:type="gramStart"/>
      <w:r w:rsidRPr="0034584B">
        <w:rPr>
          <w:rFonts w:ascii="Times New Roman" w:hAnsi="Times New Roman" w:cs="Times New Roman"/>
        </w:rPr>
        <w:t>this is why</w:t>
      </w:r>
      <w:proofErr w:type="gramEnd"/>
      <w:r w:rsidRPr="0034584B">
        <w:rPr>
          <w:rFonts w:ascii="Times New Roman" w:hAnsi="Times New Roman" w:cs="Times New Roman"/>
        </w:rPr>
        <w:t xml:space="preserve"> it is advised to add a small positive bias to ensure that each unit is active. Several variations of the </w:t>
      </w:r>
      <w:proofErr w:type="spellStart"/>
      <w:r w:rsidRPr="0034584B">
        <w:rPr>
          <w:rFonts w:ascii="Times New Roman" w:hAnsi="Times New Roman" w:cs="Times New Roman"/>
        </w:rPr>
        <w:t>ReLU</w:t>
      </w:r>
      <w:proofErr w:type="spellEnd"/>
      <w:r w:rsidRPr="0034584B">
        <w:rPr>
          <w:rFonts w:ascii="Times New Roman" w:hAnsi="Times New Roman" w:cs="Times New Roman"/>
        </w:rPr>
        <w:t xml:space="preserve"> function are considered to make sure that all units have a non-zero gradient and that for x &lt;0 the derivative is not equal to 0. Namely φ(x) = max(x,0) +α min (x,0) where α is either a fixed parameter set to a small positive value, or a parameter to estimate.</w:t>
      </w:r>
    </w:p>
    <w:p w:rsidR="006D0A27" w:rsidRPr="0034584B" w:rsidRDefault="006D0A27">
      <w:pPr>
        <w:jc w:val="both"/>
        <w:rPr>
          <w:rFonts w:ascii="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lastRenderedPageBreak/>
        <w:t>B.</w:t>
      </w:r>
      <w:r w:rsidRPr="0034584B">
        <w:rPr>
          <w:rFonts w:ascii="Times New Roman" w:eastAsia="Times New Roman" w:hAnsi="Times New Roman" w:cs="Times New Roman"/>
          <w:i/>
        </w:rPr>
        <w:tab/>
        <w:t>Multilayer perceptron</w:t>
      </w:r>
    </w:p>
    <w:p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A multilayer perceptron (or neural network) is a structure composed by several hidden layers of neurons where the output of a neuron of a layer becomes the input of a neuron of the next layer. Moreover, the output of a neuron can also be the input of a neuron of the same layer or of neuron of previous layers (this is the case for recurrent neural networks). On the last layer, called output layer, we may apply a different activation function as for the hidden layers depending on the type of problems we have at hand: regression or classification. The Fig 8. represents a neural network with four input nodes, three output nodes, and two hidden nodes.</w:t>
      </w:r>
    </w:p>
    <w:p w:rsidR="006D0A27" w:rsidRPr="0034584B" w:rsidRDefault="006D0A27">
      <w:pPr>
        <w:ind w:firstLine="346"/>
        <w:jc w:val="both"/>
        <w:rPr>
          <w:rFonts w:ascii="Times New Roman" w:hAnsi="Times New Roman" w:cs="Times New Roman"/>
        </w:rPr>
      </w:pPr>
    </w:p>
    <w:p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2727317" cy="1347080"/>
            <wp:effectExtent l="0" t="0" r="0" b="0"/>
            <wp:docPr id="41" name="image7.jpg" descr="https://www.kdnuggets.com/wp-content/uploads/neural-networks-layers.jpg"/>
            <wp:cNvGraphicFramePr/>
            <a:graphic xmlns:a="http://schemas.openxmlformats.org/drawingml/2006/main">
              <a:graphicData uri="http://schemas.openxmlformats.org/drawingml/2006/picture">
                <pic:pic xmlns:pic="http://schemas.openxmlformats.org/drawingml/2006/picture">
                  <pic:nvPicPr>
                    <pic:cNvPr id="0" name="image7.jpg" descr="https://www.kdnuggets.com/wp-content/uploads/neural-networks-layers.jpg"/>
                    <pic:cNvPicPr preferRelativeResize="0"/>
                  </pic:nvPicPr>
                  <pic:blipFill>
                    <a:blip r:embed="rId14"/>
                    <a:srcRect/>
                    <a:stretch>
                      <a:fillRect/>
                    </a:stretch>
                  </pic:blipFill>
                  <pic:spPr>
                    <a:xfrm>
                      <a:off x="0" y="0"/>
                      <a:ext cx="2727317" cy="1347080"/>
                    </a:xfrm>
                    <a:prstGeom prst="rect">
                      <a:avLst/>
                    </a:prstGeom>
                    <a:ln/>
                  </pic:spPr>
                </pic:pic>
              </a:graphicData>
            </a:graphic>
          </wp:inline>
        </w:drawing>
      </w:r>
    </w:p>
    <w:p w:rsidR="006D0A27" w:rsidRPr="0034584B" w:rsidRDefault="006D0A27">
      <w:pPr>
        <w:ind w:firstLine="346"/>
        <w:jc w:val="center"/>
        <w:rPr>
          <w:rFonts w:ascii="Times New Roman" w:hAnsi="Times New Roman" w:cs="Times New Roman"/>
          <w:i/>
          <w:sz w:val="16"/>
          <w:szCs w:val="16"/>
        </w:rPr>
      </w:pPr>
    </w:p>
    <w:p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8. A basic Neural Network</w:t>
      </w:r>
    </w:p>
    <w:p w:rsidR="006D0A27" w:rsidRPr="0034584B" w:rsidRDefault="006D0A27">
      <w:pPr>
        <w:jc w:val="both"/>
        <w:rPr>
          <w:rFonts w:ascii="Times New Roman" w:hAnsi="Times New Roman" w:cs="Times New Roman"/>
        </w:rPr>
      </w:pP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Multi layers perceptions have a basic architecture since each unit (or neuron) of a layer is linked to all the units of the next layer but has no link with the neurons of the same layer. The parameters of the architecture are the number of hidden layers and number of neurons in each layer. The activation functions for each layer are subject </w:t>
      </w:r>
      <w:proofErr w:type="gramStart"/>
      <w:r w:rsidR="00E52677" w:rsidRPr="0034584B">
        <w:rPr>
          <w:rFonts w:ascii="Times New Roman" w:eastAsia="Times New Roman" w:hAnsi="Times New Roman" w:cs="Times New Roman"/>
        </w:rPr>
        <w:t>to choice</w:t>
      </w:r>
      <w:proofErr w:type="gramEnd"/>
      <w:r w:rsidR="00E52677" w:rsidRPr="0034584B">
        <w:rPr>
          <w:rFonts w:ascii="Times New Roman" w:eastAsia="Times New Roman" w:hAnsi="Times New Roman" w:cs="Times New Roman"/>
        </w:rPr>
        <w:t xml:space="preserve"> </w:t>
      </w:r>
      <w:r w:rsidRPr="0034584B">
        <w:rPr>
          <w:rFonts w:ascii="Times New Roman" w:eastAsia="Times New Roman" w:hAnsi="Times New Roman" w:cs="Times New Roman"/>
        </w:rPr>
        <w:t>f</w:t>
      </w:r>
      <w:r w:rsidR="00E52677" w:rsidRPr="0034584B">
        <w:rPr>
          <w:rFonts w:ascii="Times New Roman" w:eastAsia="Times New Roman" w:hAnsi="Times New Roman" w:cs="Times New Roman"/>
        </w:rPr>
        <w:t>or</w:t>
      </w:r>
      <w:r w:rsidRPr="0034584B">
        <w:rPr>
          <w:rFonts w:ascii="Times New Roman" w:eastAsia="Times New Roman" w:hAnsi="Times New Roman" w:cs="Times New Roman"/>
        </w:rPr>
        <w:t xml:space="preserve"> every individual. For the output layer, as mentioned previously, the activation function is generally different from the one used on the hidden layers. In the case of regression, we apply no activation function on the output layer. For binary classification, the output gives a prediction of </w:t>
      </w:r>
      <w:r w:rsidR="00E52677" w:rsidRPr="0034584B">
        <w:rPr>
          <w:rFonts w:ascii="Times New Roman" w:eastAsia="Times New Roman" w:hAnsi="Times New Roman" w:cs="Times New Roman"/>
        </w:rPr>
        <w:t>P (</w:t>
      </w:r>
      <w:r w:rsidRPr="0034584B">
        <w:rPr>
          <w:rFonts w:ascii="Times New Roman" w:eastAsia="Times New Roman" w:hAnsi="Times New Roman" w:cs="Times New Roman"/>
        </w:rPr>
        <w:t xml:space="preserve">Y= 1/X); since this value is </w:t>
      </w:r>
      <w:proofErr w:type="gramStart"/>
      <w:r w:rsidRPr="0034584B">
        <w:rPr>
          <w:rFonts w:ascii="Times New Roman" w:eastAsia="Times New Roman" w:hAnsi="Times New Roman" w:cs="Times New Roman"/>
        </w:rPr>
        <w:t>in[</w:t>
      </w:r>
      <w:proofErr w:type="gramEnd"/>
      <w:r w:rsidRPr="0034584B">
        <w:rPr>
          <w:rFonts w:ascii="Times New Roman" w:eastAsia="Times New Roman" w:hAnsi="Times New Roman" w:cs="Times New Roman"/>
        </w:rPr>
        <w:t xml:space="preserve">0,1], the sigmoid activation function is generally considered. For multi-class classification, the output layer contains one neuron per class, giving a prediction of </w:t>
      </w:r>
      <w:proofErr w:type="gramStart"/>
      <w:r w:rsidRPr="0034584B">
        <w:rPr>
          <w:rFonts w:ascii="Times New Roman" w:eastAsia="Times New Roman" w:hAnsi="Times New Roman" w:cs="Times New Roman"/>
        </w:rPr>
        <w:t>P(</w:t>
      </w:r>
      <w:proofErr w:type="gramEnd"/>
      <w:r w:rsidRPr="0034584B">
        <w:rPr>
          <w:rFonts w:ascii="Times New Roman" w:eastAsia="Times New Roman" w:hAnsi="Times New Roman" w:cs="Times New Roman"/>
        </w:rPr>
        <w:t xml:space="preserve">Y = I/X). The sum of all these values </w:t>
      </w:r>
      <w:proofErr w:type="gramStart"/>
      <w:r w:rsidRPr="0034584B">
        <w:rPr>
          <w:rFonts w:ascii="Times New Roman" w:eastAsia="Times New Roman" w:hAnsi="Times New Roman" w:cs="Times New Roman"/>
        </w:rPr>
        <w:t>has to</w:t>
      </w:r>
      <w:proofErr w:type="gramEnd"/>
      <w:r w:rsidRPr="0034584B">
        <w:rPr>
          <w:rFonts w:ascii="Times New Roman" w:eastAsia="Times New Roman" w:hAnsi="Times New Roman" w:cs="Times New Roman"/>
        </w:rPr>
        <w:t xml:space="preserve"> be equal to1. The multidimensional function SoftMax is generally used as SoftMax.</w:t>
      </w:r>
    </w:p>
    <w:p w:rsidR="006D0A27" w:rsidRPr="0034584B" w:rsidRDefault="00904574">
      <w:pPr>
        <w:spacing w:after="120"/>
        <w:jc w:val="center"/>
        <w:rPr>
          <w:rFonts w:ascii="Times New Roman" w:eastAsia="Times New Roman" w:hAnsi="Times New Roman" w:cs="Times New Roman"/>
          <w:sz w:val="24"/>
          <w:szCs w:val="24"/>
        </w:rPr>
      </w:pPr>
      <w:r w:rsidRPr="0034584B">
        <w:rPr>
          <w:rFonts w:ascii="Times New Roman" w:eastAsia="Symbol" w:hAnsi="Times New Roman" w:cs="Times New Roman"/>
          <w:sz w:val="24"/>
          <w:szCs w:val="24"/>
        </w:rPr>
        <w:t>σ</w:t>
      </w:r>
      <w:r w:rsidRPr="0034584B">
        <w:rPr>
          <w:rFonts w:ascii="Times New Roman" w:eastAsia="Times New Roman" w:hAnsi="Times New Roman" w:cs="Times New Roman"/>
          <w:sz w:val="24"/>
          <w:szCs w:val="24"/>
        </w:rPr>
        <w:t>(z)</w:t>
      </w:r>
      <w:r w:rsidRPr="0034584B">
        <w:rPr>
          <w:rFonts w:ascii="Times New Roman" w:eastAsia="Times New Roman" w:hAnsi="Times New Roman" w:cs="Times New Roman"/>
          <w:sz w:val="24"/>
          <w:szCs w:val="24"/>
          <w:vertAlign w:val="subscript"/>
        </w:rPr>
        <w:t>j</w:t>
      </w:r>
      <w:r w:rsidRPr="0034584B">
        <w:rPr>
          <w:rFonts w:ascii="Times New Roman" w:eastAsia="Times New Roman" w:hAnsi="Times New Roman" w:cs="Times New Roman"/>
          <w:sz w:val="24"/>
          <w:szCs w:val="24"/>
        </w:rPr>
        <w:t xml:space="preserve"> = </w:t>
      </w:r>
      <m:oMath>
        <m:f>
          <m:fPr>
            <m:ctrlPr>
              <w:rPr>
                <w:rFonts w:ascii="Cambria Math" w:hAnsi="Cambria Math" w:cs="Times New Roman"/>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zj</m:t>
                </m:r>
              </m:sup>
            </m:sSup>
          </m:num>
          <m:den>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K</m:t>
                </m:r>
              </m:sup>
              <m:e/>
            </m:nary>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zk</m:t>
                </m:r>
              </m:sup>
            </m:sSup>
          </m:den>
        </m:f>
      </m:oMath>
      <w:r w:rsidRPr="0034584B">
        <w:rPr>
          <w:rFonts w:ascii="Times New Roman" w:eastAsia="Times New Roman" w:hAnsi="Times New Roman" w:cs="Times New Roman"/>
          <w:sz w:val="24"/>
          <w:szCs w:val="24"/>
        </w:rPr>
        <w:t>.</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Let us summarize the mathematical formulation of a multilayer perceptron with L hidden layers. We set h(0)(x) = x.</w:t>
      </w:r>
    </w:p>
    <w:p w:rsidR="006D0A27" w:rsidRPr="0034584B" w:rsidRDefault="00904574">
      <w:pPr>
        <w:pBdr>
          <w:top w:val="nil"/>
          <w:left w:val="nil"/>
          <w:bottom w:val="nil"/>
          <w:right w:val="nil"/>
          <w:between w:val="nil"/>
        </w:pBdr>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For k = 1 </w:t>
      </w:r>
      <w:r w:rsidRPr="0034584B">
        <w:rPr>
          <w:rFonts w:ascii="Times New Roman" w:eastAsia="Symbol" w:hAnsi="Times New Roman" w:cs="Times New Roman"/>
          <w:color w:val="000000"/>
        </w:rPr>
        <w:t>→</w:t>
      </w:r>
      <w:r w:rsidRPr="0034584B">
        <w:rPr>
          <w:rFonts w:ascii="Times New Roman" w:eastAsia="Times New Roman" w:hAnsi="Times New Roman" w:cs="Times New Roman"/>
          <w:color w:val="000000"/>
        </w:rPr>
        <w:t xml:space="preserve"> L (hidden layers),</w:t>
      </w:r>
    </w:p>
    <w:p w:rsidR="006D0A27" w:rsidRPr="0034584B" w:rsidRDefault="00904574">
      <w:pPr>
        <w:pBdr>
          <w:top w:val="nil"/>
          <w:left w:val="nil"/>
          <w:bottom w:val="nil"/>
          <w:right w:val="nil"/>
          <w:between w:val="nil"/>
        </w:pBdr>
        <w:ind w:firstLine="346"/>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a</w:t>
      </w:r>
      <w:r w:rsidRPr="0034584B">
        <w:rPr>
          <w:rFonts w:ascii="Times New Roman" w:eastAsia="Times New Roman" w:hAnsi="Times New Roman" w:cs="Times New Roman"/>
          <w:color w:val="000000"/>
          <w:vertAlign w:val="superscript"/>
        </w:rPr>
        <w:t>(k)</w:t>
      </w:r>
      <w:r w:rsidRPr="0034584B">
        <w:rPr>
          <w:rFonts w:ascii="Times New Roman" w:eastAsia="Times New Roman" w:hAnsi="Times New Roman" w:cs="Times New Roman"/>
          <w:color w:val="000000"/>
        </w:rPr>
        <w:t>(x) = b</w:t>
      </w:r>
      <w:r w:rsidRPr="0034584B">
        <w:rPr>
          <w:rFonts w:ascii="Times New Roman" w:eastAsia="Times New Roman" w:hAnsi="Times New Roman" w:cs="Times New Roman"/>
          <w:color w:val="000000"/>
          <w:vertAlign w:val="superscript"/>
        </w:rPr>
        <w:t>(</w:t>
      </w:r>
      <w:r w:rsidR="00E52677" w:rsidRPr="0034584B">
        <w:rPr>
          <w:rFonts w:ascii="Times New Roman" w:eastAsia="Times New Roman" w:hAnsi="Times New Roman" w:cs="Times New Roman"/>
          <w:color w:val="000000"/>
          <w:vertAlign w:val="superscript"/>
        </w:rPr>
        <w:t>k) +</w:t>
      </w:r>
      <w:r w:rsidRPr="0034584B">
        <w:rPr>
          <w:rFonts w:ascii="Times New Roman" w:eastAsia="Times New Roman" w:hAnsi="Times New Roman" w:cs="Times New Roman"/>
          <w:color w:val="000000"/>
        </w:rPr>
        <w:t xml:space="preserve"> W</w:t>
      </w:r>
      <w:r w:rsidRPr="0034584B">
        <w:rPr>
          <w:rFonts w:ascii="Times New Roman" w:eastAsia="Times New Roman" w:hAnsi="Times New Roman" w:cs="Times New Roman"/>
          <w:color w:val="000000"/>
          <w:vertAlign w:val="superscript"/>
        </w:rPr>
        <w:t>(k)</w:t>
      </w:r>
      <w:sdt>
        <w:sdtPr>
          <w:rPr>
            <w:rFonts w:ascii="Times New Roman" w:hAnsi="Times New Roman" w:cs="Times New Roman"/>
          </w:rPr>
          <w:tag w:val="goog_rdk_0"/>
          <w:id w:val="-387489428"/>
        </w:sdtPr>
        <w:sdtEndPr/>
        <w:sdtContent>
          <w:r w:rsidRPr="0034584B">
            <w:rPr>
              <w:rFonts w:ascii="Times New Roman" w:eastAsia="Gungsuh" w:hAnsi="Times New Roman" w:cs="Times New Roman"/>
              <w:color w:val="000000"/>
            </w:rPr>
            <w:t>h(k−</w:t>
          </w:r>
          <w:r w:rsidR="00E52677" w:rsidRPr="0034584B">
            <w:rPr>
              <w:rFonts w:ascii="Times New Roman" w:eastAsia="Gungsuh" w:hAnsi="Times New Roman" w:cs="Times New Roman"/>
              <w:color w:val="000000"/>
            </w:rPr>
            <w:t>1) (</w:t>
          </w:r>
          <w:r w:rsidRPr="0034584B">
            <w:rPr>
              <w:rFonts w:ascii="Times New Roman" w:eastAsia="Gungsuh" w:hAnsi="Times New Roman" w:cs="Times New Roman"/>
              <w:color w:val="000000"/>
            </w:rPr>
            <w:t>x)h(k)(x) = φ(a(k)(x))</w:t>
          </w:r>
        </w:sdtContent>
      </w:sdt>
    </w:p>
    <w:p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For k = L+ 1(output layer),</w:t>
      </w:r>
    </w:p>
    <w:p w:rsidR="006D0A27" w:rsidRPr="0034584B" w:rsidRDefault="00904574">
      <w:pPr>
        <w:jc w:val="center"/>
        <w:rPr>
          <w:rFonts w:ascii="Times New Roman" w:eastAsia="Times New Roman" w:hAnsi="Times New Roman" w:cs="Times New Roman"/>
        </w:rPr>
      </w:pPr>
      <w:r w:rsidRPr="0034584B">
        <w:rPr>
          <w:rFonts w:ascii="Times New Roman" w:eastAsia="Times New Roman" w:hAnsi="Times New Roman" w:cs="Times New Roman"/>
        </w:rPr>
        <w:t>a(k)(x) =b</w:t>
      </w:r>
      <w:r w:rsidRPr="0034584B">
        <w:rPr>
          <w:rFonts w:ascii="Times New Roman" w:eastAsia="Times New Roman" w:hAnsi="Times New Roman" w:cs="Times New Roman"/>
          <w:vertAlign w:val="superscript"/>
        </w:rPr>
        <w:t xml:space="preserve">(k) </w:t>
      </w:r>
      <w:r w:rsidRPr="0034584B">
        <w:rPr>
          <w:rFonts w:ascii="Times New Roman" w:eastAsia="Times New Roman" w:hAnsi="Times New Roman" w:cs="Times New Roman"/>
        </w:rPr>
        <w:t>+ W</w:t>
      </w:r>
      <w:r w:rsidRPr="0034584B">
        <w:rPr>
          <w:rFonts w:ascii="Times New Roman" w:eastAsia="Times New Roman" w:hAnsi="Times New Roman" w:cs="Times New Roman"/>
          <w:vertAlign w:val="superscript"/>
        </w:rPr>
        <w:t>(k)</w:t>
      </w:r>
      <w:r w:rsidRPr="0034584B">
        <w:rPr>
          <w:rFonts w:ascii="Times New Roman" w:eastAsia="Times New Roman" w:hAnsi="Times New Roman" w:cs="Times New Roman"/>
        </w:rPr>
        <w:t>h(L)(</w:t>
      </w:r>
      <w:r w:rsidR="00E52677" w:rsidRPr="0034584B">
        <w:rPr>
          <w:rFonts w:ascii="Times New Roman" w:eastAsia="Times New Roman" w:hAnsi="Times New Roman" w:cs="Times New Roman"/>
        </w:rPr>
        <w:t>x) h</w:t>
      </w:r>
      <w:r w:rsidRPr="0034584B">
        <w:rPr>
          <w:rFonts w:ascii="Times New Roman" w:eastAsia="Times New Roman" w:hAnsi="Times New Roman" w:cs="Times New Roman"/>
        </w:rPr>
        <w:t>(L+</w:t>
      </w:r>
      <w:r w:rsidR="00E52677" w:rsidRPr="0034584B">
        <w:rPr>
          <w:rFonts w:ascii="Times New Roman" w:eastAsia="Times New Roman" w:hAnsi="Times New Roman" w:cs="Times New Roman"/>
        </w:rPr>
        <w:t>1) (</w:t>
      </w:r>
      <w:r w:rsidRPr="0034584B">
        <w:rPr>
          <w:rFonts w:ascii="Times New Roman" w:eastAsia="Times New Roman" w:hAnsi="Times New Roman" w:cs="Times New Roman"/>
        </w:rPr>
        <w:t>x) = ψ (a(k)(x)</w:t>
      </w:r>
      <w:r w:rsidR="00E52677" w:rsidRPr="0034584B">
        <w:rPr>
          <w:rFonts w:ascii="Times New Roman" w:eastAsia="Times New Roman" w:hAnsi="Times New Roman" w:cs="Times New Roman"/>
        </w:rPr>
        <w:t>): =</w:t>
      </w:r>
      <w:r w:rsidRPr="0034584B">
        <w:rPr>
          <w:rFonts w:ascii="Times New Roman" w:eastAsia="Times New Roman" w:hAnsi="Times New Roman" w:cs="Times New Roman"/>
        </w:rPr>
        <w:t xml:space="preserve"> f(</w:t>
      </w:r>
      <w:proofErr w:type="spellStart"/>
      <w:proofErr w:type="gramStart"/>
      <w:r w:rsidRPr="0034584B">
        <w:rPr>
          <w:rFonts w:ascii="Times New Roman" w:eastAsia="Times New Roman" w:hAnsi="Times New Roman" w:cs="Times New Roman"/>
        </w:rPr>
        <w:t>x,θ</w:t>
      </w:r>
      <w:proofErr w:type="spellEnd"/>
      <w:proofErr w:type="gramEnd"/>
      <w:r w:rsidRPr="0034584B">
        <w:rPr>
          <w:rFonts w:ascii="Times New Roman" w:eastAsia="Times New Roman" w:hAnsi="Times New Roman" w:cs="Times New Roman"/>
        </w:rPr>
        <w:t>)</w:t>
      </w:r>
    </w:p>
    <w:p w:rsidR="006D0A27" w:rsidRPr="0034584B" w:rsidRDefault="006D0A27">
      <w:pPr>
        <w:jc w:val="both"/>
        <w:rPr>
          <w:rFonts w:ascii="Times New Roman" w:eastAsia="Times New Roman" w:hAnsi="Times New Roman" w:cs="Times New Roman"/>
        </w:rPr>
      </w:pPr>
    </w:p>
    <w:p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Where, φ is the activation function and ψ is the output layer activation function (for example SoftMax for multiclass classification). At each step, W</w:t>
      </w:r>
      <w:r w:rsidRPr="0034584B">
        <w:rPr>
          <w:rFonts w:ascii="Times New Roman" w:eastAsia="Times New Roman" w:hAnsi="Times New Roman" w:cs="Times New Roman"/>
          <w:sz w:val="15"/>
          <w:szCs w:val="15"/>
          <w:vertAlign w:val="superscript"/>
        </w:rPr>
        <w:t>(k)</w:t>
      </w:r>
      <w:r w:rsidRPr="0034584B">
        <w:rPr>
          <w:rFonts w:ascii="Times New Roman" w:eastAsia="Times New Roman" w:hAnsi="Times New Roman" w:cs="Times New Roman"/>
          <w:sz w:val="14"/>
          <w:szCs w:val="14"/>
        </w:rPr>
        <w:t xml:space="preserve"> </w:t>
      </w:r>
      <w:sdt>
        <w:sdtPr>
          <w:rPr>
            <w:rFonts w:ascii="Times New Roman" w:hAnsi="Times New Roman" w:cs="Times New Roman"/>
          </w:rPr>
          <w:tag w:val="goog_rdk_1"/>
          <w:id w:val="-1227681460"/>
        </w:sdtPr>
        <w:sdtEndPr/>
        <w:sdtContent>
          <w:r w:rsidRPr="0034584B">
            <w:rPr>
              <w:rFonts w:ascii="Times New Roman" w:eastAsia="Gungsuh" w:hAnsi="Times New Roman" w:cs="Times New Roman"/>
            </w:rPr>
            <w:t>is a matrix with number of rows the number of neurons in the layer k and number of columns the number of neurons in the layer k−1.</w:t>
          </w:r>
        </w:sdtContent>
      </w:sdt>
    </w:p>
    <w:p w:rsidR="006D0A27" w:rsidRPr="00DE6C11" w:rsidRDefault="00DE6C11">
      <w:pPr>
        <w:jc w:val="both"/>
        <w:rPr>
          <w:rFonts w:ascii="Times New Roman" w:eastAsia="Times New Roman" w:hAnsi="Times New Roman" w:cs="Times New Roman"/>
        </w:rPr>
      </w:pPr>
      <w:r>
        <w:rPr>
          <w:rFonts w:ascii="Times New Roman" w:eastAsia="Times New Roman" w:hAnsi="Times New Roman" w:cs="Times New Roman"/>
        </w:rPr>
        <w:t xml:space="preserve">  </w:t>
      </w:r>
      <w:r w:rsidR="00904574" w:rsidRPr="0034584B">
        <w:rPr>
          <w:rFonts w:ascii="Times New Roman" w:eastAsia="Times New Roman" w:hAnsi="Times New Roman" w:cs="Times New Roman"/>
          <w:i/>
        </w:rPr>
        <w:t>C.</w:t>
      </w:r>
      <w:r w:rsidR="0034584B">
        <w:rPr>
          <w:rFonts w:ascii="Times New Roman" w:eastAsia="Times New Roman" w:hAnsi="Times New Roman" w:cs="Times New Roman"/>
          <w:i/>
        </w:rPr>
        <w:t xml:space="preserve">     </w:t>
      </w:r>
      <w:r w:rsidR="00904574" w:rsidRPr="0034584B">
        <w:rPr>
          <w:rFonts w:ascii="Times New Roman" w:eastAsia="Times New Roman" w:hAnsi="Times New Roman" w:cs="Times New Roman"/>
          <w:i/>
        </w:rPr>
        <w:t>Back propagation Algorithms</w:t>
      </w:r>
    </w:p>
    <w:p w:rsidR="0034584B" w:rsidRPr="001F5854" w:rsidRDefault="000554C4" w:rsidP="0034584B">
      <w:pPr>
        <w:jc w:val="both"/>
        <w:rPr>
          <w:rFonts w:ascii="Times New Roman" w:hAnsi="Times New Roman" w:cs="Times New Roman"/>
          <w:color w:val="4A4A4A"/>
        </w:rPr>
      </w:pPr>
      <w:r>
        <w:rPr>
          <w:rFonts w:ascii="Times New Roman" w:eastAsia="Times New Roman" w:hAnsi="Times New Roman" w:cs="Times New Roman"/>
          <w:i/>
          <w:noProof/>
        </w:rPr>
        <w:drawing>
          <wp:anchor distT="0" distB="0" distL="114300" distR="114300" simplePos="0" relativeHeight="251658240" behindDoc="0" locked="0" layoutInCell="1" allowOverlap="1">
            <wp:simplePos x="0" y="0"/>
            <wp:positionH relativeFrom="column">
              <wp:posOffset>777240</wp:posOffset>
            </wp:positionH>
            <wp:positionV relativeFrom="paragraph">
              <wp:posOffset>1556385</wp:posOffset>
            </wp:positionV>
            <wp:extent cx="1727835" cy="135318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83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584B">
        <w:rPr>
          <w:rFonts w:ascii="Times New Roman" w:eastAsia="Times New Roman" w:hAnsi="Times New Roman" w:cs="Times New Roman"/>
          <w:i/>
        </w:rPr>
        <w:t xml:space="preserve">        </w:t>
      </w:r>
      <w:r w:rsidR="0034584B" w:rsidRPr="001F5854">
        <w:rPr>
          <w:rFonts w:ascii="Times New Roman" w:hAnsi="Times New Roman" w:cs="Times New Roman"/>
          <w:color w:val="4A4A4A"/>
        </w:rPr>
        <w:t xml:space="preserve">Backpropagation is a supervised learning algorithm, for training Multi-layer </w:t>
      </w:r>
      <w:proofErr w:type="spellStart"/>
      <w:r w:rsidR="0034584B" w:rsidRPr="001F5854">
        <w:rPr>
          <w:rFonts w:ascii="Times New Roman" w:hAnsi="Times New Roman" w:cs="Times New Roman"/>
          <w:color w:val="4A4A4A"/>
        </w:rPr>
        <w:t>Perceptrons</w:t>
      </w:r>
      <w:proofErr w:type="spellEnd"/>
      <w:r w:rsidR="0034584B" w:rsidRPr="001F5854">
        <w:rPr>
          <w:rFonts w:ascii="Times New Roman" w:hAnsi="Times New Roman" w:cs="Times New Roman"/>
          <w:color w:val="4A4A4A"/>
        </w:rPr>
        <w:t xml:space="preserve"> (Artificial Neural Networks).</w:t>
      </w:r>
      <w:r w:rsidR="001360BD" w:rsidRPr="001F5854">
        <w:rPr>
          <w:rFonts w:ascii="Times New Roman" w:hAnsi="Times New Roman" w:cs="Times New Roman"/>
          <w:color w:val="4A4A4A"/>
        </w:rPr>
        <w:t xml:space="preserve"> While designing a Neural Network, in the beginning, we initialize weights with some random values or any variable for that fact. The Backpropagation algorithm looks for the minimum value of the error function in weight space using a technique called the delta rule or gradient descent. The weights that minimize the error function is then considered to be a solution to the learning problem. </w:t>
      </w:r>
      <w:r w:rsidR="001F5854" w:rsidRPr="001F5854">
        <w:rPr>
          <w:rFonts w:ascii="Times New Roman" w:hAnsi="Times New Roman" w:cs="Times New Roman"/>
          <w:color w:val="4A4A4A"/>
        </w:rPr>
        <w:t>Thus,</w:t>
      </w:r>
      <w:r w:rsidR="001360BD" w:rsidRPr="001F5854">
        <w:rPr>
          <w:rFonts w:ascii="Times New Roman" w:hAnsi="Times New Roman" w:cs="Times New Roman"/>
          <w:color w:val="4A4A4A"/>
        </w:rPr>
        <w:t xml:space="preserve"> the main aim for back </w:t>
      </w:r>
      <w:r w:rsidRPr="001F5854">
        <w:rPr>
          <w:rFonts w:ascii="Times New Roman" w:hAnsi="Times New Roman" w:cs="Times New Roman"/>
          <w:color w:val="4A4A4A"/>
        </w:rPr>
        <w:t>propagation</w:t>
      </w:r>
      <w:r w:rsidR="001360BD" w:rsidRPr="001F5854">
        <w:rPr>
          <w:rFonts w:ascii="Times New Roman" w:hAnsi="Times New Roman" w:cs="Times New Roman"/>
          <w:color w:val="4A4A4A"/>
        </w:rPr>
        <w:t xml:space="preserve"> is to reach a Global Loss Minimum.</w:t>
      </w:r>
    </w:p>
    <w:p w:rsidR="006D0A27" w:rsidRPr="0034584B" w:rsidRDefault="006D0A27">
      <w:pPr>
        <w:jc w:val="both"/>
        <w:rPr>
          <w:rFonts w:ascii="Times New Roman" w:eastAsia="Times New Roman" w:hAnsi="Times New Roman" w:cs="Times New Roman"/>
          <w:i/>
        </w:rPr>
      </w:pPr>
    </w:p>
    <w:p w:rsidR="006D0A27" w:rsidRPr="0034584B" w:rsidRDefault="00904574">
      <w:pPr>
        <w:jc w:val="both"/>
        <w:rPr>
          <w:rFonts w:ascii="Times New Roman" w:eastAsia="Times New Roman" w:hAnsi="Times New Roman" w:cs="Times New Roman"/>
          <w:i/>
        </w:rPr>
      </w:pPr>
      <w:r w:rsidRPr="0034584B">
        <w:rPr>
          <w:rFonts w:ascii="Times New Roman" w:eastAsia="Times New Roman" w:hAnsi="Times New Roman" w:cs="Times New Roman"/>
          <w:i/>
        </w:rPr>
        <w:t>D.</w:t>
      </w:r>
      <w:r w:rsidR="0034584B">
        <w:rPr>
          <w:rFonts w:ascii="Times New Roman" w:eastAsia="Times New Roman" w:hAnsi="Times New Roman" w:cs="Times New Roman"/>
          <w:i/>
        </w:rPr>
        <w:t xml:space="preserve">    </w:t>
      </w:r>
      <w:r w:rsidRPr="0034584B">
        <w:rPr>
          <w:rFonts w:ascii="Times New Roman" w:eastAsia="Times New Roman" w:hAnsi="Times New Roman" w:cs="Times New Roman"/>
          <w:i/>
        </w:rPr>
        <w:t xml:space="preserve">Dataset, </w:t>
      </w:r>
      <w:r w:rsidR="000554C4" w:rsidRPr="0034584B">
        <w:rPr>
          <w:rFonts w:ascii="Times New Roman" w:eastAsia="Times New Roman" w:hAnsi="Times New Roman" w:cs="Times New Roman"/>
          <w:i/>
        </w:rPr>
        <w:t>Pre-processing</w:t>
      </w:r>
      <w:r w:rsidRPr="0034584B">
        <w:rPr>
          <w:rFonts w:ascii="Times New Roman" w:eastAsia="Times New Roman" w:hAnsi="Times New Roman" w:cs="Times New Roman"/>
          <w:i/>
        </w:rPr>
        <w:t xml:space="preserve"> and Features</w:t>
      </w: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dataset contains a total of 3611 images. This is constituted by 911 healthy plants images, 890 having the Mosaic virus, 910 plants being infected by Rust and 900 samples of plants having Woolly aphids. Table 2 shows the composition of dataset of leaf images with class name and the number of plant leaf samples.</w:t>
      </w:r>
    </w:p>
    <w:p w:rsidR="006D0A27" w:rsidRPr="0034584B" w:rsidRDefault="006D0A27">
      <w:pPr>
        <w:jc w:val="both"/>
        <w:rPr>
          <w:rFonts w:ascii="Times New Roman" w:eastAsia="Times New Roman" w:hAnsi="Times New Roman" w:cs="Times New Roman"/>
          <w:i/>
        </w:rPr>
      </w:pPr>
    </w:p>
    <w:tbl>
      <w:tblPr>
        <w:tblStyle w:val="a0"/>
        <w:tblW w:w="38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2160"/>
      </w:tblGrid>
      <w:tr w:rsidR="006D0A27" w:rsidRPr="0034584B">
        <w:trPr>
          <w:jc w:val="center"/>
        </w:trPr>
        <w:tc>
          <w:tcPr>
            <w:tcW w:w="1720" w:type="dxa"/>
            <w:shd w:val="clear" w:color="auto" w:fill="E7E6E6"/>
            <w:tcMar>
              <w:top w:w="100" w:type="dxa"/>
              <w:left w:w="100" w:type="dxa"/>
              <w:bottom w:w="100" w:type="dxa"/>
              <w:right w:w="100" w:type="dxa"/>
            </w:tcMar>
          </w:tcPr>
          <w:p w:rsidR="006D0A27" w:rsidRPr="0034584B" w:rsidRDefault="00904574">
            <w:pPr>
              <w:jc w:val="center"/>
              <w:rPr>
                <w:rFonts w:ascii="Times New Roman" w:hAnsi="Times New Roman" w:cs="Times New Roman"/>
                <w:b/>
              </w:rPr>
            </w:pPr>
            <w:r w:rsidRPr="0034584B">
              <w:rPr>
                <w:rFonts w:ascii="Times New Roman" w:hAnsi="Times New Roman" w:cs="Times New Roman"/>
                <w:b/>
              </w:rPr>
              <w:t>Image Class</w:t>
            </w:r>
          </w:p>
        </w:tc>
        <w:tc>
          <w:tcPr>
            <w:tcW w:w="2160" w:type="dxa"/>
            <w:shd w:val="clear" w:color="auto" w:fill="E7E6E6"/>
          </w:tcPr>
          <w:p w:rsidR="006D0A27" w:rsidRPr="0034584B" w:rsidRDefault="00904574">
            <w:pPr>
              <w:jc w:val="center"/>
              <w:rPr>
                <w:rFonts w:ascii="Times New Roman" w:hAnsi="Times New Roman" w:cs="Times New Roman"/>
                <w:b/>
              </w:rPr>
            </w:pPr>
            <w:r w:rsidRPr="0034584B">
              <w:rPr>
                <w:rFonts w:ascii="Times New Roman" w:hAnsi="Times New Roman" w:cs="Times New Roman"/>
                <w:b/>
              </w:rPr>
              <w:t>Number of Samples</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Healthy</w:t>
            </w:r>
          </w:p>
        </w:tc>
        <w:tc>
          <w:tcPr>
            <w:tcW w:w="2160" w:type="dxa"/>
            <w:shd w:val="clear" w:color="auto" w:fill="auto"/>
          </w:tcPr>
          <w:p w:rsidR="006D0A27" w:rsidRPr="0034584B" w:rsidRDefault="001F5854">
            <w:pPr>
              <w:rPr>
                <w:rFonts w:ascii="Times New Roman" w:hAnsi="Times New Roman" w:cs="Times New Roman"/>
              </w:rPr>
            </w:pPr>
            <w:r>
              <w:rPr>
                <w:rFonts w:ascii="Times New Roman" w:hAnsi="Times New Roman" w:cs="Times New Roman"/>
              </w:rPr>
              <w:t>4</w:t>
            </w:r>
            <w:r w:rsidR="00904574" w:rsidRPr="0034584B">
              <w:rPr>
                <w:rFonts w:ascii="Times New Roman" w:hAnsi="Times New Roman" w:cs="Times New Roman"/>
              </w:rPr>
              <w:t>11</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Mosaic virus</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360</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Rust</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431</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Woolly aphids</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474</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Total</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1676</w:t>
            </w:r>
          </w:p>
        </w:tc>
      </w:tr>
    </w:tbl>
    <w:p w:rsidR="006D0A27" w:rsidRPr="0034584B" w:rsidRDefault="00904574">
      <w:pPr>
        <w:spacing w:after="120"/>
        <w:jc w:val="center"/>
        <w:rPr>
          <w:rFonts w:ascii="Times New Roman" w:eastAsia="Times New Roman" w:hAnsi="Times New Roman" w:cs="Times New Roman"/>
          <w:smallCaps/>
        </w:rPr>
      </w:pPr>
      <w:r w:rsidRPr="0034584B">
        <w:rPr>
          <w:rFonts w:ascii="Times New Roman" w:hAnsi="Times New Roman" w:cs="Times New Roman"/>
          <w:i/>
          <w:sz w:val="16"/>
          <w:szCs w:val="16"/>
        </w:rPr>
        <w:t>Table 2. Amount of data samples per class</w:t>
      </w:r>
    </w:p>
    <w:p w:rsidR="006D0A27" w:rsidRPr="0034584B" w:rsidRDefault="006D0A27">
      <w:pPr>
        <w:jc w:val="both"/>
        <w:rPr>
          <w:rFonts w:ascii="Times New Roman" w:hAnsi="Times New Roman" w:cs="Times New Roman"/>
        </w:rPr>
      </w:pPr>
    </w:p>
    <w:p w:rsidR="001F5854" w:rsidRDefault="001F5854">
      <w:pPr>
        <w:spacing w:after="120"/>
        <w:jc w:val="center"/>
        <w:rPr>
          <w:rFonts w:ascii="Times New Roman" w:eastAsia="Times New Roman" w:hAnsi="Times New Roman" w:cs="Times New Roman"/>
          <w:smallCaps/>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Discussions and Results</w:t>
      </w:r>
    </w:p>
    <w:p w:rsidR="006D0A27" w:rsidRPr="0034584B" w:rsidRDefault="00904574">
      <w:pPr>
        <w:spacing w:after="120"/>
        <w:ind w:firstLine="346"/>
        <w:rPr>
          <w:rFonts w:ascii="Times New Roman" w:eastAsia="Times New Roman" w:hAnsi="Times New Roman" w:cs="Times New Roman"/>
        </w:rPr>
      </w:pPr>
      <w:r w:rsidRPr="0034584B">
        <w:rPr>
          <w:rFonts w:ascii="Times New Roman" w:eastAsia="Times New Roman" w:hAnsi="Times New Roman" w:cs="Times New Roman"/>
        </w:rPr>
        <w:t>The study was set out to classify if the crop is infected by a disease or is healthy. The DNN classifier used was fed with features (pixels of image instances). DNN classifier is used with 5 hidden units with 100 nodes each and a 6th hidden unit with 50 nodes. Figure 3. shows the Graphs of execution each hidden layer with a fraction of zero values (0-5 hidden layer) and figure 4. shows the histograms of each hidden layer with a fraction of zero values.</w:t>
      </w: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lastRenderedPageBreak/>
        <w:drawing>
          <wp:inline distT="114300" distB="114300" distL="114300" distR="114300">
            <wp:extent cx="2930837" cy="1791801"/>
            <wp:effectExtent l="0" t="0" r="3175"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023409" cy="1848396"/>
                    </a:xfrm>
                    <a:prstGeom prst="rect">
                      <a:avLst/>
                    </a:prstGeom>
                    <a:ln/>
                  </pic:spPr>
                </pic:pic>
              </a:graphicData>
            </a:graphic>
          </wp:inline>
        </w:drawing>
      </w:r>
    </w:p>
    <w:p w:rsidR="006D0A27" w:rsidRPr="0034584B" w:rsidRDefault="006D0A27">
      <w:pPr>
        <w:spacing w:after="120"/>
        <w:jc w:val="center"/>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extent cx="3070904" cy="1781230"/>
            <wp:effectExtent l="0" t="0" r="0" b="9525"/>
            <wp:docPr id="43" name="image14.jpg" descr="111"/>
            <wp:cNvGraphicFramePr/>
            <a:graphic xmlns:a="http://schemas.openxmlformats.org/drawingml/2006/main">
              <a:graphicData uri="http://schemas.openxmlformats.org/drawingml/2006/picture">
                <pic:pic xmlns:pic="http://schemas.openxmlformats.org/drawingml/2006/picture">
                  <pic:nvPicPr>
                    <pic:cNvPr id="0" name="image14.jpg" descr="111"/>
                    <pic:cNvPicPr preferRelativeResize="0"/>
                  </pic:nvPicPr>
                  <pic:blipFill>
                    <a:blip r:embed="rId17"/>
                    <a:srcRect/>
                    <a:stretch>
                      <a:fillRect/>
                    </a:stretch>
                  </pic:blipFill>
                  <pic:spPr>
                    <a:xfrm>
                      <a:off x="0" y="0"/>
                      <a:ext cx="3154981" cy="1829998"/>
                    </a:xfrm>
                    <a:prstGeom prst="rect">
                      <a:avLst/>
                    </a:prstGeom>
                    <a:ln/>
                  </pic:spPr>
                </pic:pic>
              </a:graphicData>
            </a:graphic>
          </wp:inline>
        </w:drawing>
      </w:r>
    </w:p>
    <w:p w:rsidR="006D0A27" w:rsidRPr="0034584B" w:rsidRDefault="00904574" w:rsidP="0034584B">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Fig 9. Execution of different hidden layer with fraction of zero values.</w:t>
      </w:r>
    </w:p>
    <w:p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 xml:space="preserve">The images were pre-processed through resizing. The images with given height, width and channels are fed to the DNN. </w:t>
      </w:r>
      <w:proofErr w:type="spellStart"/>
      <w:r w:rsidRPr="0034584B">
        <w:rPr>
          <w:rFonts w:ascii="Times New Roman" w:eastAsia="Times New Roman" w:hAnsi="Times New Roman" w:cs="Times New Roman"/>
        </w:rPr>
        <w:t>ReLU</w:t>
      </w:r>
      <w:proofErr w:type="spellEnd"/>
      <w:r w:rsidRPr="0034584B">
        <w:rPr>
          <w:rFonts w:ascii="Times New Roman" w:eastAsia="Times New Roman" w:hAnsi="Times New Roman" w:cs="Times New Roman"/>
        </w:rPr>
        <w:t xml:space="preserve"> (Rectified Linear Unit) activation function was used.</w:t>
      </w: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extent cx="3200400" cy="23114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2311400"/>
                    </a:xfrm>
                    <a:prstGeom prst="rect">
                      <a:avLst/>
                    </a:prstGeom>
                    <a:ln/>
                  </pic:spPr>
                </pic:pic>
              </a:graphicData>
            </a:graphic>
          </wp:inline>
        </w:drawing>
      </w:r>
    </w:p>
    <w:p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11. Shows Line Plot of accuracy using Rectified Linear Activation function</w:t>
      </w:r>
    </w:p>
    <w:p w:rsidR="006D0A27" w:rsidRPr="0034584B" w:rsidRDefault="006D0A27">
      <w:pPr>
        <w:spacing w:after="120"/>
        <w:jc w:val="center"/>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extent cx="3033905" cy="1966225"/>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046281" cy="1974246"/>
                    </a:xfrm>
                    <a:prstGeom prst="rect">
                      <a:avLst/>
                    </a:prstGeom>
                    <a:ln/>
                  </pic:spPr>
                </pic:pic>
              </a:graphicData>
            </a:graphic>
          </wp:inline>
        </w:drawing>
      </w:r>
    </w:p>
    <w:p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12. Shows Line Plot of average loss using Rectified Linear Activation function</w:t>
      </w:r>
    </w:p>
    <w:p w:rsidR="006D0A27" w:rsidRPr="0034584B" w:rsidRDefault="006D0A27">
      <w:pPr>
        <w:spacing w:after="120"/>
        <w:jc w:val="center"/>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extent cx="2986336" cy="1760088"/>
            <wp:effectExtent l="0" t="0" r="5080" b="0"/>
            <wp:docPr id="45" name="image5.jpg" descr="2"/>
            <wp:cNvGraphicFramePr/>
            <a:graphic xmlns:a="http://schemas.openxmlformats.org/drawingml/2006/main">
              <a:graphicData uri="http://schemas.openxmlformats.org/drawingml/2006/picture">
                <pic:pic xmlns:pic="http://schemas.openxmlformats.org/drawingml/2006/picture">
                  <pic:nvPicPr>
                    <pic:cNvPr id="0" name="image5.jpg" descr="2"/>
                    <pic:cNvPicPr preferRelativeResize="0"/>
                  </pic:nvPicPr>
                  <pic:blipFill>
                    <a:blip r:embed="rId20"/>
                    <a:srcRect/>
                    <a:stretch>
                      <a:fillRect/>
                    </a:stretch>
                  </pic:blipFill>
                  <pic:spPr>
                    <a:xfrm>
                      <a:off x="0" y="0"/>
                      <a:ext cx="3001673" cy="1769128"/>
                    </a:xfrm>
                    <a:prstGeom prst="rect">
                      <a:avLst/>
                    </a:prstGeom>
                    <a:ln/>
                  </pic:spPr>
                </pic:pic>
              </a:graphicData>
            </a:graphic>
          </wp:inline>
        </w:drawing>
      </w:r>
    </w:p>
    <w:p w:rsidR="006D0A27" w:rsidRPr="0034584B" w:rsidRDefault="00904574" w:rsidP="0034584B">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 xml:space="preserve">Fig 11. Line Plot of average loss </w:t>
      </w:r>
      <w:proofErr w:type="gramStart"/>
      <w:r w:rsidRPr="0034584B">
        <w:rPr>
          <w:rFonts w:ascii="Times New Roman" w:hAnsi="Times New Roman" w:cs="Times New Roman"/>
          <w:i/>
          <w:sz w:val="16"/>
          <w:szCs w:val="16"/>
        </w:rPr>
        <w:t>during  training</w:t>
      </w:r>
      <w:proofErr w:type="gramEnd"/>
      <w:r w:rsidRPr="0034584B">
        <w:rPr>
          <w:rFonts w:ascii="Times New Roman" w:hAnsi="Times New Roman" w:cs="Times New Roman"/>
          <w:i/>
          <w:sz w:val="16"/>
          <w:szCs w:val="16"/>
        </w:rPr>
        <w:t xml:space="preserve"> period</w:t>
      </w:r>
    </w:p>
    <w:p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Gradient descent algorithm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rsidR="006D0A27" w:rsidRPr="0034584B" w:rsidRDefault="006D0A27">
      <w:pPr>
        <w:spacing w:after="120"/>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VII.  Conclusions and Future scope</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consider cotton crop as it is the most important and cash crop in India, it affects major Indian economy due to plant diseases. In India, normally Orange rust, Mosaic virus, white </w:t>
      </w:r>
      <w:r w:rsidR="00E52677" w:rsidRPr="0034584B">
        <w:rPr>
          <w:rFonts w:ascii="Times New Roman" w:eastAsia="Times New Roman" w:hAnsi="Times New Roman" w:cs="Times New Roman"/>
        </w:rPr>
        <w:t>woolly</w:t>
      </w:r>
      <w:r w:rsidRPr="0034584B">
        <w:rPr>
          <w:rFonts w:ascii="Times New Roman" w:eastAsia="Times New Roman" w:hAnsi="Times New Roman" w:cs="Times New Roman"/>
        </w:rPr>
        <w:t xml:space="preserve"> aphids are the hazardous diseases in the cotton crop in our country. Here, we consider Deep Neural Network for cotton disease recognition using leaf images for classification. There are several methods in computer vision for plant disease detection and classification process, but still, this research field is </w:t>
      </w:r>
      <w:proofErr w:type="gramStart"/>
      <w:r w:rsidRPr="0034584B">
        <w:rPr>
          <w:rFonts w:ascii="Times New Roman" w:eastAsia="Times New Roman" w:hAnsi="Times New Roman" w:cs="Times New Roman"/>
        </w:rPr>
        <w:t>lacking</w:t>
      </w:r>
      <w:proofErr w:type="gramEnd"/>
      <w:r w:rsidRPr="0034584B">
        <w:rPr>
          <w:rFonts w:ascii="Times New Roman" w:eastAsia="Times New Roman" w:hAnsi="Times New Roman" w:cs="Times New Roman"/>
        </w:rPr>
        <w:t xml:space="preserve"> and nobody explodes their idea throughout available and reach to farmer house. Besides, there are no commercial solutions available in the market, dealing with plant recognition based on the leaves images is to use a new approach of deep learning method which automatically classifies and detect plant diseases from leaf images. </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lastRenderedPageBreak/>
        <w:t xml:space="preserve">The data set of size 3611 images is collected from my farm with different diseases. The plant leaf images are considered for the training and testing purpose of the network. Initially, with the use of Gradient Descent and Backpropagation algorithm classification are performed and it gives the prediction of diseases with 87% efficiency. </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Convolution Neural Network (CNN) is used for better classification accuracy. The main aim is to detect the plant leaf diseases from the database and train the images in such a way that the trained model gives the solution to farmers. The proposed model can recognize 11 different types of plant diseases. Here we consider plant stream and affected area by the disease boundaries, </w:t>
      </w:r>
      <w:proofErr w:type="spellStart"/>
      <w:r w:rsidRPr="0034584B">
        <w:rPr>
          <w:rFonts w:ascii="Times New Roman" w:eastAsia="Times New Roman" w:hAnsi="Times New Roman" w:cs="Times New Roman"/>
        </w:rPr>
        <w:t>color</w:t>
      </w:r>
      <w:proofErr w:type="spellEnd"/>
      <w:r w:rsidRPr="0034584B">
        <w:rPr>
          <w:rFonts w:ascii="Times New Roman" w:eastAsia="Times New Roman" w:hAnsi="Times New Roman" w:cs="Times New Roman"/>
        </w:rPr>
        <w:t xml:space="preserve"> variation, size and shape of plant leaves. </w:t>
      </w:r>
    </w:p>
    <w:p w:rsidR="0034584B" w:rsidRDefault="00904574" w:rsidP="005F6501">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rsidR="005F6501" w:rsidRPr="005F6501" w:rsidRDefault="005F6501" w:rsidP="005F6501">
      <w:pPr>
        <w:spacing w:after="120"/>
        <w:ind w:firstLine="346"/>
        <w:jc w:val="both"/>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Acknowledgement</w:t>
      </w:r>
    </w:p>
    <w:p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 xml:space="preserve">We wish to express our sincere gratitude to Dr. Sanjay U. Bokade, Principal and Dr. </w:t>
      </w:r>
      <w:proofErr w:type="spellStart"/>
      <w:r w:rsidRPr="0034584B">
        <w:rPr>
          <w:rFonts w:ascii="Times New Roman" w:eastAsia="Times New Roman" w:hAnsi="Times New Roman" w:cs="Times New Roman"/>
        </w:rPr>
        <w:t>Satish.Y</w:t>
      </w:r>
      <w:proofErr w:type="spellEnd"/>
      <w:r w:rsidRPr="0034584B">
        <w:rPr>
          <w:rFonts w:ascii="Times New Roman" w:eastAsia="Times New Roman" w:hAnsi="Times New Roman" w:cs="Times New Roman"/>
        </w:rPr>
        <w:t xml:space="preserve">. </w:t>
      </w:r>
      <w:proofErr w:type="spellStart"/>
      <w:r w:rsidRPr="0034584B">
        <w:rPr>
          <w:rFonts w:ascii="Times New Roman" w:eastAsia="Times New Roman" w:hAnsi="Times New Roman" w:cs="Times New Roman"/>
        </w:rPr>
        <w:t>Ket</w:t>
      </w:r>
      <w:proofErr w:type="spellEnd"/>
      <w:r w:rsidRPr="0034584B">
        <w:rPr>
          <w:rFonts w:ascii="Times New Roman" w:eastAsia="Times New Roman" w:hAnsi="Times New Roman" w:cs="Times New Roman"/>
        </w:rPr>
        <w:t xml:space="preserve"> , H.O.D of Computer Department of Rajiv Gandhi Institute of Technology for providing us an opportunity to do our project work </w:t>
      </w:r>
      <w:proofErr w:type="spellStart"/>
      <w:r w:rsidRPr="0034584B">
        <w:rPr>
          <w:rFonts w:ascii="Times New Roman" w:eastAsia="Times New Roman" w:hAnsi="Times New Roman" w:cs="Times New Roman"/>
        </w:rPr>
        <w:t>on”License</w:t>
      </w:r>
      <w:proofErr w:type="spellEnd"/>
      <w:r w:rsidRPr="0034584B">
        <w:rPr>
          <w:rFonts w:ascii="Times New Roman" w:eastAsia="Times New Roman" w:hAnsi="Times New Roman" w:cs="Times New Roman"/>
        </w:rPr>
        <w:t xml:space="preserve"> Plate Recognition System using Image Processing ”.</w:t>
      </w:r>
    </w:p>
    <w:p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 xml:space="preserve">We sincerely thank our project guide Prof. </w:t>
      </w:r>
      <w:proofErr w:type="spellStart"/>
      <w:r w:rsidRPr="0034584B">
        <w:rPr>
          <w:rFonts w:ascii="Times New Roman" w:eastAsia="Times New Roman" w:hAnsi="Times New Roman" w:cs="Times New Roman"/>
        </w:rPr>
        <w:t>Dilip</w:t>
      </w:r>
      <w:proofErr w:type="spellEnd"/>
      <w:r w:rsidRPr="0034584B">
        <w:rPr>
          <w:rFonts w:ascii="Times New Roman" w:eastAsia="Times New Roman" w:hAnsi="Times New Roman" w:cs="Times New Roman"/>
        </w:rPr>
        <w:t xml:space="preserve"> </w:t>
      </w:r>
      <w:proofErr w:type="gramStart"/>
      <w:r w:rsidRPr="0034584B">
        <w:rPr>
          <w:rFonts w:ascii="Times New Roman" w:eastAsia="Times New Roman" w:hAnsi="Times New Roman" w:cs="Times New Roman"/>
        </w:rPr>
        <w:t>Kale  for</w:t>
      </w:r>
      <w:proofErr w:type="gramEnd"/>
      <w:r w:rsidRPr="0034584B">
        <w:rPr>
          <w:rFonts w:ascii="Times New Roman" w:eastAsia="Times New Roman" w:hAnsi="Times New Roman" w:cs="Times New Roman"/>
        </w:rPr>
        <w:t xml:space="preserve"> his guidance and encouragement in carrying out this synopsis work.</w:t>
      </w:r>
    </w:p>
    <w:p w:rsidR="006D0A27" w:rsidRPr="0034584B" w:rsidRDefault="006D0A27">
      <w:pPr>
        <w:tabs>
          <w:tab w:val="left" w:pos="360"/>
        </w:tabs>
        <w:spacing w:before="120" w:after="80"/>
        <w:rPr>
          <w:rFonts w:ascii="Times New Roman" w:eastAsia="Times New Roman" w:hAnsi="Times New Roman" w:cs="Times New Roman"/>
          <w:smallCaps/>
        </w:rPr>
      </w:pPr>
    </w:p>
    <w:p w:rsidR="006D0A27" w:rsidRPr="0034584B" w:rsidRDefault="00904574">
      <w:pPr>
        <w:tabs>
          <w:tab w:val="left" w:pos="360"/>
        </w:tabs>
        <w:spacing w:before="120" w:after="80"/>
        <w:jc w:val="center"/>
        <w:rPr>
          <w:rFonts w:ascii="Times New Roman" w:eastAsia="Times New Roman" w:hAnsi="Times New Roman" w:cs="Times New Roman"/>
          <w:smallCaps/>
        </w:rPr>
      </w:pPr>
      <w:bookmarkStart w:id="1" w:name="_heading=h.gjdgxs" w:colFirst="0" w:colLast="0"/>
      <w:bookmarkEnd w:id="1"/>
      <w:r w:rsidRPr="0034584B">
        <w:rPr>
          <w:rFonts w:ascii="Times New Roman" w:eastAsia="Times New Roman" w:hAnsi="Times New Roman" w:cs="Times New Roman"/>
          <w:smallCaps/>
        </w:rPr>
        <w:t>References</w:t>
      </w:r>
    </w:p>
    <w:p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highlight w:val="white"/>
        </w:rPr>
        <w:t>Chopda</w:t>
      </w:r>
      <w:proofErr w:type="spellEnd"/>
      <w:r w:rsidRPr="0034584B">
        <w:rPr>
          <w:rFonts w:ascii="Times New Roman" w:eastAsia="Times New Roman" w:hAnsi="Times New Roman" w:cs="Times New Roman"/>
          <w:color w:val="222222"/>
          <w:highlight w:val="white"/>
        </w:rPr>
        <w:t xml:space="preserve">, J., </w:t>
      </w:r>
      <w:proofErr w:type="spellStart"/>
      <w:r w:rsidRPr="0034584B">
        <w:rPr>
          <w:rFonts w:ascii="Times New Roman" w:eastAsia="Times New Roman" w:hAnsi="Times New Roman" w:cs="Times New Roman"/>
          <w:color w:val="222222"/>
          <w:highlight w:val="white"/>
        </w:rPr>
        <w:t>Raveshiya</w:t>
      </w:r>
      <w:proofErr w:type="spellEnd"/>
      <w:r w:rsidRPr="0034584B">
        <w:rPr>
          <w:rFonts w:ascii="Times New Roman" w:eastAsia="Times New Roman" w:hAnsi="Times New Roman" w:cs="Times New Roman"/>
          <w:color w:val="222222"/>
          <w:highlight w:val="white"/>
        </w:rPr>
        <w:t xml:space="preserve">, H., </w:t>
      </w:r>
      <w:proofErr w:type="spellStart"/>
      <w:r w:rsidRPr="0034584B">
        <w:rPr>
          <w:rFonts w:ascii="Times New Roman" w:eastAsia="Times New Roman" w:hAnsi="Times New Roman" w:cs="Times New Roman"/>
          <w:color w:val="222222"/>
          <w:highlight w:val="white"/>
        </w:rPr>
        <w:t>Nakum</w:t>
      </w:r>
      <w:proofErr w:type="spellEnd"/>
      <w:r w:rsidRPr="0034584B">
        <w:rPr>
          <w:rFonts w:ascii="Times New Roman" w:eastAsia="Times New Roman" w:hAnsi="Times New Roman" w:cs="Times New Roman"/>
          <w:color w:val="222222"/>
          <w:highlight w:val="white"/>
        </w:rPr>
        <w:t xml:space="preserve">, S. and </w:t>
      </w:r>
      <w:proofErr w:type="spellStart"/>
      <w:r w:rsidRPr="0034584B">
        <w:rPr>
          <w:rFonts w:ascii="Times New Roman" w:eastAsia="Times New Roman" w:hAnsi="Times New Roman" w:cs="Times New Roman"/>
          <w:color w:val="222222"/>
          <w:highlight w:val="white"/>
        </w:rPr>
        <w:t>Nakrani</w:t>
      </w:r>
      <w:proofErr w:type="spellEnd"/>
      <w:r w:rsidRPr="0034584B">
        <w:rPr>
          <w:rFonts w:ascii="Times New Roman" w:eastAsia="Times New Roman" w:hAnsi="Times New Roman" w:cs="Times New Roman"/>
          <w:color w:val="222222"/>
          <w:highlight w:val="white"/>
        </w:rPr>
        <w:t xml:space="preserve">,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highlight w:val="white"/>
        </w:rPr>
        <w:t>Kamble</w:t>
      </w:r>
      <w:proofErr w:type="spellEnd"/>
      <w:r w:rsidRPr="0034584B">
        <w:rPr>
          <w:rFonts w:ascii="Times New Roman" w:eastAsia="Times New Roman" w:hAnsi="Times New Roman" w:cs="Times New Roman"/>
          <w:color w:val="222222"/>
          <w:highlight w:val="white"/>
        </w:rPr>
        <w:t xml:space="preserve">, J.K., 2018, February. Plant Disease Detector. In </w:t>
      </w:r>
      <w:r w:rsidRPr="0034584B">
        <w:rPr>
          <w:rFonts w:ascii="Times New Roman" w:eastAsia="Times New Roman" w:hAnsi="Times New Roman" w:cs="Times New Roman"/>
          <w:color w:val="222222"/>
        </w:rPr>
        <w:t xml:space="preserve">2018 International Conference </w:t>
      </w:r>
      <w:proofErr w:type="gramStart"/>
      <w:r w:rsidRPr="0034584B">
        <w:rPr>
          <w:rFonts w:ascii="Times New Roman" w:eastAsia="Times New Roman" w:hAnsi="Times New Roman" w:cs="Times New Roman"/>
          <w:color w:val="222222"/>
        </w:rPr>
        <w:t>On</w:t>
      </w:r>
      <w:proofErr w:type="gramEnd"/>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rPr>
        <w:t>Mique</w:t>
      </w:r>
      <w:proofErr w:type="spellEnd"/>
      <w:r w:rsidRPr="0034584B">
        <w:rPr>
          <w:rFonts w:ascii="Times New Roman" w:eastAsia="Times New Roman" w:hAnsi="Times New Roman" w:cs="Times New Roman"/>
          <w:color w:val="222222"/>
        </w:rPr>
        <w:t xml:space="preserve"> Jr, E.L. and </w:t>
      </w:r>
      <w:proofErr w:type="spellStart"/>
      <w:r w:rsidRPr="0034584B">
        <w:rPr>
          <w:rFonts w:ascii="Times New Roman" w:eastAsia="Times New Roman" w:hAnsi="Times New Roman" w:cs="Times New Roman"/>
          <w:color w:val="222222"/>
        </w:rPr>
        <w:t>Palaoag</w:t>
      </w:r>
      <w:proofErr w:type="spellEnd"/>
      <w:r w:rsidRPr="0034584B">
        <w:rPr>
          <w:rFonts w:ascii="Times New Roman" w:eastAsia="Times New Roman" w:hAnsi="Times New Roman" w:cs="Times New Roman"/>
          <w:color w:val="222222"/>
        </w:rPr>
        <w:t>, T.D., 2018, April. Rice Pest and Disease Detection Using Convolutional Neural Network. In Proceedings of the 2018 International Conference on Information Science and System (pp. 147-151). ACM.</w:t>
      </w:r>
    </w:p>
    <w:p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rPr>
        <w:t>Padol</w:t>
      </w:r>
      <w:proofErr w:type="spellEnd"/>
      <w:r w:rsidRPr="0034584B">
        <w:rPr>
          <w:rFonts w:ascii="Times New Roman" w:eastAsia="Times New Roman" w:hAnsi="Times New Roman" w:cs="Times New Roman"/>
          <w:color w:val="222222"/>
        </w:rPr>
        <w:t>, P.B. and Yadav, A.A., 2016, June. SVM classifier based grape leaf disease detection. In 2016 Conference on advances in signal processing (CASP) (pp. 175-179). IEEE.</w:t>
      </w:r>
    </w:p>
    <w:p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rPr>
        <w:t>Petrellis</w:t>
      </w:r>
      <w:proofErr w:type="spellEnd"/>
      <w:r w:rsidRPr="0034584B">
        <w:rPr>
          <w:rFonts w:ascii="Times New Roman" w:eastAsia="Times New Roman" w:hAnsi="Times New Roman" w:cs="Times New Roman"/>
          <w:color w:val="222222"/>
        </w:rPr>
        <w:t>, N., 2017, September. Mobile Application for Plant Disease Classification Based on Symptom Signatures. In Proceedings of the 21st Pan-Hellenic Conference on Informatics (p. 1). ACM.</w:t>
      </w:r>
    </w:p>
    <w:p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 xml:space="preserve">Singh, V. and </w:t>
      </w:r>
      <w:proofErr w:type="spellStart"/>
      <w:r w:rsidRPr="0034584B">
        <w:rPr>
          <w:rFonts w:ascii="Times New Roman" w:eastAsia="Times New Roman" w:hAnsi="Times New Roman" w:cs="Times New Roman"/>
          <w:color w:val="222222"/>
        </w:rPr>
        <w:t>Misra</w:t>
      </w:r>
      <w:proofErr w:type="spellEnd"/>
      <w:r w:rsidRPr="0034584B">
        <w:rPr>
          <w:rFonts w:ascii="Times New Roman" w:eastAsia="Times New Roman" w:hAnsi="Times New Roman" w:cs="Times New Roman"/>
          <w:color w:val="222222"/>
        </w:rPr>
        <w:t>,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rsidR="006D0A27" w:rsidRPr="0034584B" w:rsidRDefault="00904574">
      <w:pPr>
        <w:numPr>
          <w:ilvl w:val="0"/>
          <w:numId w:val="3"/>
        </w:numPr>
        <w:spacing w:after="160" w:line="259" w:lineRule="auto"/>
        <w:rPr>
          <w:rFonts w:ascii="Times New Roman" w:eastAsia="Times New Roman" w:hAnsi="Times New Roman" w:cs="Times New Roman"/>
        </w:rPr>
      </w:pPr>
      <w:proofErr w:type="spellStart"/>
      <w:r w:rsidRPr="0034584B">
        <w:rPr>
          <w:rFonts w:ascii="Times New Roman" w:eastAsia="Times New Roman" w:hAnsi="Times New Roman" w:cs="Times New Roman"/>
          <w:color w:val="222222"/>
          <w:highlight w:val="white"/>
        </w:rPr>
        <w:t>Sardogan</w:t>
      </w:r>
      <w:proofErr w:type="spellEnd"/>
      <w:r w:rsidRPr="0034584B">
        <w:rPr>
          <w:rFonts w:ascii="Times New Roman" w:eastAsia="Times New Roman" w:hAnsi="Times New Roman" w:cs="Times New Roman"/>
          <w:color w:val="222222"/>
          <w:highlight w:val="white"/>
        </w:rPr>
        <w:t xml:space="preserve">, M., </w:t>
      </w:r>
      <w:proofErr w:type="spellStart"/>
      <w:r w:rsidRPr="0034584B">
        <w:rPr>
          <w:rFonts w:ascii="Times New Roman" w:eastAsia="Times New Roman" w:hAnsi="Times New Roman" w:cs="Times New Roman"/>
          <w:color w:val="222222"/>
          <w:highlight w:val="white"/>
        </w:rPr>
        <w:t>Tuncer</w:t>
      </w:r>
      <w:proofErr w:type="spellEnd"/>
      <w:r w:rsidRPr="0034584B">
        <w:rPr>
          <w:rFonts w:ascii="Times New Roman" w:eastAsia="Times New Roman" w:hAnsi="Times New Roman" w:cs="Times New Roman"/>
          <w:color w:val="222222"/>
          <w:highlight w:val="white"/>
        </w:rPr>
        <w:t xml:space="preserve">, A. and </w:t>
      </w:r>
      <w:proofErr w:type="spellStart"/>
      <w:r w:rsidRPr="0034584B">
        <w:rPr>
          <w:rFonts w:ascii="Times New Roman" w:eastAsia="Times New Roman" w:hAnsi="Times New Roman" w:cs="Times New Roman"/>
          <w:color w:val="222222"/>
          <w:highlight w:val="white"/>
        </w:rPr>
        <w:t>Ozen</w:t>
      </w:r>
      <w:proofErr w:type="spellEnd"/>
      <w:r w:rsidRPr="0034584B">
        <w:rPr>
          <w:rFonts w:ascii="Times New Roman" w:eastAsia="Times New Roman" w:hAnsi="Times New Roman" w:cs="Times New Roman"/>
          <w:color w:val="222222"/>
          <w:highlight w:val="white"/>
        </w:rPr>
        <w:t>, Y., 2018, September. Plant leaf disease detection and classification based on CNN with LVQ algorithm. In 2018 3rd International Conference on Computer Science and Engineering (UBMK) (pp. 382-385). IEEE.</w:t>
      </w:r>
    </w:p>
    <w:sectPr w:rsidR="006D0A27" w:rsidRPr="0034584B">
      <w:type w:val="continuous"/>
      <w:pgSz w:w="12240" w:h="15840"/>
      <w:pgMar w:top="1080" w:right="900" w:bottom="1440" w:left="900"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qgUAjalAcCwAAAA="/>
  </w:docVars>
  <w:rsids>
    <w:rsidRoot w:val="006D0A27"/>
    <w:rsid w:val="000554C4"/>
    <w:rsid w:val="001360BD"/>
    <w:rsid w:val="001B1E22"/>
    <w:rsid w:val="001F5854"/>
    <w:rsid w:val="00323C30"/>
    <w:rsid w:val="0034584B"/>
    <w:rsid w:val="005F6501"/>
    <w:rsid w:val="006D0A27"/>
    <w:rsid w:val="00904574"/>
    <w:rsid w:val="00C9347F"/>
    <w:rsid w:val="00DE6C11"/>
    <w:rsid w:val="00E5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3170</Words>
  <Characters>18070</Characters>
  <Application>Microsoft Office Word</Application>
  <DocSecurity>0</DocSecurity>
  <Lines>150</Lines>
  <Paragraphs>42</Paragraphs>
  <ScaleCrop>false</ScaleCrop>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NitishTalekar</cp:lastModifiedBy>
  <cp:revision>18</cp:revision>
  <dcterms:created xsi:type="dcterms:W3CDTF">2019-09-26T12:33:00Z</dcterms:created>
  <dcterms:modified xsi:type="dcterms:W3CDTF">2019-10-04T00:55:00Z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