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80B6A" w14:textId="77777777" w:rsidR="001B4CE5" w:rsidRPr="00F35C06" w:rsidRDefault="001B4CE5" w:rsidP="001B4CE5">
      <w:pPr>
        <w:rPr>
          <w:b/>
          <w:sz w:val="32"/>
        </w:rPr>
      </w:pPr>
      <w:r w:rsidRPr="00F35C06">
        <w:rPr>
          <w:b/>
          <w:sz w:val="32"/>
        </w:rPr>
        <w:t xml:space="preserve">What are three conclusions we can make about Kickstarter campaigns </w:t>
      </w:r>
    </w:p>
    <w:p w14:paraId="54EAB2CE" w14:textId="77777777" w:rsidR="001B4CE5" w:rsidRPr="00F35C06" w:rsidRDefault="001B4CE5" w:rsidP="001B4CE5">
      <w:pPr>
        <w:rPr>
          <w:b/>
          <w:sz w:val="32"/>
        </w:rPr>
      </w:pPr>
      <w:r w:rsidRPr="00F35C06">
        <w:rPr>
          <w:b/>
          <w:sz w:val="32"/>
        </w:rPr>
        <w:t>given the provided data?</w:t>
      </w:r>
    </w:p>
    <w:p w14:paraId="4ADA65BF" w14:textId="77777777" w:rsidR="001B4CE5" w:rsidRDefault="001B4CE5" w:rsidP="001B4CE5">
      <w:pPr>
        <w:rPr>
          <w:sz w:val="32"/>
        </w:rPr>
      </w:pPr>
    </w:p>
    <w:p w14:paraId="377E3338" w14:textId="77777777" w:rsidR="00F35C06" w:rsidRDefault="00F35C06" w:rsidP="001B4CE5">
      <w:pPr>
        <w:rPr>
          <w:sz w:val="32"/>
        </w:rPr>
      </w:pPr>
      <w:r>
        <w:rPr>
          <w:sz w:val="32"/>
        </w:rPr>
        <w:t>The conclusions from the given data about Kickstarter campaigns are:</w:t>
      </w:r>
    </w:p>
    <w:p w14:paraId="7F7FB538" w14:textId="77777777" w:rsidR="00F35C06" w:rsidRDefault="00F35C06" w:rsidP="001B4CE5">
      <w:pPr>
        <w:rPr>
          <w:sz w:val="32"/>
        </w:rPr>
      </w:pPr>
    </w:p>
    <w:p w14:paraId="6158294A" w14:textId="77777777" w:rsidR="00F97AD7" w:rsidRDefault="00632274" w:rsidP="00F97AD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Success of a project is directly proportional to the percentage of funds</w:t>
      </w:r>
      <w:r w:rsidR="003F09CC">
        <w:rPr>
          <w:sz w:val="32"/>
        </w:rPr>
        <w:t xml:space="preserve"> </w:t>
      </w:r>
      <w:r>
        <w:rPr>
          <w:sz w:val="32"/>
        </w:rPr>
        <w:t>it receives</w:t>
      </w:r>
      <w:r w:rsidR="004E5A71">
        <w:rPr>
          <w:sz w:val="32"/>
        </w:rPr>
        <w:t xml:space="preserve">. Projects with less than 100 % funding have mostly failed or cancelled. </w:t>
      </w:r>
      <w:r w:rsidR="00F97AD7">
        <w:rPr>
          <w:sz w:val="32"/>
        </w:rPr>
        <w:t>Projects with more than 100% funding are either successful or are live.</w:t>
      </w:r>
    </w:p>
    <w:p w14:paraId="0E34F725" w14:textId="77777777" w:rsidR="00632274" w:rsidRDefault="00632274" w:rsidP="00632274">
      <w:pPr>
        <w:pStyle w:val="ListParagraph"/>
        <w:rPr>
          <w:sz w:val="32"/>
        </w:rPr>
      </w:pPr>
    </w:p>
    <w:p w14:paraId="20F9F234" w14:textId="77777777" w:rsidR="00F40B14" w:rsidRPr="00F97AD7" w:rsidRDefault="00F40B14" w:rsidP="00F97AD7">
      <w:pPr>
        <w:pStyle w:val="ListParagraph"/>
        <w:numPr>
          <w:ilvl w:val="0"/>
          <w:numId w:val="1"/>
        </w:numPr>
        <w:rPr>
          <w:sz w:val="32"/>
        </w:rPr>
      </w:pPr>
      <w:r w:rsidRPr="00F97AD7">
        <w:rPr>
          <w:sz w:val="32"/>
        </w:rPr>
        <w:t>Category ‘music’ has the highest percentage of success.</w:t>
      </w:r>
    </w:p>
    <w:p w14:paraId="2FCD6B5D" w14:textId="77777777" w:rsidR="00AD28AB" w:rsidRDefault="00AD28AB" w:rsidP="002B4699">
      <w:pPr>
        <w:pStyle w:val="ListParagraph"/>
        <w:rPr>
          <w:sz w:val="32"/>
        </w:rPr>
      </w:pPr>
      <w:r>
        <w:rPr>
          <w:sz w:val="32"/>
        </w:rPr>
        <w:t>Following sub-categories have 100% success rate:</w:t>
      </w:r>
    </w:p>
    <w:p w14:paraId="769CAAA5" w14:textId="77777777" w:rsidR="00AD28AB" w:rsidRDefault="00AD28AB" w:rsidP="00AD28AB">
      <w:pPr>
        <w:pStyle w:val="ListParagraph"/>
        <w:rPr>
          <w:sz w:val="32"/>
        </w:rPr>
      </w:pPr>
    </w:p>
    <w:tbl>
      <w:tblPr>
        <w:tblW w:w="1740" w:type="dxa"/>
        <w:tblLook w:val="04A0" w:firstRow="1" w:lastRow="0" w:firstColumn="1" w:lastColumn="0" w:noHBand="0" w:noVBand="1"/>
      </w:tblPr>
      <w:tblGrid>
        <w:gridCol w:w="1957"/>
      </w:tblGrid>
      <w:tr w:rsidR="00AD28AB" w:rsidRPr="00AD28AB" w14:paraId="30203D9F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704D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classical music</w:t>
            </w:r>
          </w:p>
        </w:tc>
      </w:tr>
      <w:tr w:rsidR="00AD28AB" w:rsidRPr="00AD28AB" w14:paraId="03525A0D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DC25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documentary</w:t>
            </w:r>
          </w:p>
        </w:tc>
      </w:tr>
      <w:tr w:rsidR="00AD28AB" w:rsidRPr="00AD28AB" w14:paraId="2A5EEB9E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59B3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electronic music</w:t>
            </w:r>
          </w:p>
        </w:tc>
      </w:tr>
      <w:tr w:rsidR="00AD28AB" w:rsidRPr="00AD28AB" w14:paraId="0D312CFA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D0BA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hardware</w:t>
            </w:r>
          </w:p>
        </w:tc>
      </w:tr>
      <w:tr w:rsidR="00AD28AB" w:rsidRPr="00AD28AB" w14:paraId="6DAEBBCE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33E6" w14:textId="18DFCA31" w:rsidR="00AD28AB" w:rsidRPr="00AD28AB" w:rsidRDefault="003304D3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M</w:t>
            </w:r>
            <w:r w:rsidR="00AD28AB" w:rsidRPr="00AD28AB">
              <w:rPr>
                <w:sz w:val="32"/>
              </w:rPr>
              <w:t>etal</w:t>
            </w:r>
          </w:p>
        </w:tc>
      </w:tr>
      <w:tr w:rsidR="00AD28AB" w:rsidRPr="00AD28AB" w14:paraId="204B3800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CDB3" w14:textId="62BBF8BC" w:rsidR="00AD28AB" w:rsidRPr="00AD28AB" w:rsidRDefault="003304D3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N</w:t>
            </w:r>
            <w:r w:rsidR="00AD28AB" w:rsidRPr="00AD28AB">
              <w:rPr>
                <w:sz w:val="32"/>
              </w:rPr>
              <w:t>onfiction</w:t>
            </w:r>
          </w:p>
        </w:tc>
      </w:tr>
      <w:tr w:rsidR="00AD28AB" w:rsidRPr="00AD28AB" w14:paraId="00FC47B9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2807" w14:textId="77777777" w:rsidR="00AD28AB" w:rsidRPr="00AD28AB" w:rsidRDefault="002B4699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P</w:t>
            </w:r>
            <w:r w:rsidR="00AD28AB" w:rsidRPr="00AD28AB">
              <w:rPr>
                <w:sz w:val="32"/>
              </w:rPr>
              <w:t>op</w:t>
            </w:r>
          </w:p>
        </w:tc>
      </w:tr>
      <w:tr w:rsidR="00AD28AB" w:rsidRPr="00AD28AB" w14:paraId="78B62DBC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3A01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radio &amp; podcasts</w:t>
            </w:r>
          </w:p>
        </w:tc>
      </w:tr>
      <w:tr w:rsidR="00AD28AB" w:rsidRPr="00AD28AB" w14:paraId="6BA9363B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7013" w14:textId="77777777" w:rsidR="00AD28AB" w:rsidRPr="00AD28AB" w:rsidRDefault="002B4699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R</w:t>
            </w:r>
            <w:r w:rsidR="00AD28AB" w:rsidRPr="00AD28AB">
              <w:rPr>
                <w:sz w:val="32"/>
              </w:rPr>
              <w:t>ock</w:t>
            </w:r>
          </w:p>
        </w:tc>
      </w:tr>
      <w:tr w:rsidR="00AD28AB" w:rsidRPr="00AD28AB" w14:paraId="6E19B4EF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7184" w14:textId="68F4780D" w:rsidR="00AD28AB" w:rsidRPr="00AD28AB" w:rsidRDefault="003304D3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S</w:t>
            </w:r>
            <w:r w:rsidR="00AD28AB" w:rsidRPr="00AD28AB">
              <w:rPr>
                <w:sz w:val="32"/>
              </w:rPr>
              <w:t>horts</w:t>
            </w:r>
          </w:p>
        </w:tc>
      </w:tr>
      <w:tr w:rsidR="00AD28AB" w:rsidRPr="00AD28AB" w14:paraId="710D944B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28D0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tabletop games</w:t>
            </w:r>
          </w:p>
        </w:tc>
      </w:tr>
      <w:tr w:rsidR="00AD28AB" w:rsidRPr="00AD28AB" w14:paraId="3F078BA2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EE45" w14:textId="0F8B2C05" w:rsidR="00AD28AB" w:rsidRPr="00AD28AB" w:rsidRDefault="003304D3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T</w:t>
            </w:r>
            <w:r w:rsidR="00AD28AB" w:rsidRPr="00AD28AB">
              <w:rPr>
                <w:sz w:val="32"/>
              </w:rPr>
              <w:t>elevision</w:t>
            </w:r>
          </w:p>
        </w:tc>
      </w:tr>
    </w:tbl>
    <w:p w14:paraId="1F849308" w14:textId="77777777" w:rsidR="00AD28AB" w:rsidRDefault="00AD28AB" w:rsidP="00AD28AB">
      <w:pPr>
        <w:pStyle w:val="ListParagraph"/>
        <w:rPr>
          <w:sz w:val="32"/>
        </w:rPr>
      </w:pPr>
    </w:p>
    <w:p w14:paraId="3C0950D4" w14:textId="77777777" w:rsidR="00AD28AB" w:rsidRPr="00AD28AB" w:rsidRDefault="00AD28AB" w:rsidP="00AD28AB">
      <w:pPr>
        <w:pStyle w:val="ListParagraph"/>
        <w:rPr>
          <w:sz w:val="32"/>
        </w:rPr>
      </w:pPr>
    </w:p>
    <w:p w14:paraId="4C6EB453" w14:textId="77777777" w:rsidR="00F40B14" w:rsidRPr="00AD28AB" w:rsidRDefault="00AD28AB" w:rsidP="00AD28AB">
      <w:pPr>
        <w:rPr>
          <w:sz w:val="32"/>
        </w:rPr>
      </w:pPr>
      <w:r w:rsidRPr="00AD28AB">
        <w:rPr>
          <w:sz w:val="32"/>
        </w:rPr>
        <w:t xml:space="preserve"> Following </w:t>
      </w:r>
      <w:r w:rsidR="00F97AD7">
        <w:rPr>
          <w:sz w:val="32"/>
        </w:rPr>
        <w:t>sub-</w:t>
      </w:r>
      <w:r w:rsidRPr="00AD28AB">
        <w:rPr>
          <w:sz w:val="32"/>
        </w:rPr>
        <w:t>categories have 0% success rate:</w:t>
      </w:r>
    </w:p>
    <w:p w14:paraId="4E08AFCA" w14:textId="77777777" w:rsidR="00AD28AB" w:rsidRDefault="00AD28AB" w:rsidP="00AD28AB">
      <w:pPr>
        <w:rPr>
          <w:sz w:val="32"/>
        </w:rPr>
      </w:pPr>
    </w:p>
    <w:tbl>
      <w:tblPr>
        <w:tblW w:w="1740" w:type="dxa"/>
        <w:tblLook w:val="04A0" w:firstRow="1" w:lastRow="0" w:firstColumn="1" w:lastColumn="0" w:noHBand="0" w:noVBand="1"/>
      </w:tblPr>
      <w:tblGrid>
        <w:gridCol w:w="1751"/>
      </w:tblGrid>
      <w:tr w:rsidR="00AD28AB" w:rsidRPr="00AD28AB" w14:paraId="20359CAF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B7D8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lastRenderedPageBreak/>
              <w:t>animation</w:t>
            </w:r>
          </w:p>
        </w:tc>
      </w:tr>
      <w:tr w:rsidR="00AD28AB" w:rsidRPr="00AD28AB" w14:paraId="013FBDED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966D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art books</w:t>
            </w:r>
          </w:p>
        </w:tc>
      </w:tr>
      <w:tr w:rsidR="00AD28AB" w:rsidRPr="00AD28AB" w14:paraId="2EF269C2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D6E9" w14:textId="77777777" w:rsidR="00AD28AB" w:rsidRPr="00AD28AB" w:rsidRDefault="002B4699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A</w:t>
            </w:r>
            <w:r w:rsidR="00AD28AB" w:rsidRPr="00AD28AB">
              <w:rPr>
                <w:sz w:val="32"/>
              </w:rPr>
              <w:t>udio</w:t>
            </w:r>
          </w:p>
        </w:tc>
      </w:tr>
      <w:tr w:rsidR="00AD28AB" w:rsidRPr="00AD28AB" w14:paraId="5E0B1A75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16E5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children's books</w:t>
            </w:r>
          </w:p>
        </w:tc>
      </w:tr>
      <w:tr w:rsidR="00AD28AB" w:rsidRPr="00AD28AB" w14:paraId="665B3862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D2BB" w14:textId="77777777" w:rsidR="00AD28AB" w:rsidRPr="00AD28AB" w:rsidRDefault="00BD7856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D</w:t>
            </w:r>
            <w:r w:rsidR="00AD28AB" w:rsidRPr="00AD28AB">
              <w:rPr>
                <w:sz w:val="32"/>
              </w:rPr>
              <w:t>rama</w:t>
            </w:r>
          </w:p>
        </w:tc>
      </w:tr>
      <w:tr w:rsidR="00AD28AB" w:rsidRPr="00AD28AB" w14:paraId="09A1EFC2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E988" w14:textId="77777777" w:rsidR="00AD28AB" w:rsidRPr="00AD28AB" w:rsidRDefault="002B4699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F</w:t>
            </w:r>
            <w:r w:rsidR="00AD28AB" w:rsidRPr="00AD28AB">
              <w:rPr>
                <w:sz w:val="32"/>
              </w:rPr>
              <w:t>aith</w:t>
            </w:r>
          </w:p>
        </w:tc>
      </w:tr>
      <w:tr w:rsidR="00AD28AB" w:rsidRPr="00AD28AB" w14:paraId="1D6CC0B5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A7CA" w14:textId="77777777" w:rsidR="00AD28AB" w:rsidRPr="00AD28AB" w:rsidRDefault="002B4699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F</w:t>
            </w:r>
            <w:r w:rsidR="00AD28AB" w:rsidRPr="00AD28AB">
              <w:rPr>
                <w:sz w:val="32"/>
              </w:rPr>
              <w:t>iction</w:t>
            </w:r>
          </w:p>
        </w:tc>
      </w:tr>
      <w:tr w:rsidR="00AD28AB" w:rsidRPr="00AD28AB" w14:paraId="0A23E084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AECD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food trucks</w:t>
            </w:r>
          </w:p>
        </w:tc>
      </w:tr>
      <w:tr w:rsidR="00AD28AB" w:rsidRPr="00AD28AB" w14:paraId="5D5D3E1C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ED1D" w14:textId="77777777" w:rsidR="00AD28AB" w:rsidRPr="00AD28AB" w:rsidRDefault="002B4699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G</w:t>
            </w:r>
            <w:r w:rsidR="00AD28AB" w:rsidRPr="00AD28AB">
              <w:rPr>
                <w:sz w:val="32"/>
              </w:rPr>
              <w:t>adgets</w:t>
            </w:r>
          </w:p>
        </w:tc>
      </w:tr>
      <w:tr w:rsidR="00AD28AB" w:rsidRPr="00AD28AB" w14:paraId="62AB649A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AA70" w14:textId="77777777" w:rsidR="00AD28AB" w:rsidRPr="00AD28AB" w:rsidRDefault="00BD7856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J</w:t>
            </w:r>
            <w:r w:rsidR="00AD28AB" w:rsidRPr="00AD28AB">
              <w:rPr>
                <w:sz w:val="32"/>
              </w:rPr>
              <w:t>azz</w:t>
            </w:r>
          </w:p>
        </w:tc>
      </w:tr>
      <w:tr w:rsidR="00AD28AB" w:rsidRPr="00AD28AB" w14:paraId="699D8FC2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4095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mobile games</w:t>
            </w:r>
          </w:p>
        </w:tc>
      </w:tr>
      <w:tr w:rsidR="00AD28AB" w:rsidRPr="00AD28AB" w14:paraId="26B48949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A70" w14:textId="77777777" w:rsidR="00AD28AB" w:rsidRPr="00AD28AB" w:rsidRDefault="00BE3894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N</w:t>
            </w:r>
            <w:r w:rsidR="00AD28AB" w:rsidRPr="00AD28AB">
              <w:rPr>
                <w:sz w:val="32"/>
              </w:rPr>
              <w:t>ature</w:t>
            </w:r>
          </w:p>
        </w:tc>
      </w:tr>
      <w:tr w:rsidR="00AD28AB" w:rsidRPr="00AD28AB" w14:paraId="59754995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6CE3" w14:textId="77777777" w:rsidR="00AD28AB" w:rsidRPr="00AD28AB" w:rsidRDefault="00BE3894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P</w:t>
            </w:r>
            <w:r w:rsidR="00AD28AB" w:rsidRPr="00AD28AB">
              <w:rPr>
                <w:sz w:val="32"/>
              </w:rPr>
              <w:t>eople</w:t>
            </w:r>
          </w:p>
        </w:tc>
      </w:tr>
      <w:tr w:rsidR="00AD28AB" w:rsidRPr="00AD28AB" w14:paraId="7CF88ADD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C28F" w14:textId="77777777" w:rsidR="00AD28AB" w:rsidRPr="00AD28AB" w:rsidRDefault="00BE3894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P</w:t>
            </w:r>
            <w:r w:rsidR="00AD28AB" w:rsidRPr="00AD28AB">
              <w:rPr>
                <w:sz w:val="32"/>
              </w:rPr>
              <w:t>laces</w:t>
            </w:r>
          </w:p>
        </w:tc>
      </w:tr>
      <w:tr w:rsidR="00AD28AB" w:rsidRPr="00AD28AB" w14:paraId="644FA4B1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32D9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restaurants</w:t>
            </w:r>
          </w:p>
        </w:tc>
      </w:tr>
      <w:tr w:rsidR="00AD28AB" w:rsidRPr="00AD28AB" w14:paraId="3F608B07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0FC9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science fiction</w:t>
            </w:r>
          </w:p>
        </w:tc>
      </w:tr>
      <w:tr w:rsidR="00AD28AB" w:rsidRPr="00AD28AB" w14:paraId="3FBABB20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72CB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translations</w:t>
            </w:r>
          </w:p>
        </w:tc>
      </w:tr>
      <w:tr w:rsidR="00AD28AB" w:rsidRPr="00AD28AB" w14:paraId="7852BAAD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8B52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video games</w:t>
            </w:r>
          </w:p>
        </w:tc>
      </w:tr>
      <w:tr w:rsidR="00AD28AB" w:rsidRPr="00AD28AB" w14:paraId="1230E144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82A6" w14:textId="77777777" w:rsidR="00AD28AB" w:rsidRPr="00AD28AB" w:rsidRDefault="00BD7856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W</w:t>
            </w:r>
            <w:r w:rsidR="00AD28AB" w:rsidRPr="00AD28AB">
              <w:rPr>
                <w:sz w:val="32"/>
              </w:rPr>
              <w:t>eb</w:t>
            </w:r>
          </w:p>
        </w:tc>
      </w:tr>
      <w:tr w:rsidR="00AD28AB" w:rsidRPr="00AD28AB" w14:paraId="15CE527B" w14:textId="77777777" w:rsidTr="00AD28A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A1B3" w14:textId="77777777" w:rsidR="00AD28AB" w:rsidRPr="00AD28AB" w:rsidRDefault="00AD28AB" w:rsidP="00AD28AB">
            <w:pPr>
              <w:rPr>
                <w:sz w:val="32"/>
              </w:rPr>
            </w:pPr>
            <w:r w:rsidRPr="00AD28AB">
              <w:rPr>
                <w:sz w:val="32"/>
              </w:rPr>
              <w:t>world music</w:t>
            </w:r>
          </w:p>
        </w:tc>
      </w:tr>
    </w:tbl>
    <w:p w14:paraId="273EF54D" w14:textId="77777777" w:rsidR="00AD28AB" w:rsidRDefault="00AD28AB" w:rsidP="00AD28AB">
      <w:pPr>
        <w:rPr>
          <w:sz w:val="32"/>
        </w:rPr>
      </w:pPr>
    </w:p>
    <w:p w14:paraId="355562CA" w14:textId="77777777" w:rsidR="00BD7856" w:rsidRDefault="00EE196F" w:rsidP="00BD785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For initial goal</w:t>
      </w:r>
      <w:r w:rsidR="00632274">
        <w:rPr>
          <w:sz w:val="32"/>
        </w:rPr>
        <w:t>s</w:t>
      </w:r>
      <w:r>
        <w:rPr>
          <w:sz w:val="32"/>
        </w:rPr>
        <w:t xml:space="preserve"> between 20,000 to 40,000 there is a 100% success rate. For initial goals greater than 50,000, the success rate is very low</w:t>
      </w:r>
      <w:r w:rsidR="00BE3894">
        <w:rPr>
          <w:sz w:val="32"/>
        </w:rPr>
        <w:t xml:space="preserve"> </w:t>
      </w:r>
      <w:r>
        <w:rPr>
          <w:sz w:val="32"/>
        </w:rPr>
        <w:t>(~30%).</w:t>
      </w:r>
      <w:r w:rsidR="00BE3894">
        <w:rPr>
          <w:sz w:val="32"/>
        </w:rPr>
        <w:t xml:space="preserve">So working in the </w:t>
      </w:r>
      <w:r w:rsidR="00632274">
        <w:rPr>
          <w:sz w:val="32"/>
        </w:rPr>
        <w:t xml:space="preserve">goal </w:t>
      </w:r>
      <w:r w:rsidR="00BE3894">
        <w:rPr>
          <w:sz w:val="32"/>
        </w:rPr>
        <w:t>limits from 20,000 to 40,000 could lead to better chances of success.</w:t>
      </w:r>
    </w:p>
    <w:p w14:paraId="27BBB4BA" w14:textId="77777777" w:rsidR="00BE3894" w:rsidRDefault="00BE3894" w:rsidP="00BE3894">
      <w:pPr>
        <w:rPr>
          <w:sz w:val="32"/>
        </w:rPr>
      </w:pPr>
    </w:p>
    <w:p w14:paraId="67111923" w14:textId="77777777" w:rsidR="00BE3894" w:rsidRDefault="00BE3894" w:rsidP="00BE3894">
      <w:pPr>
        <w:rPr>
          <w:sz w:val="32"/>
        </w:rPr>
      </w:pPr>
    </w:p>
    <w:p w14:paraId="15FE3E31" w14:textId="77777777" w:rsidR="00BE3894" w:rsidRDefault="00BE3894" w:rsidP="00BE3894">
      <w:pPr>
        <w:rPr>
          <w:sz w:val="32"/>
        </w:rPr>
      </w:pPr>
    </w:p>
    <w:p w14:paraId="55A4958C" w14:textId="77777777" w:rsidR="00BE3894" w:rsidRDefault="00BE3894" w:rsidP="00BE3894">
      <w:pPr>
        <w:rPr>
          <w:sz w:val="32"/>
        </w:rPr>
      </w:pPr>
    </w:p>
    <w:p w14:paraId="2609FB18" w14:textId="77777777" w:rsidR="00BE3894" w:rsidRDefault="00BE3894" w:rsidP="00BE3894">
      <w:pPr>
        <w:rPr>
          <w:sz w:val="32"/>
        </w:rPr>
      </w:pPr>
    </w:p>
    <w:p w14:paraId="67F29C63" w14:textId="77777777" w:rsidR="00BE3894" w:rsidRPr="00BE3894" w:rsidRDefault="00BE3894" w:rsidP="00BE3894">
      <w:pPr>
        <w:rPr>
          <w:sz w:val="32"/>
        </w:rPr>
      </w:pPr>
    </w:p>
    <w:p w14:paraId="6166658B" w14:textId="77777777" w:rsidR="00E14DA7" w:rsidRPr="00E14DA7" w:rsidRDefault="00E14DA7" w:rsidP="00E14DA7">
      <w:pPr>
        <w:rPr>
          <w:sz w:val="32"/>
        </w:rPr>
      </w:pPr>
    </w:p>
    <w:p w14:paraId="30526EB2" w14:textId="77777777" w:rsidR="001B4CE5" w:rsidRDefault="001B4CE5" w:rsidP="001B4CE5">
      <w:pPr>
        <w:rPr>
          <w:b/>
          <w:sz w:val="32"/>
        </w:rPr>
      </w:pPr>
      <w:r w:rsidRPr="004E5A71">
        <w:rPr>
          <w:b/>
          <w:sz w:val="32"/>
        </w:rPr>
        <w:t>What are some of the limitations of this dataset?</w:t>
      </w:r>
    </w:p>
    <w:p w14:paraId="656D7D66" w14:textId="77777777" w:rsidR="00632274" w:rsidRPr="004E5A71" w:rsidRDefault="00632274" w:rsidP="001B4CE5">
      <w:pPr>
        <w:rPr>
          <w:b/>
          <w:sz w:val="32"/>
        </w:rPr>
      </w:pPr>
    </w:p>
    <w:p w14:paraId="3470B0FC" w14:textId="77777777" w:rsidR="00E14DA7" w:rsidRDefault="00632274" w:rsidP="001B4CE5">
      <w:pPr>
        <w:rPr>
          <w:sz w:val="32"/>
        </w:rPr>
      </w:pPr>
      <w:r>
        <w:rPr>
          <w:sz w:val="32"/>
        </w:rPr>
        <w:t xml:space="preserve">Given data does not include any information about the Target audience/customers of the respective projects. Neither does the data give a complete picture of the market competition. The success of a startup/business hugely depends on such factors as its customer base and the competition available for it in the market.  </w:t>
      </w:r>
    </w:p>
    <w:p w14:paraId="624281D8" w14:textId="77777777" w:rsidR="00632274" w:rsidRDefault="00632274" w:rsidP="001B4CE5">
      <w:pPr>
        <w:rPr>
          <w:sz w:val="32"/>
        </w:rPr>
      </w:pPr>
    </w:p>
    <w:p w14:paraId="2C7C348E" w14:textId="77777777" w:rsidR="00632274" w:rsidRDefault="00632274" w:rsidP="001B4CE5">
      <w:pPr>
        <w:rPr>
          <w:sz w:val="32"/>
        </w:rPr>
      </w:pPr>
      <w:r>
        <w:rPr>
          <w:sz w:val="32"/>
        </w:rPr>
        <w:t>Thus</w:t>
      </w:r>
      <w:r w:rsidR="004E56A3">
        <w:rPr>
          <w:sz w:val="32"/>
        </w:rPr>
        <w:t>,</w:t>
      </w:r>
      <w:r>
        <w:rPr>
          <w:sz w:val="32"/>
        </w:rPr>
        <w:t xml:space="preserve"> the </w:t>
      </w:r>
      <w:r w:rsidR="004E56A3">
        <w:rPr>
          <w:sz w:val="32"/>
        </w:rPr>
        <w:t>prediction of factors of success of these projects cannot be made very accurately from the given data.</w:t>
      </w:r>
    </w:p>
    <w:p w14:paraId="33F8F371" w14:textId="77777777" w:rsidR="004E5A71" w:rsidRPr="001B4CE5" w:rsidRDefault="004E5A71" w:rsidP="001B4CE5">
      <w:pPr>
        <w:rPr>
          <w:sz w:val="32"/>
        </w:rPr>
      </w:pPr>
    </w:p>
    <w:p w14:paraId="70A0174E" w14:textId="77777777" w:rsidR="001B4CE5" w:rsidRPr="004E5A71" w:rsidRDefault="001B4CE5" w:rsidP="001B4CE5">
      <w:pPr>
        <w:rPr>
          <w:b/>
          <w:sz w:val="32"/>
        </w:rPr>
      </w:pPr>
      <w:r w:rsidRPr="004E5A71">
        <w:rPr>
          <w:b/>
          <w:sz w:val="32"/>
        </w:rPr>
        <w:t>What are some other possible tables/graphs that we could create?</w:t>
      </w:r>
    </w:p>
    <w:p w14:paraId="48AB02B2" w14:textId="77777777" w:rsidR="001B4CE5" w:rsidRDefault="001B4CE5" w:rsidP="001B4CE5"/>
    <w:p w14:paraId="63934E23" w14:textId="77777777" w:rsidR="004E56A3" w:rsidRDefault="004E5A71" w:rsidP="001B4CE5">
      <w:pPr>
        <w:rPr>
          <w:sz w:val="32"/>
        </w:rPr>
      </w:pPr>
      <w:r w:rsidRPr="00BE3894">
        <w:rPr>
          <w:sz w:val="32"/>
        </w:rPr>
        <w:t>We could have parsed and analyz</w:t>
      </w:r>
      <w:r w:rsidR="00591E36" w:rsidRPr="00BE3894">
        <w:rPr>
          <w:sz w:val="32"/>
        </w:rPr>
        <w:t>ed the</w:t>
      </w:r>
      <w:r w:rsidRPr="00BE3894">
        <w:rPr>
          <w:sz w:val="32"/>
        </w:rPr>
        <w:t xml:space="preserve"> ‘blurb’</w:t>
      </w:r>
      <w:r w:rsidR="00BE3894">
        <w:rPr>
          <w:sz w:val="32"/>
        </w:rPr>
        <w:t xml:space="preserve"> column</w:t>
      </w:r>
      <w:r w:rsidRPr="00BE3894">
        <w:rPr>
          <w:sz w:val="32"/>
        </w:rPr>
        <w:t>.</w:t>
      </w:r>
      <w:r w:rsidR="00E14DA7" w:rsidRPr="00BE3894">
        <w:rPr>
          <w:sz w:val="32"/>
        </w:rPr>
        <w:t xml:space="preserve"> </w:t>
      </w:r>
      <w:r w:rsidR="004E56A3">
        <w:rPr>
          <w:sz w:val="32"/>
        </w:rPr>
        <w:t xml:space="preserve">This column includes the project description that a funder could read and know about the project initially. </w:t>
      </w:r>
      <w:r w:rsidR="00696BFE">
        <w:rPr>
          <w:sz w:val="32"/>
        </w:rPr>
        <w:t>In this way we would have made a qualitative analysis of the factors of project success.</w:t>
      </w:r>
    </w:p>
    <w:p w14:paraId="25298F00" w14:textId="77777777" w:rsidR="004E56A3" w:rsidRDefault="004E56A3" w:rsidP="001B4CE5">
      <w:pPr>
        <w:rPr>
          <w:sz w:val="32"/>
        </w:rPr>
      </w:pPr>
    </w:p>
    <w:p w14:paraId="465FB742" w14:textId="77777777" w:rsidR="001B4CE5" w:rsidRPr="00BE3894" w:rsidRDefault="004E56A3" w:rsidP="001B4CE5">
      <w:pPr>
        <w:rPr>
          <w:sz w:val="32"/>
        </w:rPr>
      </w:pPr>
      <w:r>
        <w:rPr>
          <w:sz w:val="32"/>
        </w:rPr>
        <w:t>As shown from the analysis of the data, success rate is directly proportional</w:t>
      </w:r>
      <w:r w:rsidR="00BE3894">
        <w:rPr>
          <w:sz w:val="32"/>
        </w:rPr>
        <w:t xml:space="preserve"> to percentage funding received</w:t>
      </w:r>
      <w:r>
        <w:rPr>
          <w:sz w:val="32"/>
        </w:rPr>
        <w:t xml:space="preserve"> by it. Thus, </w:t>
      </w:r>
      <w:r w:rsidR="00BE3894">
        <w:rPr>
          <w:sz w:val="32"/>
        </w:rPr>
        <w:t>f</w:t>
      </w:r>
      <w:r w:rsidR="00591E36" w:rsidRPr="00BE3894">
        <w:rPr>
          <w:sz w:val="32"/>
        </w:rPr>
        <w:t xml:space="preserve">iguring out </w:t>
      </w:r>
      <w:r>
        <w:rPr>
          <w:sz w:val="32"/>
        </w:rPr>
        <w:t xml:space="preserve">the keywords that are common in description of successful projects could help make a better analysis of </w:t>
      </w:r>
      <w:r w:rsidR="00832547">
        <w:rPr>
          <w:sz w:val="32"/>
        </w:rPr>
        <w:t>what attracts the funders the most. In turn we would know another factor in success of a project.</w:t>
      </w:r>
    </w:p>
    <w:p w14:paraId="61064B05" w14:textId="77777777" w:rsidR="004C7D57" w:rsidRPr="001B4CE5" w:rsidRDefault="003304D3">
      <w:pPr>
        <w:rPr>
          <w:sz w:val="32"/>
        </w:rPr>
      </w:pPr>
      <w:bookmarkStart w:id="0" w:name="_GoBack"/>
      <w:bookmarkEnd w:id="0"/>
    </w:p>
    <w:sectPr w:rsidR="004C7D57" w:rsidRPr="001B4CE5" w:rsidSect="00E0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B53BF"/>
    <w:multiLevelType w:val="hybridMultilevel"/>
    <w:tmpl w:val="4718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19"/>
    <w:rsid w:val="001B4CE5"/>
    <w:rsid w:val="002B4699"/>
    <w:rsid w:val="003304D3"/>
    <w:rsid w:val="003F09CC"/>
    <w:rsid w:val="004D7FF2"/>
    <w:rsid w:val="004E56A3"/>
    <w:rsid w:val="004E5A71"/>
    <w:rsid w:val="005761E9"/>
    <w:rsid w:val="00591E36"/>
    <w:rsid w:val="00632274"/>
    <w:rsid w:val="00696BFE"/>
    <w:rsid w:val="00832547"/>
    <w:rsid w:val="00916A19"/>
    <w:rsid w:val="009A1C6A"/>
    <w:rsid w:val="00AD28AB"/>
    <w:rsid w:val="00B32BF1"/>
    <w:rsid w:val="00BD7856"/>
    <w:rsid w:val="00BE3894"/>
    <w:rsid w:val="00E00FA5"/>
    <w:rsid w:val="00E14DA7"/>
    <w:rsid w:val="00EE196F"/>
    <w:rsid w:val="00F35C06"/>
    <w:rsid w:val="00F40B14"/>
    <w:rsid w:val="00F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F967"/>
  <w15:chartTrackingRefBased/>
  <w15:docId w15:val="{F522966B-847F-4440-A83E-0FFC6A71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ankurgupta198907@outlook.com</dc:creator>
  <cp:keywords/>
  <dc:description/>
  <cp:lastModifiedBy>ankurgupta198907@outlook.com</cp:lastModifiedBy>
  <cp:revision>5</cp:revision>
  <dcterms:created xsi:type="dcterms:W3CDTF">2018-06-15T22:15:00Z</dcterms:created>
  <dcterms:modified xsi:type="dcterms:W3CDTF">2018-06-17T01:54:00Z</dcterms:modified>
</cp:coreProperties>
</file>