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6F6C" w:rsidRDefault="00C26A50">
      <w:pPr>
        <w:rPr>
          <w:b/>
          <w:bCs/>
          <w:sz w:val="40"/>
          <w:szCs w:val="40"/>
        </w:rPr>
      </w:pPr>
      <w:r w:rsidRPr="00C26A50">
        <w:rPr>
          <w:b/>
          <w:bCs/>
          <w:sz w:val="40"/>
          <w:szCs w:val="40"/>
        </w:rPr>
        <w:t>Docker Commands:</w:t>
      </w:r>
    </w:p>
    <w:p w:rsidR="00C26A50" w:rsidRPr="00367226" w:rsidRDefault="00367226" w:rsidP="0036722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7226">
        <w:rPr>
          <w:rFonts w:cstheme="minorHAnsi"/>
          <w:sz w:val="24"/>
          <w:szCs w:val="24"/>
        </w:rPr>
        <w:t>Docker –version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login 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push &lt;Image name/Image ID&gt; </w:t>
      </w:r>
    </w:p>
    <w:p w:rsidR="00367226" w:rsidRPr="00367226" w:rsidRDefault="00367226" w:rsidP="00367226">
      <w:pPr>
        <w:pStyle w:val="HTMLPreformatted"/>
        <w:shd w:val="clear" w:color="auto" w:fill="E0E0E0"/>
        <w:ind w:left="36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Once you build your own customized image by using </w:t>
      </w:r>
      <w:proofErr w:type="spellStart"/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Dockerfile</w:t>
      </w:r>
      <w:proofErr w:type="spellEnd"/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you need to store the image in the remote registry which is </w:t>
      </w:r>
      <w:proofErr w:type="spellStart"/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>DockerHub</w:t>
      </w:r>
      <w:proofErr w:type="spellEnd"/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shd w:val="clear" w:color="auto" w:fill="FFFFFF"/>
        </w:rPr>
        <w:t xml:space="preserve"> for that you need to push your image by using the following command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build -t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image_</w:t>
      </w:r>
      <w:proofErr w:type="gram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name:tag</w:t>
      </w:r>
      <w:proofErr w:type="spellEnd"/>
      <w:proofErr w:type="gram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 .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stop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container_name_or_id</w:t>
      </w:r>
      <w:proofErr w:type="spellEnd"/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docker stop container1 container2 container3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restart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container_name_or_id</w:t>
      </w:r>
      <w:proofErr w:type="spellEnd"/>
    </w:p>
    <w:p w:rsidR="00367226" w:rsidRPr="00367226" w:rsidRDefault="00367226" w:rsidP="0036722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Docker Inspection</w:t>
      </w:r>
    </w:p>
    <w:p w:rsidR="00367226" w:rsidRPr="00367226" w:rsidRDefault="00367226" w:rsidP="003672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367226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Docker containers will run into some errors in real time to debug the container’s errors you can use the following commands.</w:t>
      </w:r>
    </w:p>
    <w:p w:rsidR="00367226" w:rsidRPr="00367226" w:rsidRDefault="00367226" w:rsidP="0036722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inspect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container_name_or_id</w:t>
      </w:r>
      <w:proofErr w:type="spellEnd"/>
    </w:p>
    <w:p w:rsidR="00367226" w:rsidRPr="00367226" w:rsidRDefault="00367226" w:rsidP="00367226">
      <w:pPr>
        <w:pStyle w:val="ListParagraph"/>
        <w:numPr>
          <w:ilvl w:val="0"/>
          <w:numId w:val="1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docker run &lt;</w:t>
      </w:r>
      <w:proofErr w:type="spellStart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image_name</w:t>
      </w:r>
      <w:proofErr w:type="spellEnd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  <w:r w:rsidRPr="0036722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br/>
      </w:r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 give name of container</w:t>
      </w:r>
      <w:r w:rsidRPr="00367226"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  <w:br/>
      </w:r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 docker run --name &lt;</w:t>
      </w:r>
      <w:proofErr w:type="spellStart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container_name</w:t>
      </w:r>
      <w:proofErr w:type="spellEnd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 &lt;</w:t>
      </w:r>
      <w:proofErr w:type="spellStart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image_name</w:t>
      </w:r>
      <w:proofErr w:type="spellEnd"/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$ docker pull &lt;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image_name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&gt;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$ docker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ps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 [</w:t>
      </w:r>
      <w:proofErr w:type="gram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options..</w:t>
      </w:r>
      <w:proofErr w:type="gram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]</w:t>
      </w:r>
    </w:p>
    <w:p w:rsidR="00367226" w:rsidRPr="00367226" w:rsidRDefault="00367226" w:rsidP="00367226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We can use various flags with it.</w:t>
      </w:r>
    </w:p>
    <w:p w:rsidR="00367226" w:rsidRPr="00367226" w:rsidRDefault="00367226" w:rsidP="00367226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-a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shows us all the containers, stopped or running.</w:t>
      </w:r>
    </w:p>
    <w:p w:rsidR="00367226" w:rsidRPr="00367226" w:rsidRDefault="00367226" w:rsidP="00367226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-l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shows us the latest container.</w:t>
      </w:r>
    </w:p>
    <w:p w:rsidR="00367226" w:rsidRPr="00367226" w:rsidRDefault="00367226" w:rsidP="00367226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-q flag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 shows only the Id of the containers. 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docker stop &lt;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container_ID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&gt;</w:t>
      </w:r>
    </w:p>
    <w:p w:rsidR="00367226" w:rsidRPr="00367226" w:rsidRDefault="00367226" w:rsidP="00367226">
      <w:pPr>
        <w:pStyle w:val="HTMLPreformatted"/>
        <w:numPr>
          <w:ilvl w:val="0"/>
          <w:numId w:val="1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docker start &lt;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container_ID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&gt;</w:t>
      </w:r>
    </w:p>
    <w:p w:rsidR="00367226" w:rsidRPr="00367226" w:rsidRDefault="00367226" w:rsidP="003672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Docker rm</w:t>
      </w:r>
    </w:p>
    <w:p w:rsidR="00367226" w:rsidRPr="00367226" w:rsidRDefault="00367226" w:rsidP="003672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To delete a container. By </w:t>
      </w:r>
      <w:proofErr w:type="gramStart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</w:t>
      </w:r>
      <w:proofErr w:type="gramEnd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a container is created, it gets an ID as well as an imaginary name such as </w:t>
      </w:r>
      <w:proofErr w:type="spellStart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confident_boyd</w:t>
      </w:r>
      <w:proofErr w:type="spellEnd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heuristic_villani</w:t>
      </w:r>
      <w:proofErr w:type="spellEnd"/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etc. You can either mention the container name or its ID.</w:t>
      </w:r>
    </w:p>
    <w:p w:rsidR="00367226" w:rsidRPr="00367226" w:rsidRDefault="00367226" w:rsidP="003672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Some important flags:</w:t>
      </w:r>
    </w:p>
    <w:p w:rsidR="00367226" w:rsidRPr="00367226" w:rsidRDefault="00367226" w:rsidP="00367226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-f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remove the container forcefully.</w:t>
      </w:r>
    </w:p>
    <w:p w:rsidR="00367226" w:rsidRPr="00367226" w:rsidRDefault="00367226" w:rsidP="00367226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-v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remove the volumes.</w:t>
      </w:r>
    </w:p>
    <w:p w:rsidR="00367226" w:rsidRPr="00367226" w:rsidRDefault="00367226" w:rsidP="00367226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-l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remove the specific link mentioned.</w:t>
      </w:r>
    </w:p>
    <w:p w:rsidR="00367226" w:rsidRPr="00367226" w:rsidRDefault="00367226" w:rsidP="00367226">
      <w:pPr>
        <w:pStyle w:val="HTMLPreformatted"/>
        <w:numPr>
          <w:ilvl w:val="0"/>
          <w:numId w:val="7"/>
        </w:numPr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$ docker rm {options} &lt;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container_name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 or ID&gt;</w:t>
      </w:r>
    </w:p>
    <w:p w:rsidR="00367226" w:rsidRPr="00367226" w:rsidRDefault="00367226" w:rsidP="0036722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color w:val="273239"/>
          <w:spacing w:val="2"/>
          <w:sz w:val="24"/>
          <w:szCs w:val="24"/>
          <w:bdr w:val="none" w:sz="0" w:space="0" w:color="auto" w:frame="1"/>
        </w:rPr>
        <w:t>Docker RMI</w:t>
      </w:r>
    </w:p>
    <w:p w:rsidR="00367226" w:rsidRPr="00367226" w:rsidRDefault="00367226" w:rsidP="003672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367226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To delete the image in docker. You can delete the images which are useless from the docker local storage so you can free up the space</w:t>
      </w:r>
    </w:p>
    <w:p w:rsidR="00367226" w:rsidRPr="00367226" w:rsidRDefault="00367226" w:rsidP="0036722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docker </w:t>
      </w:r>
      <w:proofErr w:type="spellStart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rmi</w:t>
      </w:r>
      <w:proofErr w:type="spellEnd"/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 xml:space="preserve"> &lt;image ID/ image name&gt;</w:t>
      </w:r>
    </w:p>
    <w:p w:rsidR="00367226" w:rsidRPr="00367226" w:rsidRDefault="00367226" w:rsidP="003672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367226" w:rsidRPr="00367226" w:rsidRDefault="00367226" w:rsidP="00367226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 w:rsidRPr="00367226">
        <w:rPr>
          <w:rStyle w:val="Strong"/>
          <w:rFonts w:asciiTheme="minorHAnsi" w:hAnsiTheme="minorHAnsi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</w:rPr>
        <w:t>Docker Images</w:t>
      </w:r>
    </w:p>
    <w:p w:rsidR="00367226" w:rsidRPr="00367226" w:rsidRDefault="00367226" w:rsidP="0036722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73239"/>
          <w:spacing w:val="2"/>
        </w:rPr>
      </w:pPr>
      <w:r w:rsidRPr="00367226">
        <w:rPr>
          <w:rFonts w:asciiTheme="minorHAnsi" w:hAnsiTheme="minorHAnsi" w:cstheme="minorHAnsi"/>
          <w:color w:val="273239"/>
          <w:spacing w:val="2"/>
          <w:bdr w:val="none" w:sz="0" w:space="0" w:color="auto" w:frame="1"/>
        </w:rPr>
        <w:t>Lists all the pulled images which are present in our system.</w:t>
      </w:r>
    </w:p>
    <w:p w:rsidR="00367226" w:rsidRPr="00367226" w:rsidRDefault="00367226" w:rsidP="00367226">
      <w:pPr>
        <w:pStyle w:val="HTMLPreformatted"/>
        <w:shd w:val="clear" w:color="auto" w:fill="E0E0E0"/>
        <w:textAlignment w:val="baseline"/>
        <w:rPr>
          <w:rFonts w:asciiTheme="minorHAnsi" w:hAnsiTheme="minorHAnsi" w:cstheme="minorHAnsi"/>
          <w:spacing w:val="2"/>
          <w:sz w:val="24"/>
          <w:szCs w:val="24"/>
        </w:rPr>
      </w:pPr>
      <w:r w:rsidRPr="00367226">
        <w:rPr>
          <w:rFonts w:asciiTheme="minorHAnsi" w:hAnsiTheme="minorHAnsi" w:cstheme="minorHAnsi"/>
          <w:spacing w:val="2"/>
          <w:sz w:val="24"/>
          <w:szCs w:val="24"/>
          <w:bdr w:val="none" w:sz="0" w:space="0" w:color="auto" w:frame="1"/>
        </w:rPr>
        <w:t>$ docker images</w:t>
      </w:r>
    </w:p>
    <w:p w:rsidR="00367226" w:rsidRPr="00367226" w:rsidRDefault="00367226" w:rsidP="0036722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367226" w:rsidRPr="00367226" w:rsidRDefault="00367226" w:rsidP="00367226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10.</w:t>
      </w: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Docker exec</w:t>
      </w:r>
    </w:p>
    <w:p w:rsidR="00367226" w:rsidRPr="00367226" w:rsidRDefault="00367226" w:rsidP="003672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This command allows us to run new commands in a running container. This command only works until the container is running, after the container restarts, this command does not restart.</w:t>
      </w:r>
    </w:p>
    <w:p w:rsidR="00367226" w:rsidRPr="00367226" w:rsidRDefault="00367226" w:rsidP="0036722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Some important flags:</w:t>
      </w:r>
    </w:p>
    <w:p w:rsidR="00367226" w:rsidRPr="00367226" w:rsidRDefault="00367226" w:rsidP="00367226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-d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 running the commands in the background.</w:t>
      </w:r>
    </w:p>
    <w:p w:rsidR="00367226" w:rsidRPr="00367226" w:rsidRDefault="00367226" w:rsidP="00367226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</w:t>
      </w:r>
      <w:proofErr w:type="spellStart"/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 will keep STDIN open even when not attached.</w:t>
      </w:r>
    </w:p>
    <w:p w:rsidR="00367226" w:rsidRPr="00367226" w:rsidRDefault="00367226" w:rsidP="00367226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-e flag: </w:t>
      </w: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sets the environment variables </w:t>
      </w:r>
    </w:p>
    <w:p w:rsidR="00367226" w:rsidRPr="00367226" w:rsidRDefault="00367226" w:rsidP="0036722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$ docker exec {options}</w:t>
      </w:r>
    </w:p>
    <w:p w:rsidR="00367226" w:rsidRPr="00367226" w:rsidRDefault="00367226" w:rsidP="003672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:rsidR="00367226" w:rsidRPr="00367226" w:rsidRDefault="00367226" w:rsidP="00367226">
      <w:pPr>
        <w:shd w:val="clear" w:color="auto" w:fill="FFFFFF"/>
        <w:spacing w:after="0" w:line="240" w:lineRule="auto"/>
        <w:ind w:left="72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:lang w:eastAsia="en-IN"/>
          <w14:ligatures w14:val="none"/>
        </w:rPr>
      </w:pPr>
    </w:p>
    <w:p w:rsidR="00367226" w:rsidRPr="00367226" w:rsidRDefault="00367226" w:rsidP="0036722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367226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br/>
      </w:r>
    </w:p>
    <w:sectPr w:rsidR="00367226" w:rsidRPr="0036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E494F"/>
    <w:multiLevelType w:val="multilevel"/>
    <w:tmpl w:val="549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D76A0A"/>
    <w:multiLevelType w:val="multilevel"/>
    <w:tmpl w:val="78F6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53080A"/>
    <w:multiLevelType w:val="hybridMultilevel"/>
    <w:tmpl w:val="5F14F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13F2C"/>
    <w:multiLevelType w:val="multilevel"/>
    <w:tmpl w:val="5A42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716768">
    <w:abstractNumId w:val="2"/>
  </w:num>
  <w:num w:numId="2" w16cid:durableId="1054542175">
    <w:abstractNumId w:val="1"/>
    <w:lvlOverride w:ilvl="0">
      <w:startOverride w:val="1"/>
    </w:lvlOverride>
  </w:num>
  <w:num w:numId="3" w16cid:durableId="254367465">
    <w:abstractNumId w:val="1"/>
    <w:lvlOverride w:ilvl="0">
      <w:startOverride w:val="2"/>
    </w:lvlOverride>
  </w:num>
  <w:num w:numId="4" w16cid:durableId="1791241487">
    <w:abstractNumId w:val="1"/>
    <w:lvlOverride w:ilvl="0">
      <w:startOverride w:val="3"/>
    </w:lvlOverride>
  </w:num>
  <w:num w:numId="5" w16cid:durableId="577136275">
    <w:abstractNumId w:val="0"/>
    <w:lvlOverride w:ilvl="0">
      <w:startOverride w:val="1"/>
    </w:lvlOverride>
  </w:num>
  <w:num w:numId="6" w16cid:durableId="622031561">
    <w:abstractNumId w:val="0"/>
    <w:lvlOverride w:ilvl="0">
      <w:startOverride w:val="2"/>
    </w:lvlOverride>
  </w:num>
  <w:num w:numId="7" w16cid:durableId="1689602010">
    <w:abstractNumId w:val="0"/>
    <w:lvlOverride w:ilvl="0">
      <w:startOverride w:val="3"/>
    </w:lvlOverride>
  </w:num>
  <w:num w:numId="8" w16cid:durableId="850342647">
    <w:abstractNumId w:val="3"/>
    <w:lvlOverride w:ilvl="0">
      <w:startOverride w:val="1"/>
    </w:lvlOverride>
  </w:num>
  <w:num w:numId="9" w16cid:durableId="389230693">
    <w:abstractNumId w:val="3"/>
    <w:lvlOverride w:ilvl="0">
      <w:startOverride w:val="2"/>
    </w:lvlOverride>
  </w:num>
  <w:num w:numId="10" w16cid:durableId="1812943035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50"/>
    <w:rsid w:val="001E528F"/>
    <w:rsid w:val="00367226"/>
    <w:rsid w:val="00A06F6C"/>
    <w:rsid w:val="00C2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0066"/>
  <w15:chartTrackingRefBased/>
  <w15:docId w15:val="{8741E316-218A-4337-B693-16243A5B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2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7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22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6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672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722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Jha</dc:creator>
  <cp:keywords/>
  <dc:description/>
  <cp:lastModifiedBy>Nilesh Jha</cp:lastModifiedBy>
  <cp:revision>3</cp:revision>
  <dcterms:created xsi:type="dcterms:W3CDTF">2024-06-25T02:44:00Z</dcterms:created>
  <dcterms:modified xsi:type="dcterms:W3CDTF">2024-06-25T02:52:00Z</dcterms:modified>
</cp:coreProperties>
</file>