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Юрченко</w:t>
      </w:r>
      <w:r>
        <w:t xml:space="preserve"> </w:t>
      </w:r>
      <w:r>
        <w:t xml:space="preserve">Артём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практических навыков работы в консоли с расширенными атрибутами файлов.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Исследовать доступность команд при установленном расширенном aтрибуте a.</w:t>
      </w:r>
    </w:p>
    <w:p>
      <w:pPr>
        <w:numPr>
          <w:ilvl w:val="0"/>
          <w:numId w:val="1001"/>
        </w:numPr>
      </w:pPr>
      <w:r>
        <w:t xml:space="preserve">Исследовать доступность команд при установленном расширенном aтрибуте i.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 имени пользователя guest определим расширенные атрибуты файла /home/guest/dir1/file1 (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3683000" cy="520700"/>
            <wp:effectExtent b="0" l="0" r="0" t="0"/>
            <wp:docPr descr="Figure 1: Расширенные атрибуты файла /home/guest/dir1/file1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Расширенные атрибуты файла /home/guest/dir1/file1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Установим командой на файл file1 права, разрешающие чтение и запись для владельца файла (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928190"/>
            <wp:effectExtent b="0" l="0" r="0" t="0"/>
            <wp:docPr descr="Figure 2: Установка прав на файл /home/guest/dir1/file1" title="" id="1" name="Picture"/>
            <a:graphic>
              <a:graphicData uri="http://schemas.openxmlformats.org/drawingml/2006/picture">
                <pic:pic>
                  <pic:nvPicPr>
                    <pic:cNvPr descr="imag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8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Установка прав на файл /home/guest/dir1/file1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Попробуем установить на файл /home/guest/dir1/file1 расширенный атрибут a от имени пользователя guest (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3683000" cy="520700"/>
            <wp:effectExtent b="0" l="0" r="0" t="0"/>
            <wp:docPr descr="Figure 3: Попытка установки атрибута а на файл /home/guest/dir1/file1 от имени пользователя guest" title="" id="1" name="Picture"/>
            <a:graphic>
              <a:graphicData uri="http://schemas.openxmlformats.org/drawingml/2006/picture">
                <pic:pic>
                  <pic:nvPicPr>
                    <pic:cNvPr descr="image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Попытка установки атрибута а на файл /home/guest/dir1/file1 от имени пользователя guest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Откроем еще одну консоль с правами администратора. Установим на файл /home/guest/dir1/file1 расширенный атрибут a (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619983"/>
            <wp:effectExtent b="0" l="0" r="0" t="0"/>
            <wp:docPr descr="Figure 4: Установка атрибута а на файл /home/guest/dir1/file1" title="" id="1" name="Picture"/>
            <a:graphic>
              <a:graphicData uri="http://schemas.openxmlformats.org/drawingml/2006/picture">
                <pic:pic>
                  <pic:nvPicPr>
                    <pic:cNvPr descr="image/Screensh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9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Установка атрибута а на файл /home/guest/dir1/file1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От пользователя guest проверим правильность установления атрибута (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623599"/>
            <wp:effectExtent b="0" l="0" r="0" t="0"/>
            <wp:docPr descr="Figure 5: Атрибуты на файл /home/guest/dir1/file1" title="" id="1" name="Picture"/>
            <a:graphic>
              <a:graphicData uri="http://schemas.openxmlformats.org/drawingml/2006/picture">
                <pic:pic>
                  <pic:nvPicPr>
                    <pic:cNvPr descr="image/Screensh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3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Атрибуты на файл /home/guest/dir1/file1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Выполним дозапись в файл file1 слова «test» и выполним чтение файла file1 (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830194"/>
            <wp:effectExtent b="0" l="0" r="0" t="0"/>
            <wp:docPr descr="Figure 6: Запись и чтение файла /home/guest/dir1/file1" title="" id="1" name="Picture"/>
            <a:graphic>
              <a:graphicData uri="http://schemas.openxmlformats.org/drawingml/2006/picture">
                <pic:pic>
                  <pic:nvPicPr>
                    <pic:cNvPr descr="image/Screenshot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0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Запись и чтение файла /home/guest/dir1/file1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Попробуем стереть имеющуюся в файле информацию и переименовать его(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5" w:name="fig:007"/>
      <w:r>
        <w:drawing>
          <wp:inline>
            <wp:extent cx="5334000" cy="854519"/>
            <wp:effectExtent b="0" l="0" r="0" t="0"/>
            <wp:docPr descr="Figure 7: Попытка удаления информации и переименования файла /home/guest/dir1/file1" title="" id="1" name="Picture"/>
            <a:graphic>
              <a:graphicData uri="http://schemas.openxmlformats.org/drawingml/2006/picture">
                <pic:pic>
                  <pic:nvPicPr>
                    <pic:cNvPr descr="image/Screenshot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4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Попытка удаления информации и переименования файла /home/guest/dir1/file1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Попробуем установить на файл file1 права, запрещающие чтение и запись для владельца файла. Этого сделать не удалось(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7" w:name="fig:008"/>
      <w:r>
        <w:drawing>
          <wp:inline>
            <wp:extent cx="5334000" cy="525249"/>
            <wp:effectExtent b="0" l="0" r="0" t="0"/>
            <wp:docPr descr="Figure 8: Попытка устанавления прав на файл /home/guest/dir1/file1" title="" id="1" name="Picture"/>
            <a:graphic>
              <a:graphicData uri="http://schemas.openxmlformats.org/drawingml/2006/picture">
                <pic:pic>
                  <pic:nvPicPr>
                    <pic:cNvPr descr="image/Screenshot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8: Попытка устанавления прав на файл /home/guest/dir1/file1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Снимем расширенный атрибут a с файла /home/guest/dirl/file1 от</w:t>
      </w:r>
      <w:r>
        <w:t xml:space="preserve"> </w:t>
      </w:r>
      <w:r>
        <w:t xml:space="preserve">имени суперпользователя (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39" w:name="fig:009"/>
      <w:r>
        <w:drawing>
          <wp:inline>
            <wp:extent cx="5334000" cy="433057"/>
            <wp:effectExtent b="0" l="0" r="0" t="0"/>
            <wp:docPr descr="Figure 9: Снятие атрибута а с файла /home/guest/dir1/file1" title="" id="1" name="Picture"/>
            <a:graphic>
              <a:graphicData uri="http://schemas.openxmlformats.org/drawingml/2006/picture">
                <pic:pic>
                  <pic:nvPicPr>
                    <pic:cNvPr descr="image/Screenshot_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9: Снятие атрибута а с файла /home/guest/dir1/file1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Повторим операции, которые нам ранее не удавалось выполнить. Теперь все операции выполняются (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41" w:name="fig:010"/>
      <w:r>
        <w:drawing>
          <wp:inline>
            <wp:extent cx="5334000" cy="1330607"/>
            <wp:effectExtent b="0" l="0" r="0" t="0"/>
            <wp:docPr descr="Figure 10: Повторение операций после снятия атрибута а" title="" id="1" name="Picture"/>
            <a:graphic>
              <a:graphicData uri="http://schemas.openxmlformats.org/drawingml/2006/picture">
                <pic:pic>
                  <pic:nvPicPr>
                    <pic:cNvPr descr="image/Screenshot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0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10: Повторение операций после снятия атрибута а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Повторим действия по шагам, заменив атрибут «a» атрибутом «i» (</w:t>
      </w:r>
      <w:hyperlink w:anchor="fig:011">
        <w:r>
          <w:rPr>
            <w:rStyle w:val="Hyperlink"/>
          </w:rPr>
          <w:t xml:space="preserve">11</w:t>
        </w:r>
      </w:hyperlink>
      <w:r>
        <w:t xml:space="preserve"> </w:t>
      </w:r>
      <w:r>
        <w:t xml:space="preserve">- ??).</w:t>
      </w:r>
    </w:p>
    <w:bookmarkStart w:id="0" w:name="fig:011"/>
    <w:p>
      <w:pPr>
        <w:pStyle w:val="CaptionedFigure"/>
      </w:pPr>
      <w:bookmarkStart w:id="43" w:name="fig:011"/>
      <w:r>
        <w:drawing>
          <wp:inline>
            <wp:extent cx="5334000" cy="581526"/>
            <wp:effectExtent b="0" l="0" r="0" t="0"/>
            <wp:docPr descr="Figure 11: Установка атрибута i на файл /home/guest/dir1/file1" title="" id="1" name="Picture"/>
            <a:graphic>
              <a:graphicData uri="http://schemas.openxmlformats.org/drawingml/2006/picture">
                <pic:pic>
                  <pic:nvPicPr>
                    <pic:cNvPr descr="image/Screenshot_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11: Установка атрибута i на файл /home/guest/dir1/file1</w:t>
      </w:r>
    </w:p>
    <w:bookmarkEnd w:id="0"/>
    <w:bookmarkStart w:id="0" w:name="fig:012"/>
    <w:p>
      <w:pPr>
        <w:pStyle w:val="CaptionedFigure"/>
      </w:pPr>
      <w:bookmarkStart w:id="45" w:name="fig:012"/>
      <w:r>
        <w:drawing>
          <wp:inline>
            <wp:extent cx="5334000" cy="976891"/>
            <wp:effectExtent b="0" l="0" r="0" t="0"/>
            <wp:docPr descr="Figure 12: Повторение операций после установки атрибута i" title="" id="1" name="Picture"/>
            <a:graphic>
              <a:graphicData uri="http://schemas.openxmlformats.org/drawingml/2006/picture">
                <pic:pic>
                  <pic:nvPicPr>
                    <pic:cNvPr descr="image/Screenshot_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6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12: Повторение операций после установки атрибута i</w:t>
      </w:r>
    </w:p>
    <w:bookmarkEnd w:id="0"/>
    <w:p>
      <w:pPr>
        <w:pStyle w:val="BodyText"/>
      </w:pPr>
      <w:r>
        <w:t xml:space="preserve">Дозаписать информацию в файл не удалось</w:t>
      </w:r>
    </w:p>
    <w:bookmarkStart w:id="0" w:name="fig:013"/>
    <w:p>
      <w:pPr>
        <w:pStyle w:val="CaptionedFigure"/>
      </w:pPr>
      <w:bookmarkStart w:id="47" w:name="fig:013"/>
      <w:r>
        <w:drawing>
          <wp:inline>
            <wp:extent cx="5334000" cy="572229"/>
            <wp:effectExtent b="0" l="0" r="0" t="0"/>
            <wp:docPr descr="Figure 13: Снятие атрибута i с файла /home/guest/dir1/file1" title="" id="1" name="Picture"/>
            <a:graphic>
              <a:graphicData uri="http://schemas.openxmlformats.org/drawingml/2006/picture">
                <pic:pic>
                  <pic:nvPicPr>
                    <pic:cNvPr descr="image/Screenshot_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13: Снятие атрибута i с файла /home/guest/dir1/file1</w:t>
      </w:r>
    </w:p>
    <w:bookmarkEnd w:id="0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данной лабораторной работы были получены практические навыки работы в консоли с расширенными атрибутами файлов.</w:t>
      </w:r>
    </w:p>
    <w:bookmarkEnd w:id="49"/>
    <w:bookmarkStart w:id="5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https://blog.skillfactory.ru/glossary/operaczionnaya-sistema/</w:t>
      </w:r>
    </w:p>
    <w:p>
      <w:pPr>
        <w:pStyle w:val="BodyText"/>
      </w:pPr>
      <w:r>
        <w:t xml:space="preserve">[2] https://codechick.io/tutorials/unix-linux/unix-linux-permissions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</dc:title>
  <dc:creator>Юрченко Артём Алексеевич</dc:creator>
  <dc:language>ru-RU</dc:language>
  <cp:keywords/>
  <dcterms:created xsi:type="dcterms:W3CDTF">2023-09-30T18:52:05Z</dcterms:created>
  <dcterms:modified xsi:type="dcterms:W3CDTF">2023-09-30T18:52:05Z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Расширенные атрибуты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