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B28EF" w14:textId="383363A9" w:rsidR="00AE54A6" w:rsidRDefault="00D74F7D" w:rsidP="00D74F7D">
      <w:r w:rsidRPr="00D74F7D">
        <w:t xml:space="preserve">ASMF by </w:t>
      </w:r>
      <w:proofErr w:type="spellStart"/>
      <w:r w:rsidRPr="00D74F7D">
        <w:t>LocationSome</w:t>
      </w:r>
      <w:proofErr w:type="spellEnd"/>
      <w:r w:rsidRPr="00D74F7D">
        <w:t xml:space="preserve"> Places we are getting more requests for that aren't in our service zone.</w:t>
      </w:r>
      <w:r w:rsidRPr="00D74F7D">
        <w:br/>
        <w:t>Hudson Oaks - need to send them to GD Weatherford out of our service territory</w:t>
      </w:r>
      <w:r w:rsidRPr="00D74F7D">
        <w:br/>
        <w:t>Aledo - $35 (already comes up Arlington)</w:t>
      </w:r>
      <w:r w:rsidRPr="00D74F7D">
        <w:br/>
        <w:t>Midlothian - $35 (Arlington)</w:t>
      </w:r>
      <w:r w:rsidRPr="00D74F7D">
        <w:br/>
        <w:t>Lavon- $35 (Dallas)</w:t>
      </w:r>
      <w:r w:rsidRPr="00D74F7D">
        <w:br/>
        <w:t>Kaufman - $35 (Forney)</w:t>
      </w:r>
      <w:r w:rsidRPr="00D74F7D">
        <w:br/>
        <w:t>Decatur- $250 OOSA (Out of Servia Area) fee</w:t>
      </w:r>
    </w:p>
    <w:p w14:paraId="35E2B91F" w14:textId="77777777" w:rsidR="00D74F7D" w:rsidRPr="00D74F7D" w:rsidRDefault="00D74F7D" w:rsidP="00D74F7D">
      <w:r w:rsidRPr="00D74F7D">
        <w:t>Assessment Fee Guidelines (ASMF)</w:t>
      </w:r>
      <w:r w:rsidRPr="00D74F7D">
        <w:rPr>
          <w:b/>
          <w:bCs/>
        </w:rPr>
        <w:t>$35 ASMF</w:t>
      </w:r>
      <w:r w:rsidRPr="00D74F7D">
        <w:br/>
        <w:t>Applies to:</w:t>
      </w:r>
    </w:p>
    <w:p w14:paraId="55E4B48D" w14:textId="77777777" w:rsidR="00D74F7D" w:rsidRPr="00D74F7D" w:rsidRDefault="00D74F7D" w:rsidP="00D74F7D">
      <w:pPr>
        <w:numPr>
          <w:ilvl w:val="0"/>
          <w:numId w:val="5"/>
        </w:numPr>
      </w:pPr>
      <w:r w:rsidRPr="00D74F7D">
        <w:t>Insulated Glass Units (IGUs)</w:t>
      </w:r>
    </w:p>
    <w:p w14:paraId="41EF5A57" w14:textId="77777777" w:rsidR="00D74F7D" w:rsidRPr="00D74F7D" w:rsidRDefault="00D74F7D" w:rsidP="00D74F7D">
      <w:pPr>
        <w:numPr>
          <w:ilvl w:val="0"/>
          <w:numId w:val="5"/>
        </w:numPr>
      </w:pPr>
      <w:r w:rsidRPr="00D74F7D">
        <w:t>Single Pane Glass</w:t>
      </w:r>
    </w:p>
    <w:p w14:paraId="1669A2A2" w14:textId="77777777" w:rsidR="00D74F7D" w:rsidRPr="00D74F7D" w:rsidRDefault="00D74F7D" w:rsidP="00D74F7D">
      <w:pPr>
        <w:numPr>
          <w:ilvl w:val="0"/>
          <w:numId w:val="5"/>
        </w:numPr>
      </w:pPr>
      <w:r w:rsidRPr="00D74F7D">
        <w:t>Pet Doors</w:t>
      </w:r>
    </w:p>
    <w:p w14:paraId="6D90F152" w14:textId="77777777" w:rsidR="00D74F7D" w:rsidRPr="00D74F7D" w:rsidRDefault="00D74F7D" w:rsidP="00D74F7D">
      <w:pPr>
        <w:numPr>
          <w:ilvl w:val="0"/>
          <w:numId w:val="5"/>
        </w:numPr>
      </w:pPr>
      <w:r w:rsidRPr="00D74F7D">
        <w:t>Shower Enclosures</w:t>
      </w:r>
    </w:p>
    <w:p w14:paraId="6C86DA23" w14:textId="77777777" w:rsidR="00D74F7D" w:rsidRPr="00D74F7D" w:rsidRDefault="00D74F7D" w:rsidP="00D74F7D">
      <w:pPr>
        <w:numPr>
          <w:ilvl w:val="0"/>
          <w:numId w:val="5"/>
        </w:numPr>
      </w:pPr>
      <w:r w:rsidRPr="00D74F7D">
        <w:t>Patio Door Glass</w:t>
      </w:r>
    </w:p>
    <w:p w14:paraId="0C6B5A98" w14:textId="77777777" w:rsidR="00D74F7D" w:rsidRPr="00D74F7D" w:rsidRDefault="00D74F7D" w:rsidP="00D74F7D">
      <w:pPr>
        <w:numPr>
          <w:ilvl w:val="0"/>
          <w:numId w:val="5"/>
        </w:numPr>
      </w:pPr>
      <w:r w:rsidRPr="00D74F7D">
        <w:t>Standard Window Replacements</w:t>
      </w:r>
    </w:p>
    <w:p w14:paraId="0D7F1FA9" w14:textId="77777777" w:rsidR="00D74F7D" w:rsidRPr="00D74F7D" w:rsidRDefault="00D74F7D" w:rsidP="00D74F7D">
      <w:r w:rsidRPr="00D74F7D">
        <w:rPr>
          <w:i/>
          <w:iCs/>
        </w:rPr>
        <w:t xml:space="preserve">Note: These fees </w:t>
      </w:r>
      <w:r w:rsidRPr="00D74F7D">
        <w:rPr>
          <w:b/>
          <w:bCs/>
          <w:i/>
          <w:iCs/>
        </w:rPr>
        <w:t>can be waived</w:t>
      </w:r>
      <w:r w:rsidRPr="00D74F7D">
        <w:rPr>
          <w:i/>
          <w:iCs/>
        </w:rPr>
        <w:t xml:space="preserve"> and booked without collecting </w:t>
      </w:r>
      <w:proofErr w:type="gramStart"/>
      <w:r w:rsidRPr="00D74F7D">
        <w:rPr>
          <w:i/>
          <w:iCs/>
        </w:rPr>
        <w:t>an ASMF</w:t>
      </w:r>
      <w:proofErr w:type="gramEnd"/>
      <w:r w:rsidRPr="00D74F7D">
        <w:rPr>
          <w:i/>
          <w:iCs/>
        </w:rPr>
        <w:t xml:space="preserve">, but please try to secure one either </w:t>
      </w:r>
      <w:r w:rsidRPr="00D74F7D">
        <w:rPr>
          <w:b/>
          <w:bCs/>
          <w:i/>
          <w:iCs/>
        </w:rPr>
        <w:t>beforehand or onsite</w:t>
      </w:r>
      <w:r w:rsidRPr="00D74F7D">
        <w:rPr>
          <w:i/>
          <w:iCs/>
        </w:rPr>
        <w:t xml:space="preserve"> whenever possible.</w:t>
      </w:r>
    </w:p>
    <w:p w14:paraId="60EE50D6" w14:textId="77777777" w:rsidR="00D74F7D" w:rsidRPr="00D74F7D" w:rsidRDefault="00D74F7D" w:rsidP="00D74F7D">
      <w:r w:rsidRPr="00D74F7D">
        <w:pict w14:anchorId="457EF523">
          <v:rect id="_x0000_i1037" style="width:0;height:1.5pt" o:hralign="center" o:hrstd="t" o:hr="t" fillcolor="#a0a0a0" stroked="f"/>
        </w:pict>
      </w:r>
    </w:p>
    <w:p w14:paraId="31A015A8" w14:textId="77777777" w:rsidR="00D74F7D" w:rsidRPr="00D74F7D" w:rsidRDefault="00D74F7D" w:rsidP="00D74F7D">
      <w:r w:rsidRPr="00D74F7D">
        <w:rPr>
          <w:b/>
          <w:bCs/>
        </w:rPr>
        <w:t>$75 ASMF</w:t>
      </w:r>
      <w:r w:rsidRPr="00D74F7D">
        <w:br/>
        <w:t>Required for:</w:t>
      </w:r>
    </w:p>
    <w:p w14:paraId="656BA7CB" w14:textId="77777777" w:rsidR="00D74F7D" w:rsidRPr="00D74F7D" w:rsidRDefault="00D74F7D" w:rsidP="00D74F7D">
      <w:pPr>
        <w:numPr>
          <w:ilvl w:val="0"/>
          <w:numId w:val="6"/>
        </w:numPr>
      </w:pPr>
      <w:r w:rsidRPr="00D74F7D">
        <w:t>Cabinet Glass</w:t>
      </w:r>
    </w:p>
    <w:p w14:paraId="6E1107CF" w14:textId="77777777" w:rsidR="00D74F7D" w:rsidRPr="00D74F7D" w:rsidRDefault="00D74F7D" w:rsidP="00D74F7D">
      <w:pPr>
        <w:numPr>
          <w:ilvl w:val="0"/>
          <w:numId w:val="6"/>
        </w:numPr>
      </w:pPr>
      <w:proofErr w:type="gramStart"/>
      <w:r w:rsidRPr="00D74F7D">
        <w:t>Table Tops</w:t>
      </w:r>
      <w:proofErr w:type="gramEnd"/>
    </w:p>
    <w:p w14:paraId="1E659413" w14:textId="77777777" w:rsidR="00D74F7D" w:rsidRPr="00D74F7D" w:rsidRDefault="00D74F7D" w:rsidP="00D74F7D">
      <w:pPr>
        <w:numPr>
          <w:ilvl w:val="0"/>
          <w:numId w:val="6"/>
        </w:numPr>
      </w:pPr>
      <w:r w:rsidRPr="00D74F7D">
        <w:t>Mirrors</w:t>
      </w:r>
    </w:p>
    <w:p w14:paraId="39EE6AC1" w14:textId="77777777" w:rsidR="00D74F7D" w:rsidRPr="00D74F7D" w:rsidRDefault="00D74F7D" w:rsidP="00D74F7D">
      <w:pPr>
        <w:numPr>
          <w:ilvl w:val="0"/>
          <w:numId w:val="6"/>
        </w:numPr>
      </w:pPr>
      <w:r w:rsidRPr="00D74F7D">
        <w:t>Leaking Windows</w:t>
      </w:r>
    </w:p>
    <w:p w14:paraId="0A823D64" w14:textId="77777777" w:rsidR="00D74F7D" w:rsidRPr="00D74F7D" w:rsidRDefault="00D74F7D" w:rsidP="00D74F7D">
      <w:pPr>
        <w:numPr>
          <w:ilvl w:val="0"/>
          <w:numId w:val="6"/>
        </w:numPr>
      </w:pPr>
      <w:r w:rsidRPr="00D74F7D">
        <w:t>Windows that don’t open or close</w:t>
      </w:r>
    </w:p>
    <w:p w14:paraId="4179DF8C" w14:textId="77777777" w:rsidR="00D74F7D" w:rsidRPr="00D74F7D" w:rsidRDefault="00D74F7D" w:rsidP="00D74F7D">
      <w:pPr>
        <w:numPr>
          <w:ilvl w:val="0"/>
          <w:numId w:val="6"/>
        </w:numPr>
      </w:pPr>
      <w:r w:rsidRPr="00D74F7D">
        <w:t xml:space="preserve">Shower Adjustments (Typically $225 minimum, no warranty on material we do not provide) </w:t>
      </w:r>
    </w:p>
    <w:p w14:paraId="7B81DCDD" w14:textId="77777777" w:rsidR="00D74F7D" w:rsidRPr="00D74F7D" w:rsidRDefault="00D74F7D" w:rsidP="00D74F7D">
      <w:pPr>
        <w:numPr>
          <w:ilvl w:val="0"/>
          <w:numId w:val="6"/>
        </w:numPr>
      </w:pPr>
      <w:r w:rsidRPr="00D74F7D">
        <w:t>Anything considered outside the norm or that most glass companies wouldn’t typically handle</w:t>
      </w:r>
    </w:p>
    <w:p w14:paraId="400316C7" w14:textId="77777777" w:rsidR="00D74F7D" w:rsidRPr="00D74F7D" w:rsidRDefault="00D74F7D" w:rsidP="00D74F7D">
      <w:r w:rsidRPr="00D74F7D">
        <w:rPr>
          <w:i/>
          <w:iCs/>
        </w:rPr>
        <w:lastRenderedPageBreak/>
        <w:t>We must collect the $75 ASMF or provide a phone quote for these types of jobs.</w:t>
      </w:r>
    </w:p>
    <w:p w14:paraId="518D99F2" w14:textId="77777777" w:rsidR="00D74F7D" w:rsidRPr="00D74F7D" w:rsidRDefault="00D74F7D" w:rsidP="00D74F7D">
      <w:r w:rsidRPr="00D74F7D">
        <w:pict w14:anchorId="328F1343">
          <v:rect id="_x0000_i1038" style="width:0;height:1.5pt" o:hralign="center" o:hrstd="t" o:hr="t" fillcolor="#a0a0a0" stroked="f"/>
        </w:pict>
      </w:r>
    </w:p>
    <w:p w14:paraId="4057C7F5" w14:textId="77777777" w:rsidR="00D74F7D" w:rsidRPr="00D74F7D" w:rsidRDefault="00D74F7D" w:rsidP="00D74F7D">
      <w:r w:rsidRPr="00D74F7D">
        <w:rPr>
          <w:b/>
          <w:bCs/>
        </w:rPr>
        <w:t>$150 ASMF</w:t>
      </w:r>
    </w:p>
    <w:p w14:paraId="029EE331" w14:textId="77777777" w:rsidR="00D74F7D" w:rsidRPr="00D74F7D" w:rsidRDefault="00D74F7D" w:rsidP="00D74F7D">
      <w:pPr>
        <w:numPr>
          <w:ilvl w:val="0"/>
          <w:numId w:val="7"/>
        </w:numPr>
      </w:pPr>
      <w:r w:rsidRPr="00D74F7D">
        <w:t>Full Home Inspections</w:t>
      </w:r>
    </w:p>
    <w:p w14:paraId="247E7278" w14:textId="77777777" w:rsidR="00D74F7D" w:rsidRPr="00D74F7D" w:rsidRDefault="00D74F7D" w:rsidP="00D74F7D">
      <w:r w:rsidRPr="00D74F7D">
        <w:br/>
      </w:r>
      <w:r w:rsidRPr="00D74F7D">
        <w:rPr>
          <w:b/>
          <w:bCs/>
        </w:rPr>
        <w:t>$250 Water Test</w:t>
      </w:r>
    </w:p>
    <w:p w14:paraId="21FA2AC2" w14:textId="77777777" w:rsidR="00D74F7D" w:rsidRPr="00D74F7D" w:rsidRDefault="00D74F7D" w:rsidP="00D74F7D">
      <w:pPr>
        <w:numPr>
          <w:ilvl w:val="0"/>
          <w:numId w:val="8"/>
        </w:numPr>
      </w:pPr>
      <w:r w:rsidRPr="00D74F7D">
        <w:t xml:space="preserve">Leaking windows by </w:t>
      </w:r>
      <w:proofErr w:type="gramStart"/>
      <w:r w:rsidRPr="00D74F7D">
        <w:t>require</w:t>
      </w:r>
      <w:proofErr w:type="gramEnd"/>
      <w:r w:rsidRPr="00D74F7D">
        <w:t xml:space="preserve"> a water test if we cannot tell where that is going from. Specialists will quote that onsite.</w:t>
      </w:r>
    </w:p>
    <w:p w14:paraId="287E68F4" w14:textId="77777777" w:rsidR="00D74F7D" w:rsidRPr="00D74F7D" w:rsidRDefault="00D74F7D" w:rsidP="00D74F7D">
      <w:r w:rsidRPr="00D74F7D">
        <w:t xml:space="preserve">Auto </w:t>
      </w:r>
      <w:proofErr w:type="spellStart"/>
      <w:proofErr w:type="gramStart"/>
      <w:r w:rsidRPr="00D74F7D">
        <w:t>Process:car</w:t>
      </w:r>
      <w:proofErr w:type="spellEnd"/>
      <w:proofErr w:type="gramEnd"/>
      <w:r w:rsidRPr="00D74F7D">
        <w:t xml:space="preserve">: </w:t>
      </w:r>
      <w:r w:rsidRPr="00D74F7D">
        <w:rPr>
          <w:b/>
          <w:bCs/>
        </w:rPr>
        <w:t>Auto Call Process – If Dak Is Unavailable</w:t>
      </w:r>
      <w:r w:rsidRPr="00D74F7D">
        <w:br/>
        <w:t>If Dak is not available to take the auto call, please follow the steps below to ensure we properly handle the lead:</w:t>
      </w:r>
      <w:r w:rsidRPr="00D74F7D">
        <w:br/>
      </w:r>
      <w:r w:rsidRPr="00D74F7D">
        <w:rPr>
          <w:b/>
          <w:bCs/>
        </w:rPr>
        <w:t>Set Up the Customer in the System</w:t>
      </w:r>
    </w:p>
    <w:p w14:paraId="148D2D50" w14:textId="77777777" w:rsidR="00D74F7D" w:rsidRPr="00D74F7D" w:rsidRDefault="00D74F7D" w:rsidP="00D74F7D">
      <w:pPr>
        <w:numPr>
          <w:ilvl w:val="1"/>
          <w:numId w:val="9"/>
        </w:numPr>
      </w:pPr>
      <w:r w:rsidRPr="00D74F7D">
        <w:t>Collect as much info as possible to build the account.</w:t>
      </w:r>
    </w:p>
    <w:p w14:paraId="07101348" w14:textId="77777777" w:rsidR="00D74F7D" w:rsidRPr="00D74F7D" w:rsidRDefault="00D74F7D" w:rsidP="00D74F7D">
      <w:pPr>
        <w:numPr>
          <w:ilvl w:val="1"/>
          <w:numId w:val="9"/>
        </w:numPr>
      </w:pPr>
      <w:r w:rsidRPr="00D74F7D">
        <w:t xml:space="preserve">If the customer </w:t>
      </w:r>
      <w:r w:rsidRPr="00D74F7D">
        <w:rPr>
          <w:b/>
          <w:bCs/>
        </w:rPr>
        <w:t>does not want to provide their address</w:t>
      </w:r>
      <w:r w:rsidRPr="00D74F7D">
        <w:t>, use the following default address:</w:t>
      </w:r>
    </w:p>
    <w:p w14:paraId="0EC073FF" w14:textId="77777777" w:rsidR="00D74F7D" w:rsidRPr="00D74F7D" w:rsidRDefault="00D74F7D" w:rsidP="00D74F7D">
      <w:pPr>
        <w:numPr>
          <w:ilvl w:val="2"/>
          <w:numId w:val="9"/>
        </w:numPr>
      </w:pPr>
      <w:r w:rsidRPr="00D74F7D">
        <w:rPr>
          <w:b/>
          <w:bCs/>
        </w:rPr>
        <w:t>2001 Midway Rd, Suite 121, Carrollton, TX 75006</w:t>
      </w:r>
    </w:p>
    <w:p w14:paraId="082EB204" w14:textId="77777777" w:rsidR="00D74F7D" w:rsidRPr="00D74F7D" w:rsidRDefault="00D74F7D" w:rsidP="00D74F7D">
      <w:r w:rsidRPr="00D74F7D">
        <w:rPr>
          <w:b/>
          <w:bCs/>
        </w:rPr>
        <w:t>Verify the Cell Phone Number</w:t>
      </w:r>
    </w:p>
    <w:p w14:paraId="026FF5A9" w14:textId="77777777" w:rsidR="00D74F7D" w:rsidRPr="00D74F7D" w:rsidRDefault="00D74F7D" w:rsidP="00D74F7D">
      <w:pPr>
        <w:numPr>
          <w:ilvl w:val="1"/>
          <w:numId w:val="10"/>
        </w:numPr>
      </w:pPr>
      <w:r w:rsidRPr="00D74F7D">
        <w:t>Double-check that you have the correct mobile number on file.</w:t>
      </w:r>
    </w:p>
    <w:p w14:paraId="1C2FFC55" w14:textId="77777777" w:rsidR="00D74F7D" w:rsidRPr="00D74F7D" w:rsidRDefault="00D74F7D" w:rsidP="00D74F7D">
      <w:r w:rsidRPr="00D74F7D">
        <w:rPr>
          <w:b/>
          <w:bCs/>
        </w:rPr>
        <w:t>Inform the Customer</w:t>
      </w:r>
    </w:p>
    <w:p w14:paraId="77F01B99" w14:textId="77777777" w:rsidR="00D74F7D" w:rsidRPr="00D74F7D" w:rsidRDefault="00D74F7D" w:rsidP="00D74F7D">
      <w:pPr>
        <w:numPr>
          <w:ilvl w:val="1"/>
          <w:numId w:val="11"/>
        </w:numPr>
      </w:pPr>
      <w:r w:rsidRPr="00D74F7D">
        <w:t xml:space="preserve">Let them know we will be </w:t>
      </w:r>
      <w:r w:rsidRPr="00D74F7D">
        <w:rPr>
          <w:b/>
          <w:bCs/>
        </w:rPr>
        <w:t>sending them a text</w:t>
      </w:r>
      <w:r w:rsidRPr="00D74F7D">
        <w:t xml:space="preserve"> requesting:</w:t>
      </w:r>
    </w:p>
    <w:p w14:paraId="515FC1CE" w14:textId="77777777" w:rsidR="00D74F7D" w:rsidRPr="00D74F7D" w:rsidRDefault="00D74F7D" w:rsidP="00D74F7D">
      <w:pPr>
        <w:numPr>
          <w:ilvl w:val="2"/>
          <w:numId w:val="11"/>
        </w:numPr>
      </w:pPr>
      <w:r w:rsidRPr="00D74F7D">
        <w:t xml:space="preserve">A </w:t>
      </w:r>
      <w:r w:rsidRPr="00D74F7D">
        <w:rPr>
          <w:b/>
          <w:bCs/>
        </w:rPr>
        <w:t>photo of the vehicle/damage</w:t>
      </w:r>
    </w:p>
    <w:p w14:paraId="619AD42D" w14:textId="77777777" w:rsidR="00D74F7D" w:rsidRPr="00D74F7D" w:rsidRDefault="00D74F7D" w:rsidP="00D74F7D">
      <w:pPr>
        <w:numPr>
          <w:ilvl w:val="2"/>
          <w:numId w:val="11"/>
        </w:numPr>
      </w:pPr>
      <w:r w:rsidRPr="00D74F7D">
        <w:t xml:space="preserve">The </w:t>
      </w:r>
      <w:r w:rsidRPr="00D74F7D">
        <w:rPr>
          <w:b/>
          <w:bCs/>
        </w:rPr>
        <w:t>full VIN number</w:t>
      </w:r>
    </w:p>
    <w:p w14:paraId="0BCAA21C" w14:textId="77777777" w:rsidR="00D74F7D" w:rsidRPr="00D74F7D" w:rsidRDefault="00D74F7D" w:rsidP="00D74F7D">
      <w:pPr>
        <w:numPr>
          <w:ilvl w:val="1"/>
          <w:numId w:val="11"/>
        </w:numPr>
      </w:pPr>
      <w:r w:rsidRPr="00D74F7D">
        <w:t xml:space="preserve">Explain that this information is </w:t>
      </w:r>
      <w:r w:rsidRPr="00D74F7D">
        <w:rPr>
          <w:b/>
          <w:bCs/>
        </w:rPr>
        <w:t>essential for providing an accurate quote.</w:t>
      </w:r>
    </w:p>
    <w:p w14:paraId="77B9C4E4" w14:textId="77777777" w:rsidR="00D74F7D" w:rsidRPr="00D74F7D" w:rsidRDefault="00D74F7D" w:rsidP="00D74F7D">
      <w:r w:rsidRPr="00D74F7D">
        <w:rPr>
          <w:b/>
          <w:bCs/>
        </w:rPr>
        <w:t>Same-Day Service Requests</w:t>
      </w:r>
    </w:p>
    <w:p w14:paraId="2CC34BED" w14:textId="77777777" w:rsidR="00D74F7D" w:rsidRPr="00D74F7D" w:rsidRDefault="00D74F7D" w:rsidP="00D74F7D">
      <w:pPr>
        <w:numPr>
          <w:ilvl w:val="0"/>
          <w:numId w:val="12"/>
        </w:numPr>
      </w:pPr>
      <w:r w:rsidRPr="00D74F7D">
        <w:t xml:space="preserve">If the customer asks for </w:t>
      </w:r>
      <w:r w:rsidRPr="00D74F7D">
        <w:rPr>
          <w:b/>
          <w:bCs/>
        </w:rPr>
        <w:t>same-day service</w:t>
      </w:r>
      <w:r w:rsidRPr="00D74F7D">
        <w:t>, notify the team in this order:</w:t>
      </w:r>
    </w:p>
    <w:p w14:paraId="5B44888E" w14:textId="77777777" w:rsidR="00D74F7D" w:rsidRPr="00D74F7D" w:rsidRDefault="00D74F7D" w:rsidP="00D74F7D">
      <w:pPr>
        <w:numPr>
          <w:ilvl w:val="2"/>
          <w:numId w:val="13"/>
        </w:numPr>
      </w:pPr>
      <w:r w:rsidRPr="00D74F7D">
        <w:rPr>
          <w:b/>
          <w:bCs/>
        </w:rPr>
        <w:t>Dak</w:t>
      </w:r>
    </w:p>
    <w:p w14:paraId="6F379809" w14:textId="77777777" w:rsidR="00D74F7D" w:rsidRPr="00D74F7D" w:rsidRDefault="00D74F7D" w:rsidP="00D74F7D">
      <w:pPr>
        <w:numPr>
          <w:ilvl w:val="2"/>
          <w:numId w:val="14"/>
        </w:numPr>
      </w:pPr>
      <w:r w:rsidRPr="00D74F7D">
        <w:rPr>
          <w:b/>
          <w:bCs/>
        </w:rPr>
        <w:t>Trent</w:t>
      </w:r>
    </w:p>
    <w:p w14:paraId="42D0730D" w14:textId="77777777" w:rsidR="00D74F7D" w:rsidRPr="00D74F7D" w:rsidRDefault="00D74F7D" w:rsidP="00D74F7D">
      <w:pPr>
        <w:numPr>
          <w:ilvl w:val="2"/>
          <w:numId w:val="15"/>
        </w:numPr>
      </w:pPr>
      <w:r w:rsidRPr="00D74F7D">
        <w:rPr>
          <w:b/>
          <w:bCs/>
        </w:rPr>
        <w:t>Danny</w:t>
      </w:r>
    </w:p>
    <w:p w14:paraId="51DA9536" w14:textId="77777777" w:rsidR="00D74F7D" w:rsidRPr="00D74F7D" w:rsidRDefault="00D74F7D" w:rsidP="00D74F7D">
      <w:pPr>
        <w:numPr>
          <w:ilvl w:val="2"/>
          <w:numId w:val="16"/>
        </w:numPr>
      </w:pPr>
      <w:r w:rsidRPr="00D74F7D">
        <w:rPr>
          <w:b/>
          <w:bCs/>
        </w:rPr>
        <w:lastRenderedPageBreak/>
        <w:t>Hayden</w:t>
      </w:r>
      <w:r w:rsidRPr="00D74F7D">
        <w:t xml:space="preserve"> (last resort only)</w:t>
      </w:r>
    </w:p>
    <w:p w14:paraId="499B0A24" w14:textId="77777777" w:rsidR="00D74F7D" w:rsidRPr="00D74F7D" w:rsidRDefault="00D74F7D" w:rsidP="00D74F7D">
      <w:r w:rsidRPr="00D74F7D">
        <w:rPr>
          <w:b/>
          <w:bCs/>
        </w:rPr>
        <w:t>Text Message to Send the Customer</w:t>
      </w:r>
    </w:p>
    <w:p w14:paraId="5BE0D288" w14:textId="77777777" w:rsidR="00D74F7D" w:rsidRPr="00D74F7D" w:rsidRDefault="00D74F7D" w:rsidP="00D74F7D">
      <w:r w:rsidRPr="00D74F7D">
        <w:t>"Hello! Please reply with the vehicle’s full VIN number and photos of the damage, at your convenience, to ensure the most accurate quote for your repair/replacement. Thank you! - Glass Doctor of North Texas"</w:t>
      </w:r>
    </w:p>
    <w:p w14:paraId="63ECF8A4" w14:textId="77777777" w:rsidR="00D74F7D" w:rsidRPr="00D74F7D" w:rsidRDefault="00D74F7D" w:rsidP="00D74F7D"/>
    <w:sectPr w:rsidR="00D74F7D" w:rsidRPr="00D7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1623"/>
    <w:multiLevelType w:val="multilevel"/>
    <w:tmpl w:val="CF38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D72D9"/>
    <w:multiLevelType w:val="multilevel"/>
    <w:tmpl w:val="686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F14EC"/>
    <w:multiLevelType w:val="multilevel"/>
    <w:tmpl w:val="B326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C499E"/>
    <w:multiLevelType w:val="multilevel"/>
    <w:tmpl w:val="F58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302D4"/>
    <w:multiLevelType w:val="multilevel"/>
    <w:tmpl w:val="6D14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723C9"/>
    <w:multiLevelType w:val="multilevel"/>
    <w:tmpl w:val="1C22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E5AE3"/>
    <w:multiLevelType w:val="multilevel"/>
    <w:tmpl w:val="1EB2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C7803"/>
    <w:multiLevelType w:val="multilevel"/>
    <w:tmpl w:val="CC36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018AB"/>
    <w:multiLevelType w:val="multilevel"/>
    <w:tmpl w:val="3DEE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A045B"/>
    <w:multiLevelType w:val="multilevel"/>
    <w:tmpl w:val="A38E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D7D04"/>
    <w:multiLevelType w:val="multilevel"/>
    <w:tmpl w:val="B1C0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3F7063"/>
    <w:multiLevelType w:val="multilevel"/>
    <w:tmpl w:val="B022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C59E9"/>
    <w:multiLevelType w:val="multilevel"/>
    <w:tmpl w:val="EB84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500969">
    <w:abstractNumId w:val="5"/>
  </w:num>
  <w:num w:numId="2" w16cid:durableId="2063021333">
    <w:abstractNumId w:val="9"/>
  </w:num>
  <w:num w:numId="3" w16cid:durableId="2128624716">
    <w:abstractNumId w:val="4"/>
  </w:num>
  <w:num w:numId="4" w16cid:durableId="1396050422">
    <w:abstractNumId w:val="11"/>
  </w:num>
  <w:num w:numId="5" w16cid:durableId="1471441856">
    <w:abstractNumId w:val="3"/>
  </w:num>
  <w:num w:numId="6" w16cid:durableId="275330985">
    <w:abstractNumId w:val="12"/>
  </w:num>
  <w:num w:numId="7" w16cid:durableId="859662327">
    <w:abstractNumId w:val="1"/>
  </w:num>
  <w:num w:numId="8" w16cid:durableId="1492060682">
    <w:abstractNumId w:val="8"/>
  </w:num>
  <w:num w:numId="9" w16cid:durableId="1967004845">
    <w:abstractNumId w:val="2"/>
  </w:num>
  <w:num w:numId="10" w16cid:durableId="382026682">
    <w:abstractNumId w:val="7"/>
  </w:num>
  <w:num w:numId="11" w16cid:durableId="1674988303">
    <w:abstractNumId w:val="0"/>
  </w:num>
  <w:num w:numId="12" w16cid:durableId="649208672">
    <w:abstractNumId w:val="6"/>
  </w:num>
  <w:num w:numId="13" w16cid:durableId="898395862">
    <w:abstractNumId w:val="10"/>
    <w:lvlOverride w:ilvl="2">
      <w:lvl w:ilvl="2">
        <w:numFmt w:val="lowerRoman"/>
        <w:lvlText w:val="%3."/>
        <w:lvlJc w:val="right"/>
      </w:lvl>
    </w:lvlOverride>
  </w:num>
  <w:num w:numId="14" w16cid:durableId="1294865812">
    <w:abstractNumId w:val="10"/>
    <w:lvlOverride w:ilvl="2">
      <w:lvl w:ilvl="2">
        <w:numFmt w:val="lowerRoman"/>
        <w:lvlText w:val="%3."/>
        <w:lvlJc w:val="right"/>
      </w:lvl>
    </w:lvlOverride>
  </w:num>
  <w:num w:numId="15" w16cid:durableId="376663811">
    <w:abstractNumId w:val="10"/>
    <w:lvlOverride w:ilvl="2">
      <w:lvl w:ilvl="2">
        <w:numFmt w:val="lowerRoman"/>
        <w:lvlText w:val="%3."/>
        <w:lvlJc w:val="right"/>
      </w:lvl>
    </w:lvlOverride>
  </w:num>
  <w:num w:numId="16" w16cid:durableId="123692500">
    <w:abstractNumId w:val="10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6C"/>
    <w:rsid w:val="000B51B3"/>
    <w:rsid w:val="002D6605"/>
    <w:rsid w:val="0030656C"/>
    <w:rsid w:val="003B294F"/>
    <w:rsid w:val="004421B0"/>
    <w:rsid w:val="005C06A8"/>
    <w:rsid w:val="006D011A"/>
    <w:rsid w:val="007D650E"/>
    <w:rsid w:val="008E6FEC"/>
    <w:rsid w:val="00AE54A6"/>
    <w:rsid w:val="00D74F7D"/>
    <w:rsid w:val="00E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C621"/>
  <w15:chartTrackingRefBased/>
  <w15:docId w15:val="{CF701160-42E3-4F13-9DB8-9CF5D790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B0"/>
  </w:style>
  <w:style w:type="paragraph" w:styleId="Heading1">
    <w:name w:val="heading 1"/>
    <w:basedOn w:val="Normal"/>
    <w:next w:val="Normal"/>
    <w:link w:val="Heading1Char"/>
    <w:uiPriority w:val="9"/>
    <w:qFormat/>
    <w:rsid w:val="00306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 Patil</dc:creator>
  <cp:keywords/>
  <dc:description/>
  <cp:lastModifiedBy>Aayush  Patil</cp:lastModifiedBy>
  <cp:revision>1</cp:revision>
  <dcterms:created xsi:type="dcterms:W3CDTF">2025-09-17T17:51:00Z</dcterms:created>
  <dcterms:modified xsi:type="dcterms:W3CDTF">2025-09-19T20:40:00Z</dcterms:modified>
</cp:coreProperties>
</file>