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D" w14:textId="239A2C26" w:rsidR="00173A24" w:rsidRDefault="008104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C6AADCA" w:rsidR="00173A24" w:rsidRDefault="008104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057B6F30" w:rsidR="00173A24" w:rsidRDefault="00654D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declare a new division. </w:t>
      </w:r>
    </w:p>
    <w:p w14:paraId="6B65366A" w14:textId="3C62086D" w:rsidR="00654DCF" w:rsidRDefault="00654D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show the start and the end of the new division 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0FBF1E6C" w:rsidR="00173A24" w:rsidRPr="00654DCF" w:rsidRDefault="00654DCF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 w:rsidRPr="00654DCF">
        <w:rPr>
          <w:rFonts w:ascii="Muli" w:eastAsia="Muli" w:hAnsi="Muli" w:cs="Muli"/>
          <w:bCs/>
          <w:sz w:val="24"/>
          <w:szCs w:val="24"/>
        </w:rPr>
        <w:t>While absolute position inserts an element relative to its parent's position and modifies the layout around it, relative position places an element relative to its current location.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54BFE377" w:rsidR="00173A24" w:rsidRDefault="001468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is used to hide or make something transparent. We use it with the hover function to hide the information and only reveal it when it is hovered upon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B0739B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654DCF">
        <w:rPr>
          <w:rFonts w:ascii="Muli" w:eastAsia="Muli" w:hAnsi="Muli" w:cs="Muli"/>
          <w:sz w:val="24"/>
          <w:szCs w:val="24"/>
          <w:u w:val="single"/>
        </w:rPr>
        <w:t xml:space="preserve">JavaScript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5CD22A9" w:rsidR="00173A24" w:rsidRDefault="00654D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Expo – Snack 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290AAB2A" w:rsidR="00173A24" w:rsidRDefault="00810458" w:rsidP="00810458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Click IOS or Android on the output page </w:t>
      </w:r>
    </w:p>
    <w:p w14:paraId="0F0E0CB8" w14:textId="4704471F" w:rsidR="00810458" w:rsidRDefault="00810458" w:rsidP="00810458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Click play </w:t>
      </w:r>
    </w:p>
    <w:p w14:paraId="0A294A08" w14:textId="6FB2973E" w:rsidR="00810458" w:rsidRPr="00810458" w:rsidRDefault="00810458" w:rsidP="00810458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Then test the app by clicking on the buttons and different features 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2E5CEE52" w:rsidR="00173A24" w:rsidRDefault="001468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 render function </w:t>
      </w:r>
      <w:r w:rsidRPr="0014683D">
        <w:rPr>
          <w:rFonts w:ascii="Muli" w:eastAsia="Muli" w:hAnsi="Muli" w:cs="Muli"/>
          <w:sz w:val="24"/>
          <w:szCs w:val="24"/>
        </w:rPr>
        <w:t>Display</w:t>
      </w:r>
      <w:r>
        <w:rPr>
          <w:rFonts w:ascii="Muli" w:eastAsia="Muli" w:hAnsi="Muli" w:cs="Muli"/>
          <w:sz w:val="24"/>
          <w:szCs w:val="24"/>
        </w:rPr>
        <w:t>s</w:t>
      </w:r>
      <w:r w:rsidRPr="0014683D">
        <w:rPr>
          <w:rFonts w:ascii="Muli" w:eastAsia="Muli" w:hAnsi="Muli" w:cs="Muli"/>
          <w:sz w:val="24"/>
          <w:szCs w:val="24"/>
        </w:rPr>
        <w:t xml:space="preserve"> the provided HTML code as an output inside the specified HTML </w:t>
      </w:r>
      <w:r>
        <w:rPr>
          <w:rFonts w:ascii="Muli" w:eastAsia="Muli" w:hAnsi="Muli" w:cs="Muli"/>
          <w:sz w:val="24"/>
          <w:szCs w:val="24"/>
        </w:rPr>
        <w:t>code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62BA9B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341BE169" w14:textId="4BD26FD0" w:rsidR="0014683D" w:rsidRDefault="0014683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The return function displays the HTML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code  we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have given into the render function.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2BA8B281" w14:textId="2DA4A34F" w:rsidR="00810458" w:rsidRDefault="008104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Sound Component </w:t>
      </w:r>
    </w:p>
    <w:p w14:paraId="2019D017" w14:textId="5919F02A" w:rsidR="00810458" w:rsidRDefault="008104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Header Component </w:t>
      </w:r>
    </w:p>
    <w:p w14:paraId="531F5805" w14:textId="44E824C7" w:rsidR="00810458" w:rsidRDefault="0081045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94339902">
    <w:abstractNumId w:val="1"/>
  </w:num>
  <w:num w:numId="2" w16cid:durableId="274948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4683D"/>
    <w:rsid w:val="00173A24"/>
    <w:rsid w:val="00654DCF"/>
    <w:rsid w:val="00810458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10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Jessy Sreenath</dc:creator>
  <cp:lastModifiedBy>Sreenath Sagar</cp:lastModifiedBy>
  <cp:revision>2</cp:revision>
  <dcterms:created xsi:type="dcterms:W3CDTF">2023-01-04T12:32:00Z</dcterms:created>
  <dcterms:modified xsi:type="dcterms:W3CDTF">2023-01-04T12:32:00Z</dcterms:modified>
</cp:coreProperties>
</file>