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UIUC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Being relatively new to NLP, I want to delve deeper into this field by associating myself with Dr. Julia Hockenmaier’s NLP research group and focus on cognitive tasks of NLP so that I can apply that knowledge to other fields.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UCSD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Today, I’m better prepared to constantly push myself and test my limits and bring with me the</w:t>
      </w:r>
    </w:p>
    <w:p>
      <w:pPr>
        <w:pStyle w:val="Normal"/>
        <w:bidi w:val="0"/>
        <w:jc w:val="left"/>
        <w:rPr/>
      </w:pPr>
      <w:r>
        <w:rPr/>
        <w:t>tenacity for eminence, to the Master of Science in Computer Science (with a focus on Artificial</w:t>
      </w:r>
    </w:p>
    <w:p>
      <w:pPr>
        <w:pStyle w:val="Normal"/>
        <w:bidi w:val="0"/>
        <w:jc w:val="left"/>
        <w:rPr/>
      </w:pPr>
      <w:r>
        <w:rPr/>
        <w:t>Intelligence) at the University of California San Diego. Courses such as Healthcare Robotics, Data</w:t>
      </w:r>
    </w:p>
    <w:p>
      <w:pPr>
        <w:pStyle w:val="Normal"/>
        <w:bidi w:val="0"/>
        <w:jc w:val="left"/>
        <w:rPr/>
      </w:pPr>
      <w:r>
        <w:rPr/>
        <w:t>Mining, and Predictive Analysis, and Automated Reasoning in AI would entrench a thorough</w:t>
      </w:r>
    </w:p>
    <w:p>
      <w:pPr>
        <w:pStyle w:val="Normal"/>
        <w:bidi w:val="0"/>
        <w:jc w:val="left"/>
        <w:rPr/>
      </w:pPr>
      <w:r>
        <w:rPr/>
        <w:t>understanding of the domain, and equip me with insights about relevant industry best practices. I</w:t>
      </w:r>
    </w:p>
    <w:p>
      <w:pPr>
        <w:pStyle w:val="Normal"/>
        <w:bidi w:val="0"/>
        <w:jc w:val="left"/>
        <w:rPr/>
      </w:pPr>
      <w:r>
        <w:rPr/>
        <w:t>am intrigued by the research work of Prof. Michael Yip’s Robot Autonomy for Surgery. Equally</w:t>
      </w:r>
    </w:p>
    <w:p>
      <w:pPr>
        <w:pStyle w:val="Normal"/>
        <w:bidi w:val="0"/>
        <w:jc w:val="left"/>
        <w:rPr/>
      </w:pPr>
      <w:r>
        <w:rPr/>
        <w:t>enticing is the research expertise of Professor Laurel Riek and his work on Synthesizing Social</w:t>
      </w:r>
    </w:p>
    <w:p>
      <w:pPr>
        <w:pStyle w:val="Normal"/>
        <w:bidi w:val="0"/>
        <w:jc w:val="left"/>
        <w:rPr/>
      </w:pPr>
      <w:r>
        <w:rPr/>
        <w:t>Robot Behaviors for Personalized Neurorehabilitation and Beyond. I believe that the guidance of</w:t>
      </w:r>
    </w:p>
    <w:p>
      <w:pPr>
        <w:pStyle w:val="Normal"/>
        <w:bidi w:val="0"/>
        <w:jc w:val="left"/>
        <w:rPr/>
      </w:pPr>
      <w:r>
        <w:rPr/>
        <w:t>these professors will help me attain an in-depth understanding about the field of AI for healthcare.</w:t>
      </w:r>
    </w:p>
    <w:p>
      <w:pPr>
        <w:pStyle w:val="Normal"/>
        <w:bidi w:val="0"/>
        <w:jc w:val="left"/>
        <w:rPr/>
      </w:pPr>
      <w:r>
        <w:rPr/>
        <w:t>I am also excited to be associated with the Society for Women in Graduate studies and the STEM</w:t>
      </w:r>
    </w:p>
    <w:p>
      <w:pPr>
        <w:pStyle w:val="Normal"/>
        <w:bidi w:val="0"/>
        <w:jc w:val="left"/>
        <w:rPr/>
      </w:pPr>
      <w:r>
        <w:rPr/>
        <w:t>field.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Taylor Berg-Kirkpatrick</w:t>
      </w:r>
    </w:p>
    <w:p>
      <w:pPr>
        <w:pStyle w:val="Normal"/>
        <w:bidi w:val="0"/>
        <w:jc w:val="left"/>
        <w:rPr/>
      </w:pPr>
      <w:r>
        <w:rPr/>
        <w:t xml:space="preserve">Paper - </w:t>
      </w:r>
      <w:hyperlink r:id="rId2">
        <w:r>
          <w:rPr>
            <w:rStyle w:val="InternetLink"/>
          </w:rPr>
          <w:t xml:space="preserve">Investigating Robustness of Dialog Models to Popular Figurative Language Constructs 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Julian McAuley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35"/>
        </w:rPr>
        <w:t>Unsupervised Enrichment of Persona-grounded Dialog</w:t>
      </w:r>
      <w:r>
        <w:rPr/>
        <w:br/>
      </w:r>
      <w:r>
        <w:rPr>
          <w:rFonts w:ascii="sans-serif" w:hAnsi="sans-serif"/>
          <w:sz w:val="35"/>
        </w:rPr>
        <w:t>with Background Stories</w:t>
      </w:r>
    </w:p>
    <w:p>
      <w:pPr>
        <w:pStyle w:val="Normal"/>
        <w:bidi w:val="0"/>
        <w:jc w:val="left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Normal"/>
        <w:bidi w:val="0"/>
        <w:jc w:val="left"/>
        <w:rPr>
          <w:rFonts w:ascii="sans-serif" w:hAnsi="sans-serif"/>
          <w:sz w:val="35"/>
        </w:rPr>
      </w:pPr>
      <w:r>
        <w:rPr>
          <w:rFonts w:ascii="sans-serif" w:hAnsi="sans-serif"/>
          <w:b/>
          <w:sz w:val="35"/>
        </w:rPr>
        <w:t>Recommendation on live-streaming platforms: Dynamic availability and repeat consumption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ASU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4"/>
          <w:szCs w:val="22"/>
        </w:rPr>
        <w:t xml:space="preserve">Chitta Baral - </w:t>
      </w:r>
      <w:r>
        <w:rPr>
          <w:rFonts w:ascii="sans-serif" w:hAnsi="sans-serif"/>
          <w:sz w:val="22"/>
          <w:szCs w:val="22"/>
        </w:rPr>
        <w:t>Translating Simple Legal Text to Formal Representations</w:t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  <w:t>Eduardo Blanco – research  in nlp with focus in computational semantics on causal relation extraction</w:t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  <w:t xml:space="preserve">NEU </w:t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</w:r>
    </w:p>
    <w:p>
      <w:pPr>
        <w:pStyle w:val="Heading1"/>
        <w:bidi w:val="0"/>
        <w:jc w:val="left"/>
        <w:rPr/>
      </w:pPr>
      <w:hyperlink r:id="rId3">
        <w:bookmarkStart w:id="0" w:name="site-title"/>
        <w:bookmarkEnd w:id="0"/>
        <w:r>
          <w:rPr>
            <w:rStyle w:val="InternetLink"/>
            <w:rFonts w:ascii="sans-serif" w:hAnsi="sans-serif"/>
            <w:sz w:val="22"/>
            <w:szCs w:val="22"/>
          </w:rPr>
          <w:t xml:space="preserve">Northeastern NLP </w:t>
        </w:r>
      </w:hyperlink>
      <w:hyperlink r:id="rId4">
        <w:r>
          <w:rPr>
            <w:rStyle w:val="InternetLink"/>
            <w:rFonts w:ascii="sans-serif" w:hAnsi="sans-serif"/>
            <w:sz w:val="36"/>
            <w:szCs w:val="22"/>
          </w:rPr>
          <w:t>Natural Language Processing Research Group</w:t>
        </w:r>
      </w:hyperlink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2"/>
          <w:szCs w:val="22"/>
          <w:highlight w:val="yellow"/>
        </w:rPr>
        <w:t xml:space="preserve">Javed Aslam </w:t>
      </w:r>
      <w:r>
        <w:rPr>
          <w:rFonts w:ascii="sans-serif" w:hAnsi="sans-serif"/>
          <w:sz w:val="22"/>
          <w:szCs w:val="22"/>
        </w:rPr>
        <w:t xml:space="preserve">- </w:t>
      </w:r>
      <w:r>
        <w:rPr/>
        <w:t>A Pipeline for Optimizing F1-Measure in Multi-label Text Classification</w:t>
      </w:r>
    </w:p>
    <w:p>
      <w:pPr>
        <w:pStyle w:val="Heading1"/>
        <w:bidi w:val="0"/>
        <w:jc w:val="left"/>
        <w:rPr/>
      </w:pPr>
      <w:r>
        <w:rPr/>
        <w:t>Analysis and Evaluation of Measures of Retrieval Performance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</w:r>
    </w:p>
    <w:p>
      <w:pPr>
        <w:pStyle w:val="Normal"/>
        <w:bidi w:val="0"/>
        <w:jc w:val="left"/>
        <w:rPr>
          <w:rFonts w:ascii="sans-serif" w:hAnsi="sans-serif"/>
          <w:sz w:val="22"/>
          <w:szCs w:val="22"/>
        </w:rPr>
      </w:pPr>
      <w:r>
        <w:rPr>
          <w:rFonts w:ascii="sans-serif" w:hAnsi="sans-serif"/>
          <w:sz w:val="22"/>
          <w:szCs w:val="22"/>
        </w:rPr>
        <w:t>Ghita Amor-Tijani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2"/>
          <w:szCs w:val="22"/>
        </w:rPr>
        <w:t xml:space="preserve">Timothy W. Bickmore - </w:t>
      </w:r>
      <w:r>
        <w:rPr/>
        <w:t xml:space="preserve">Conversational Agents to Improve Quality of Life in Palliative Care 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2"/>
          <w:szCs w:val="22"/>
          <w:highlight w:val="yellow"/>
        </w:rPr>
        <w:t xml:space="preserve">Virgil Pavlu - </w:t>
      </w:r>
      <w:r>
        <w:rPr/>
        <w:t>One of his projects addresses the representability of text documents in high-dimensional spaces, the study of similarity and distance notions, and the active learning application to crowdsourcing methodologies for obtaining such representation.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UPENN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rPr/>
      </w:pPr>
      <w:hyperlink r:id="rId5">
        <w:bookmarkStart w:id="1" w:name="site-title1"/>
        <w:bookmarkEnd w:id="1"/>
        <w:r>
          <w:rPr>
            <w:rStyle w:val="InternetLink"/>
          </w:rPr>
          <w:t>Penn Research in Machine Learning</w:t>
        </w:r>
      </w:hyperlink>
      <w:r>
        <w:rPr/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/>
      </w:pPr>
      <w:r>
        <w:rPr>
          <w:rStyle w:val="StrongEmphasis"/>
        </w:rPr>
        <w:t>Machine learning in natural language processing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</w:rPr>
        <w:t xml:space="preserve">Cognitive computation group – Information extraction, Semantic Parsing 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</w:rPr>
        <w:t>kearns – algorithmic trading and quant finance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</w:rPr>
        <w:t>NCSU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</w:rPr>
        <w:t>password - Aayush@12042000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</w:rPr>
        <w:t>USC</w:t>
      </w:r>
    </w:p>
    <w:p>
      <w:pPr>
        <w:pStyle w:val="Normal"/>
        <w:bidi w:val="0"/>
        <w:jc w:val="left"/>
        <w:rPr/>
      </w:pPr>
      <w:r>
        <w:rPr>
          <w:rStyle w:val="StrongEmphasis"/>
        </w:rPr>
        <w:t xml:space="preserve"> 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</w:rPr>
        <w:t>LUKA LAB</w:t>
      </w:r>
    </w:p>
    <w:p>
      <w:pPr>
        <w:pStyle w:val="Normal"/>
        <w:bidi w:val="0"/>
        <w:jc w:val="left"/>
        <w:rPr/>
      </w:pPr>
      <w:r>
        <w:rPr>
          <w:rStyle w:val="StrongEmphasis"/>
        </w:rPr>
        <w:t xml:space="preserve">Dr. Muhao chen - </w:t>
      </w:r>
      <w:r>
        <w:rPr>
          <w:rStyle w:val="Strong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strike w:val="false"/>
          <w:dstrike w:val="false"/>
          <w:color w:val="0088CC"/>
          <w:spacing w:val="0"/>
          <w:sz w:val="26"/>
          <w:u w:val="none"/>
          <w:effect w:val="none"/>
        </w:rPr>
        <w:t>Indirect Supervision for Knowledge Acquisition (ongoing research)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33"/>
        </w:rPr>
        <w:t xml:space="preserve">Dr.Anna Farzindar - 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3"/>
        </w:rPr>
        <w:t>Applied Natural Language Processing</w:t>
      </w: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33"/>
        </w:rPr>
        <w:t xml:space="preserve"> (she teaches)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33"/>
        </w:rPr>
        <w:t>Onogoing research in NLP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</w:rPr>
        <w:t xml:space="preserve">DR. Nanyun Peng - </w:t>
      </w:r>
      <w:r>
        <w:rPr>
          <w:rStyle w:val="StrongEmphasis"/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00291"/>
          <w:spacing w:val="0"/>
          <w:sz w:val="27"/>
        </w:rPr>
        <w:t>Cross-Lingual Event &amp; Argument Retrieval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UMASS</w:t>
        <w:b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Center for Intelligent Information Retrieval</w:t>
        </w:r>
      </w:hyperlink>
      <w:r>
        <w:rPr/>
        <w:t xml:space="preserve"> -</w:t>
      </w:r>
      <w:bookmarkStart w:id="2" w:name="page-title"/>
      <w:bookmarkEnd w:id="2"/>
      <w:r>
        <w:rPr/>
        <w:t xml:space="preserve">Dynamic Contextual Explanation of Search Results (Defuddle) - </w:t>
      </w:r>
      <w:hyperlink r:id="rId7">
        <w:r>
          <w:rPr>
            <w:rStyle w:val="InternetLink"/>
          </w:rPr>
          <w:t>James Allan</w:t>
        </w:r>
      </w:hyperlink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Cross-Language Information Retrieval - </w:t>
      </w:r>
      <w:hyperlink r:id="rId8">
        <w:r>
          <w:rPr>
            <w:rStyle w:val="InternetLink"/>
          </w:rPr>
          <w:t>Razieh Negin Rahimi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STONY  BROOK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YEVGEN BORODIN- Context analysis in relevant information searching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Language understanding and reasoning lab – Knowledge extraction and reasoning project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Niranjan Balasubramanium- </w:t>
      </w:r>
      <w:hyperlink r:id="rId9">
        <w:r>
          <w:rPr>
            <w:rStyle w:val="InternetLink"/>
          </w:rPr>
          <w:t>PrIA: A Private Intelligent Assistant</w:t>
        </w:r>
      </w:hyperlink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columbia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2"/>
        <w:bidi w:val="0"/>
        <w:spacing w:before="0" w:after="140"/>
        <w:jc w:val="left"/>
        <w:rPr/>
      </w:pPr>
      <w:r>
        <w:drawing>
          <wp:anchor behindDoc="0" distT="57150" distB="0" distL="0" distR="171450" simplePos="0" locked="0" layoutInCell="1" allowOverlap="1" relativeHeight="2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4286250" cy="104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uis Gravano</w:t>
      </w:r>
    </w:p>
    <w:p>
      <w:pPr>
        <w:pStyle w:val="Heading1"/>
        <w:bidi w:val="0"/>
        <w:spacing w:before="0" w:after="140"/>
        <w:jc w:val="left"/>
        <w:rPr/>
      </w:pPr>
      <w:r>
        <w:rPr/>
        <w:t>-Information Extraction at Columbia(project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1"/>
        <w:bidi w:val="0"/>
        <w:spacing w:before="0" w:after="140"/>
        <w:jc w:val="left"/>
        <w:rPr/>
      </w:pPr>
      <w:r>
        <w:rPr/>
        <w:t>Prof. Julia Hirschberg-Spoken Language Processing Group</w:t>
      </w:r>
    </w:p>
    <w:p>
      <w:pPr>
        <w:pStyle w:val="TextBody"/>
        <w:bidi w:val="0"/>
        <w:spacing w:before="0" w:after="140"/>
        <w:jc w:val="left"/>
        <w:rPr/>
      </w:pPr>
      <w:r>
        <w:rPr/>
        <w:t>-Modeling Mental Illness from Reddit Posts - project</w:t>
      </w:r>
    </w:p>
    <w:p>
      <w:pPr>
        <w:pStyle w:val="TextBody"/>
        <w:bidi w:val="0"/>
        <w:spacing w:before="0" w:after="140"/>
        <w:jc w:val="left"/>
        <w:rPr/>
      </w:pPr>
      <w:r>
        <w:rPr/>
        <w:t>NLP @ columbia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2"/>
        <w:bidi w:val="0"/>
        <w:spacing w:before="0" w:after="140"/>
        <w:jc w:val="left"/>
        <w:rPr/>
      </w:pPr>
      <w:r>
        <w:rPr/>
        <w:t>Zhou Yu – Conversational AI course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interactive intelligent systems 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GATECH</w:t>
      </w:r>
    </w:p>
    <w:p>
      <w:pPr>
        <w:pStyle w:val="TextBody"/>
        <w:bidi w:val="0"/>
        <w:spacing w:before="0" w:after="140"/>
        <w:jc w:val="left"/>
        <w:rPr>
          <w:b/>
          <w:b/>
        </w:rPr>
      </w:pPr>
      <w:r>
        <w:rPr>
          <w:b/>
          <w:i/>
        </w:rPr>
        <w:t xml:space="preserve">The Laboratory for Interactive Artificial Intelligence - </w:t>
      </w:r>
      <w:r>
        <w:rPr>
          <w:b/>
        </w:rPr>
        <w:t xml:space="preserve">Charles L. Isbell, Jr. - </w:t>
      </w:r>
      <w:r>
        <w:rPr>
          <w:b/>
        </w:rPr>
        <w:t>build</w:t>
      </w:r>
      <w:r>
        <w:rPr>
          <w:b/>
        </w:rPr>
        <w:t xml:space="preserve"> autonomous agents</w:t>
      </w:r>
    </w:p>
    <w:p>
      <w:pPr>
        <w:pStyle w:val="TextBody"/>
        <w:bidi w:val="0"/>
        <w:spacing w:before="0" w:after="140"/>
        <w:jc w:val="left"/>
        <w:rPr>
          <w:b/>
          <w:b/>
        </w:rPr>
      </w:pPr>
      <w:r>
        <w:rPr>
          <w:b/>
        </w:rPr>
      </w:r>
    </w:p>
    <w:p>
      <w:pPr>
        <w:pStyle w:val="TextBody"/>
        <w:bidi w:val="0"/>
        <w:spacing w:before="0" w:after="140"/>
        <w:jc w:val="left"/>
        <w:rPr/>
      </w:pPr>
      <w:r>
        <w:rPr>
          <w:b/>
        </w:rPr>
        <w:t xml:space="preserve">We can create </w:t>
      </w:r>
      <w:r>
        <w:rPr/>
        <w:t>legal expert systems for common man.</w:t>
      </w:r>
    </w:p>
    <w:p>
      <w:pPr>
        <w:pStyle w:val="TextBody"/>
        <w:bidi w:val="0"/>
        <w:spacing w:before="0" w:after="140"/>
        <w:jc w:val="left"/>
        <w:rPr/>
      </w:pPr>
      <w:r>
        <w:rPr/>
        <w:t>2) In</w:t>
      </w:r>
      <w:r>
        <w:rPr>
          <w:rFonts w:ascii="serif" w:hAnsi="serif"/>
          <w:sz w:val="24"/>
        </w:rPr>
        <w:t>telligent Tutoring System (ITS) applied to Legal domain</w:t>
      </w:r>
    </w:p>
    <w:p>
      <w:pPr>
        <w:pStyle w:val="TextBody"/>
        <w:bidi w:val="0"/>
        <w:spacing w:before="0" w:after="140"/>
        <w:jc w:val="left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TextBody"/>
        <w:bidi w:val="0"/>
        <w:spacing w:before="0" w:after="140"/>
        <w:jc w:val="left"/>
        <w:rPr/>
      </w:pPr>
      <w:r>
        <w:rPr>
          <w:rFonts w:ascii="serif" w:hAnsi="serif"/>
          <w:sz w:val="24"/>
        </w:rPr>
        <w:t xml:space="preserve">DIYI Yang -  Teaches CS 7650 Natural Language – </w:t>
      </w:r>
      <w:r>
        <w:rPr>
          <w:rFonts w:ascii="serif" w:hAnsi="serif"/>
          <w:sz w:val="24"/>
        </w:rPr>
        <w:t>research about Conversation summarization</w:t>
      </w:r>
    </w:p>
    <w:p>
      <w:pPr>
        <w:pStyle w:val="TextBody"/>
        <w:bidi w:val="0"/>
        <w:spacing w:before="0" w:after="140"/>
        <w:jc w:val="left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Heading4"/>
        <w:bidi w:val="0"/>
        <w:spacing w:before="0" w:after="140"/>
        <w:jc w:val="left"/>
        <w:rPr/>
      </w:pPr>
      <w:r>
        <w:rPr>
          <w:rFonts w:ascii="serif" w:hAnsi="serif"/>
          <w:sz w:val="24"/>
        </w:rPr>
        <w:t xml:space="preserve">Thomas Ploetz – Teaches AI </w:t>
      </w:r>
      <w:bookmarkStart w:id="3" w:name="itemViewHeader"/>
      <w:bookmarkEnd w:id="3"/>
      <w:r>
        <w:rPr>
          <w:rFonts w:ascii="serif" w:hAnsi="serif"/>
          <w:sz w:val="24"/>
        </w:rPr>
        <w:t>CS 6601</w:t>
      </w:r>
    </w:p>
    <w:p>
      <w:pPr>
        <w:pStyle w:val="Normal"/>
        <w:bidi w:val="0"/>
        <w:spacing w:before="0" w:after="140"/>
        <w:jc w:val="left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Heading3"/>
        <w:rPr>
          <w:rFonts w:ascii="serif" w:hAnsi="serif"/>
          <w:sz w:val="24"/>
        </w:rPr>
      </w:pPr>
      <w:r>
        <w:rPr/>
        <w:t>Dr. Mahdi Roozbahani – teaches ML</w:t>
      </w:r>
    </w:p>
    <w:p>
      <w:pPr>
        <w:pStyle w:val="TextBody"/>
        <w:bidi w:val="0"/>
        <w:spacing w:before="0" w:after="140"/>
        <w:jc w:val="left"/>
        <w:rPr>
          <w:rFonts w:ascii="serif" w:hAnsi="serif"/>
          <w:sz w:val="24"/>
        </w:rPr>
      </w:pPr>
      <w:r>
        <w:rPr>
          <w:rFonts w:ascii="serif" w:hAnsi="serif"/>
          <w:sz w:val="24"/>
        </w:rPr>
      </w:r>
    </w:p>
    <w:p>
      <w:pPr>
        <w:pStyle w:val="TextBody"/>
        <w:shd w:val="clear" w:fill="FFFFFF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 aspire to establish a globally acclaimed company that designs intelligent solutions for the legal tech industry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like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legal expert systems.</w:t>
      </w:r>
    </w:p>
    <w:p>
      <w:pPr>
        <w:pStyle w:val="TextBody"/>
        <w:shd w:val="clear" w:fill="FFFFFF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serif" w:hAnsi="serif"/>
          <w:sz w:val="24"/>
        </w:rPr>
      </w:r>
    </w:p>
    <w:p>
      <w:pPr>
        <w:pStyle w:val="TextBody"/>
        <w:shd w:val="clear" w:fill="FFFFFF"/>
        <w:bidi w:val="0"/>
        <w:spacing w:lineRule="auto" w:line="288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serif" w:hAnsi="serif"/>
          <w:sz w:val="24"/>
        </w:rPr>
      </w:r>
    </w:p>
    <w:p>
      <w:pPr>
        <w:pStyle w:val="TextBody"/>
        <w:bidi w:val="0"/>
        <w:spacing w:before="0" w:after="140"/>
        <w:jc w:val="left"/>
        <w:rPr>
          <w:rFonts w:ascii="serif" w:hAnsi="serif"/>
          <w:sz w:val="24"/>
        </w:rPr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Open Sans">
    <w:altName w:val="Helvetica Neue"/>
    <w:charset w:val="01"/>
    <w:family w:val="roman"/>
    <w:pitch w:val="variable"/>
  </w:font>
  <w:font w:name="serif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2110.00687.pdf" TargetMode="External"/><Relationship Id="rId3" Type="http://schemas.openxmlformats.org/officeDocument/2006/relationships/hyperlink" Target="https://nlp.khoury.northeastern.edu/" TargetMode="External"/><Relationship Id="rId4" Type="http://schemas.openxmlformats.org/officeDocument/2006/relationships/hyperlink" Target="https://nlp.khoury.northeastern.edu/" TargetMode="External"/><Relationship Id="rId5" Type="http://schemas.openxmlformats.org/officeDocument/2006/relationships/hyperlink" Target="https://priml.upenn.edu/" TargetMode="External"/><Relationship Id="rId6" Type="http://schemas.openxmlformats.org/officeDocument/2006/relationships/hyperlink" Target="http://ciir.cs.umass.edu/" TargetMode="External"/><Relationship Id="rId7" Type="http://schemas.openxmlformats.org/officeDocument/2006/relationships/hyperlink" Target="http://ciir.cs.umass.edu/~allan/" TargetMode="External"/><Relationship Id="rId8" Type="http://schemas.openxmlformats.org/officeDocument/2006/relationships/hyperlink" Target="https://people.cs.umass.edu/~rahimi/index.html" TargetMode="External"/><Relationship Id="rId9" Type="http://schemas.openxmlformats.org/officeDocument/2006/relationships/hyperlink" Target="http://pria.cs.stonybrook.edu/" TargetMode="External"/><Relationship Id="rId10" Type="http://schemas.openxmlformats.org/officeDocument/2006/relationships/image" Target="media/image1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3227</TotalTime>
  <Application>LibreOffice/6.4.7.2$Linux_X86_64 LibreOffice_project/40$Build-2</Application>
  <Pages>4</Pages>
  <Words>557</Words>
  <Characters>3368</Characters>
  <CharactersWithSpaces>3879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2021-10-04T15:29:47Z</dcterms:created>
  <dc:creator/>
  <dc:description/>
  <dc:language>en-IN</dc:language>
  <cp:lastModifiedBy/>
  <dcterms:modified xsi:type="dcterms:W3CDTF">2022-01-24T23:05:23Z</dcterms:modified>
  <cp:revision>23</cp:revision>
  <dc:subject/>
  <dc:title/>
</cp:coreProperties>
</file>