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433BCF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433BCF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433BCF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6448A7" w:rsidRPr="006448A7">
              <w:rPr>
                <w:sz w:val="22"/>
                <w:szCs w:val="22"/>
              </w:rPr>
              <w:t>Computer Organization and Architecture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1B4566" w:rsidRDefault="006448A7" w:rsidP="007D3E4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1B4566">
              <w:rPr>
                <w:sz w:val="22"/>
                <w:szCs w:val="22"/>
              </w:rPr>
              <w:t>Describe the assembly process for assembly-language programs. How does it differ from the compilation process?</w:t>
            </w:r>
          </w:p>
          <w:p w:rsidR="00172C3B" w:rsidRPr="001B4566" w:rsidRDefault="001B4566" w:rsidP="007D3E4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1B4566">
              <w:rPr>
                <w:sz w:val="22"/>
                <w:szCs w:val="22"/>
              </w:rPr>
              <w:t>How a 16 X 2 memory subsystem can be constructed from two 8 x2 ROM chips with low-order interleaving? Explain</w:t>
            </w:r>
            <w:r w:rsidRPr="001B4566">
              <w:rPr>
                <w:sz w:val="22"/>
                <w:szCs w:val="22"/>
              </w:rPr>
              <w:t>.</w:t>
            </w:r>
          </w:p>
        </w:tc>
        <w:tc>
          <w:tcPr>
            <w:tcW w:w="618" w:type="dxa"/>
          </w:tcPr>
          <w:p w:rsidR="00353FA7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448A7" w:rsidRPr="001B4566" w:rsidRDefault="006448A7" w:rsidP="007D3E4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Design a very simple CPU that has 6-bit address register (AR), 6-bit program counter (PC), 8-bit data register (DR) and 2-bit instruction register (IR). The CPU must execute the following instructions: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70"/>
              <w:gridCol w:w="1689"/>
              <w:gridCol w:w="2603"/>
            </w:tblGrid>
            <w:tr w:rsidR="006448A7" w:rsidRPr="001B4566" w:rsidTr="00057DA9">
              <w:trPr>
                <w:jc w:val="center"/>
              </w:trPr>
              <w:tc>
                <w:tcPr>
                  <w:tcW w:w="1170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Instruction</w:t>
                  </w:r>
                </w:p>
              </w:tc>
              <w:tc>
                <w:tcPr>
                  <w:tcW w:w="1689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Instruction Code</w:t>
                  </w:r>
                </w:p>
              </w:tc>
              <w:tc>
                <w:tcPr>
                  <w:tcW w:w="2603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Operation</w:t>
                  </w:r>
                </w:p>
              </w:tc>
            </w:tr>
            <w:tr w:rsidR="006448A7" w:rsidRPr="001B4566" w:rsidTr="00057DA9">
              <w:trPr>
                <w:jc w:val="center"/>
              </w:trPr>
              <w:tc>
                <w:tcPr>
                  <w:tcW w:w="1170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COM</w:t>
                  </w:r>
                </w:p>
              </w:tc>
              <w:tc>
                <w:tcPr>
                  <w:tcW w:w="1689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00XXXXXX</w:t>
                  </w:r>
                </w:p>
              </w:tc>
              <w:tc>
                <w:tcPr>
                  <w:tcW w:w="2603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AC</w:t>
                  </w:r>
                  <w:r w:rsidRPr="001B4566">
                    <w:rPr>
                      <w:position w:val="-6"/>
                      <w:sz w:val="22"/>
                      <w:szCs w:val="22"/>
                    </w:rPr>
                    <w:object w:dxaOrig="300" w:dyaOrig="2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pt;height:11.25pt">
                        <v:imagedata r:id="rId8" o:title=""/>
                      </v:shape>
                    </w:object>
                  </w:r>
                  <w:proofErr w:type="spellStart"/>
                  <w:r w:rsidRPr="001B4566">
                    <w:rPr>
                      <w:sz w:val="22"/>
                      <w:szCs w:val="22"/>
                    </w:rPr>
                    <w:t>AC</w:t>
                  </w:r>
                  <w:proofErr w:type="spellEnd"/>
                  <w:r w:rsidRPr="001B4566">
                    <w:rPr>
                      <w:sz w:val="22"/>
                      <w:szCs w:val="22"/>
                    </w:rPr>
                    <w:t>'</w:t>
                  </w:r>
                </w:p>
              </w:tc>
            </w:tr>
            <w:tr w:rsidR="006448A7" w:rsidRPr="001B4566" w:rsidTr="00057DA9">
              <w:trPr>
                <w:jc w:val="center"/>
              </w:trPr>
              <w:tc>
                <w:tcPr>
                  <w:tcW w:w="1170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AND</w:t>
                  </w:r>
                </w:p>
              </w:tc>
              <w:tc>
                <w:tcPr>
                  <w:tcW w:w="1689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01AAAAAA</w:t>
                  </w:r>
                </w:p>
              </w:tc>
              <w:tc>
                <w:tcPr>
                  <w:tcW w:w="2603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AC</w:t>
                  </w:r>
                  <w:r w:rsidRPr="001B4566">
                    <w:rPr>
                      <w:position w:val="-6"/>
                      <w:sz w:val="22"/>
                      <w:szCs w:val="22"/>
                    </w:rPr>
                    <w:object w:dxaOrig="300" w:dyaOrig="220">
                      <v:shape id="_x0000_i1026" type="#_x0000_t75" style="width:15pt;height:11.25pt">
                        <v:imagedata r:id="rId9" o:title=""/>
                      </v:shape>
                    </w:object>
                  </w:r>
                  <w:proofErr w:type="spellStart"/>
                  <w:r w:rsidRPr="001B4566">
                    <w:rPr>
                      <w:sz w:val="22"/>
                      <w:szCs w:val="22"/>
                    </w:rPr>
                    <w:t>AC</w:t>
                  </w:r>
                  <w:proofErr w:type="spellEnd"/>
                  <w:r w:rsidRPr="001B4566">
                    <w:rPr>
                      <w:position w:val="-4"/>
                      <w:sz w:val="22"/>
                      <w:szCs w:val="22"/>
                    </w:rPr>
                    <w:object w:dxaOrig="180" w:dyaOrig="300">
                      <v:shape id="_x0000_i1027" type="#_x0000_t75" style="width:9pt;height:15pt">
                        <v:imagedata r:id="rId10" o:title=""/>
                      </v:shape>
                    </w:object>
                  </w:r>
                  <w:r w:rsidRPr="001B4566">
                    <w:rPr>
                      <w:sz w:val="22"/>
                      <w:szCs w:val="22"/>
                    </w:rPr>
                    <w:t>M[AAAAAA]</w:t>
                  </w:r>
                </w:p>
              </w:tc>
            </w:tr>
            <w:tr w:rsidR="006448A7" w:rsidRPr="001B4566" w:rsidTr="00057DA9">
              <w:trPr>
                <w:jc w:val="center"/>
              </w:trPr>
              <w:tc>
                <w:tcPr>
                  <w:tcW w:w="1170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JREL</w:t>
                  </w:r>
                </w:p>
              </w:tc>
              <w:tc>
                <w:tcPr>
                  <w:tcW w:w="1689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10AAAAAA</w:t>
                  </w:r>
                </w:p>
              </w:tc>
              <w:tc>
                <w:tcPr>
                  <w:tcW w:w="2603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PC</w:t>
                  </w:r>
                  <w:r w:rsidRPr="001B4566">
                    <w:rPr>
                      <w:position w:val="-6"/>
                      <w:sz w:val="22"/>
                      <w:szCs w:val="22"/>
                    </w:rPr>
                    <w:object w:dxaOrig="300" w:dyaOrig="220">
                      <v:shape id="_x0000_i1028" type="#_x0000_t75" style="width:15pt;height:11.25pt">
                        <v:imagedata r:id="rId11" o:title=""/>
                      </v:shape>
                    </w:object>
                  </w:r>
                  <w:r w:rsidRPr="001B4566">
                    <w:rPr>
                      <w:sz w:val="22"/>
                      <w:szCs w:val="22"/>
                    </w:rPr>
                    <w:t>PC+AAAAAA</w:t>
                  </w:r>
                </w:p>
              </w:tc>
            </w:tr>
            <w:tr w:rsidR="006448A7" w:rsidRPr="001B4566" w:rsidTr="00057DA9">
              <w:trPr>
                <w:jc w:val="center"/>
              </w:trPr>
              <w:tc>
                <w:tcPr>
                  <w:tcW w:w="1170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SKIP</w:t>
                  </w:r>
                </w:p>
              </w:tc>
              <w:tc>
                <w:tcPr>
                  <w:tcW w:w="1689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11XXXXXX</w:t>
                  </w:r>
                </w:p>
              </w:tc>
              <w:tc>
                <w:tcPr>
                  <w:tcW w:w="2603" w:type="dxa"/>
                  <w:shd w:val="clear" w:color="auto" w:fill="auto"/>
                </w:tcPr>
                <w:p w:rsidR="006448A7" w:rsidRPr="001B4566" w:rsidRDefault="006448A7" w:rsidP="006448A7">
                  <w:pPr>
                    <w:spacing w:line="276" w:lineRule="auto"/>
                    <w:jc w:val="both"/>
                    <w:rPr>
                      <w:sz w:val="22"/>
                      <w:szCs w:val="22"/>
                    </w:rPr>
                  </w:pPr>
                  <w:r w:rsidRPr="001B4566">
                    <w:rPr>
                      <w:sz w:val="22"/>
                      <w:szCs w:val="22"/>
                    </w:rPr>
                    <w:t>PC</w:t>
                  </w:r>
                  <w:r w:rsidRPr="001B4566">
                    <w:rPr>
                      <w:position w:val="-6"/>
                      <w:sz w:val="22"/>
                      <w:szCs w:val="22"/>
                    </w:rPr>
                    <w:object w:dxaOrig="300" w:dyaOrig="220">
                      <v:shape id="_x0000_i1029" type="#_x0000_t75" style="width:15pt;height:11.25pt">
                        <v:imagedata r:id="rId12" o:title=""/>
                      </v:shape>
                    </w:object>
                  </w:r>
                  <w:r w:rsidRPr="001B4566">
                    <w:rPr>
                      <w:sz w:val="22"/>
                      <w:szCs w:val="22"/>
                    </w:rPr>
                    <w:t>PC+1</w:t>
                  </w:r>
                </w:p>
              </w:tc>
            </w:tr>
          </w:tbl>
          <w:p w:rsidR="00CA50AA" w:rsidRPr="001B4566" w:rsidRDefault="00CA50AA" w:rsidP="001B4566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0E7FE8" w:rsidRPr="001B4566" w:rsidRDefault="00F15927" w:rsidP="007D3E4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Explain the different sections of VHDL design code. Write VHDL code for D-Flip-flop.</w:t>
            </w:r>
          </w:p>
        </w:tc>
        <w:tc>
          <w:tcPr>
            <w:tcW w:w="618" w:type="dxa"/>
          </w:tcPr>
          <w:p w:rsidR="000964B5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Pr="00EA73B6" w:rsidRDefault="00EA73B6" w:rsidP="007D3E43">
            <w:pPr>
              <w:spacing w:line="276" w:lineRule="auto"/>
              <w:jc w:val="center"/>
              <w:rPr>
                <w:sz w:val="14"/>
                <w:szCs w:val="22"/>
              </w:rPr>
            </w:pP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1B4566" w:rsidRDefault="006448A7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A computer system with an 8-bit address bus and an 8-bit data bus uses isolated I/O. It has 128 bytes ROM starting at address 00H constructed using 32×8 chips; 64 bytes of RAM starting at address 80H constructed using 64×4 chips. Show the design for this system</w:t>
            </w:r>
            <w:r w:rsidRPr="001B4566">
              <w:rPr>
                <w:rFonts w:ascii="Times New Roman" w:hAnsi="Times New Roman"/>
              </w:rPr>
              <w:t>.</w:t>
            </w:r>
          </w:p>
          <w:p w:rsidR="009D060C" w:rsidRPr="001B4566" w:rsidRDefault="00CC5680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Multiply (4)</w:t>
            </w:r>
            <w:r w:rsidRPr="001B4566">
              <w:rPr>
                <w:rFonts w:ascii="Times New Roman" w:hAnsi="Times New Roman"/>
                <w:vertAlign w:val="subscript"/>
              </w:rPr>
              <w:t>10</w:t>
            </w:r>
            <w:r w:rsidRPr="001B4566">
              <w:rPr>
                <w:rFonts w:ascii="Times New Roman" w:hAnsi="Times New Roman"/>
              </w:rPr>
              <w:t xml:space="preserve"> by (-2)</w:t>
            </w:r>
            <w:r w:rsidRPr="001B4566">
              <w:rPr>
                <w:rFonts w:ascii="Times New Roman" w:hAnsi="Times New Roman"/>
                <w:vertAlign w:val="subscript"/>
              </w:rPr>
              <w:t>10</w:t>
            </w:r>
            <w:r w:rsidRPr="001B4566">
              <w:rPr>
                <w:rFonts w:ascii="Times New Roman" w:hAnsi="Times New Roman"/>
              </w:rPr>
              <w:t xml:space="preserve"> by using Booth’s algorithm.</w:t>
            </w:r>
          </w:p>
        </w:tc>
        <w:tc>
          <w:tcPr>
            <w:tcW w:w="618" w:type="dxa"/>
          </w:tcPr>
          <w:p w:rsidR="00651121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1B4566" w:rsidRDefault="001B4566" w:rsidP="007D3E43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What are the significance of cache memory? Write different types of mapping technique</w:t>
            </w:r>
            <w:r w:rsidRPr="001B4566">
              <w:rPr>
                <w:rFonts w:ascii="Times New Roman" w:hAnsi="Times New Roman"/>
              </w:rPr>
              <w:t>.</w:t>
            </w:r>
            <w:r w:rsidR="00651121" w:rsidRPr="001B4566">
              <w:rPr>
                <w:rFonts w:ascii="Times New Roman" w:hAnsi="Times New Roman"/>
              </w:rPr>
              <w:t xml:space="preserve"> </w:t>
            </w:r>
          </w:p>
          <w:p w:rsidR="00331D47" w:rsidRPr="001B4566" w:rsidRDefault="00803500" w:rsidP="00EA73B6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 xml:space="preserve">Differentiate between Segmentation and Paging? Describe the four most common replacement algorithms related to design issues of </w:t>
            </w:r>
            <w:r w:rsidRPr="001B4566">
              <w:rPr>
                <w:rFonts w:ascii="Times New Roman" w:hAnsi="Times New Roman"/>
              </w:rPr>
              <w:lastRenderedPageBreak/>
              <w:t>cache memory?</w:t>
            </w:r>
          </w:p>
        </w:tc>
        <w:tc>
          <w:tcPr>
            <w:tcW w:w="618" w:type="dxa"/>
          </w:tcPr>
          <w:p w:rsidR="00F94A4A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1B4566" w:rsidRDefault="001B4566" w:rsidP="007D3E4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How DMA controller can be incorporated in a computer system?</w:t>
            </w:r>
          </w:p>
          <w:p w:rsidR="00A41566" w:rsidRPr="001B4566" w:rsidRDefault="00803500" w:rsidP="007D3E4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Explain major set of design principles related to RISC architecture. Calculate the window size and total number of registers. Given: No. of Global registers=10, No. of Local registers=10, No. of common registers=6, No. of windows=4.</w:t>
            </w:r>
          </w:p>
        </w:tc>
        <w:tc>
          <w:tcPr>
            <w:tcW w:w="618" w:type="dxa"/>
          </w:tcPr>
          <w:p w:rsidR="00770724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1B4566" w:rsidRDefault="006448A7" w:rsidP="007D3E4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1B4566">
              <w:rPr>
                <w:rFonts w:ascii="Times New Roman" w:hAnsi="Times New Roman"/>
                <w:sz w:val="22"/>
              </w:rPr>
              <w:t>What is an interrupt? How is an interrupt serviced? Explain software actions in interrupt handling</w:t>
            </w:r>
            <w:r w:rsidRPr="001B4566">
              <w:rPr>
                <w:rFonts w:ascii="Times New Roman" w:hAnsi="Times New Roman"/>
                <w:sz w:val="22"/>
              </w:rPr>
              <w:t>.</w:t>
            </w:r>
          </w:p>
          <w:p w:rsidR="00070C77" w:rsidRPr="001B4566" w:rsidRDefault="002710D5" w:rsidP="007D3E4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1B4566">
              <w:rPr>
                <w:rFonts w:ascii="Times New Roman" w:hAnsi="Times New Roman"/>
                <w:sz w:val="22"/>
              </w:rPr>
              <w:t>Define Mesh Topology. Describe different memory organization of multiprocessor system.</w:t>
            </w:r>
          </w:p>
        </w:tc>
        <w:tc>
          <w:tcPr>
            <w:tcW w:w="618" w:type="dxa"/>
          </w:tcPr>
          <w:p w:rsidR="00A834D2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A73B6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A73B6" w:rsidRPr="00E17C93" w:rsidRDefault="00EA73B6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1B4566" w:rsidRDefault="004C2D80" w:rsidP="007D3E43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Write short notes on: (</w:t>
            </w:r>
            <w:r w:rsidRPr="001B4566">
              <w:rPr>
                <w:rFonts w:ascii="Times New Roman" w:hAnsi="Times New Roman"/>
                <w:b/>
                <w:bCs/>
              </w:rPr>
              <w:t>Any two</w:t>
            </w:r>
            <w:r w:rsidRPr="001B4566">
              <w:rPr>
                <w:rFonts w:ascii="Times New Roman" w:hAnsi="Times New Roman"/>
              </w:rPr>
              <w:t>)</w:t>
            </w:r>
          </w:p>
          <w:p w:rsidR="00D45E6D" w:rsidRPr="001B4566" w:rsidRDefault="006448A7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MIMD Architecture.</w:t>
            </w:r>
          </w:p>
          <w:p w:rsidR="006448A7" w:rsidRPr="001B4566" w:rsidRDefault="006448A7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Arithmetic pipelining</w:t>
            </w:r>
            <w:r w:rsidRPr="001B4566">
              <w:rPr>
                <w:rFonts w:ascii="Times New Roman" w:hAnsi="Times New Roman"/>
              </w:rPr>
              <w:t>.</w:t>
            </w:r>
          </w:p>
          <w:p w:rsidR="006448A7" w:rsidRPr="001B4566" w:rsidRDefault="006448A7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B4566">
              <w:rPr>
                <w:rFonts w:ascii="Times New Roman" w:hAnsi="Times New Roman"/>
              </w:rPr>
              <w:t>Register Windows.</w:t>
            </w:r>
          </w:p>
        </w:tc>
        <w:tc>
          <w:tcPr>
            <w:tcW w:w="618" w:type="dxa"/>
          </w:tcPr>
          <w:p w:rsidR="00B13266" w:rsidRPr="00E17C93" w:rsidRDefault="005D4388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13"/>
      <w:footerReference w:type="default" r:id="rId14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C54" w:rsidRDefault="00522C54">
      <w:r>
        <w:separator/>
      </w:r>
    </w:p>
  </w:endnote>
  <w:endnote w:type="continuationSeparator" w:id="0">
    <w:p w:rsidR="00522C54" w:rsidRDefault="0052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73B6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C54" w:rsidRDefault="00522C54">
      <w:r>
        <w:separator/>
      </w:r>
    </w:p>
  </w:footnote>
  <w:footnote w:type="continuationSeparator" w:id="0">
    <w:p w:rsidR="00522C54" w:rsidRDefault="0052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4566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10D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387A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3BCF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22C54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48A7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3E43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500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801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5680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1C2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A29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A73B6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5927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8F93F6-31BE-43B4-9002-2D85F69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8A34A-A59A-4088-910F-26C99B0B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GITU</cp:lastModifiedBy>
  <cp:revision>24</cp:revision>
  <cp:lastPrinted>2012-05-26T08:54:00Z</cp:lastPrinted>
  <dcterms:created xsi:type="dcterms:W3CDTF">2013-01-01T06:25:00Z</dcterms:created>
  <dcterms:modified xsi:type="dcterms:W3CDTF">2015-08-12T12:53:00Z</dcterms:modified>
</cp:coreProperties>
</file>