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6191B">
              <w:rPr>
                <w:sz w:val="22"/>
                <w:szCs w:val="22"/>
              </w:rPr>
              <w:t>3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2F66C8">
              <w:rPr>
                <w:sz w:val="22"/>
                <w:szCs w:val="22"/>
              </w:rPr>
              <w:t>Computer Graphics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D52BF8" w:rsidRDefault="0008404B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D52BF8">
              <w:rPr>
                <w:sz w:val="22"/>
                <w:szCs w:val="22"/>
              </w:rPr>
              <w:t xml:space="preserve">Define Computer </w:t>
            </w:r>
            <w:r w:rsidR="00151464">
              <w:rPr>
                <w:sz w:val="22"/>
                <w:szCs w:val="22"/>
              </w:rPr>
              <w:t>g</w:t>
            </w:r>
            <w:r w:rsidRPr="00D52BF8">
              <w:rPr>
                <w:sz w:val="22"/>
                <w:szCs w:val="22"/>
              </w:rPr>
              <w:t>raphics. Discuss the major application areas of computer graphics.</w:t>
            </w:r>
          </w:p>
          <w:p w:rsidR="00172C3B" w:rsidRPr="00D52BF8" w:rsidRDefault="00151464" w:rsidP="00151464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r</w:t>
            </w:r>
            <w:r w:rsidR="00195D49" w:rsidRPr="00D52BF8">
              <w:rPr>
                <w:sz w:val="22"/>
                <w:szCs w:val="22"/>
              </w:rPr>
              <w:t xml:space="preserve">esolution &amp; </w:t>
            </w:r>
            <w:r>
              <w:rPr>
                <w:sz w:val="22"/>
                <w:szCs w:val="22"/>
              </w:rPr>
              <w:t>p</w:t>
            </w:r>
            <w:r w:rsidR="00195D49" w:rsidRPr="00D52BF8">
              <w:rPr>
                <w:sz w:val="22"/>
                <w:szCs w:val="22"/>
              </w:rPr>
              <w:t xml:space="preserve">ersistence. What </w:t>
            </w:r>
            <w:r>
              <w:rPr>
                <w:sz w:val="22"/>
                <w:szCs w:val="22"/>
              </w:rPr>
              <w:t xml:space="preserve">is </w:t>
            </w:r>
            <w:r w:rsidR="00195D49" w:rsidRPr="00D52BF8">
              <w:rPr>
                <w:sz w:val="22"/>
                <w:szCs w:val="22"/>
              </w:rPr>
              <w:t xml:space="preserve">the difference between raster scan </w:t>
            </w:r>
            <w:r w:rsidR="00D52BF8">
              <w:rPr>
                <w:sz w:val="22"/>
                <w:szCs w:val="22"/>
              </w:rPr>
              <w:t>display and vector scan display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618" w:type="dxa"/>
          </w:tcPr>
          <w:p w:rsidR="00353FA7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Pr="00E17C93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D52BF8" w:rsidRDefault="00F155A5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Consider two raster systems with resolutions of 640 by 840 and 1280 by 1024. How many pixels could be accessed per second in each of these systems by a display controller that refreshes the screen at a rate of 60 frames per second? What is the access time per pixel in each system?</w:t>
            </w:r>
          </w:p>
          <w:p w:rsidR="000E7FE8" w:rsidRPr="00D52BF8" w:rsidRDefault="00C17FD7" w:rsidP="00151464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Describe how color pixel</w:t>
            </w:r>
            <w:r w:rsidR="00151464">
              <w:rPr>
                <w:rFonts w:ascii="Times New Roman" w:hAnsi="Times New Roman"/>
              </w:rPr>
              <w:t xml:space="preserve"> is</w:t>
            </w:r>
            <w:r w:rsidRPr="00D52BF8">
              <w:rPr>
                <w:rFonts w:ascii="Times New Roman" w:hAnsi="Times New Roman"/>
              </w:rPr>
              <w:t xml:space="preserve"> displayed</w:t>
            </w:r>
            <w:r w:rsidR="00151464">
              <w:rPr>
                <w:rFonts w:ascii="Times New Roman" w:hAnsi="Times New Roman"/>
              </w:rPr>
              <w:t xml:space="preserve"> in a computer system</w:t>
            </w:r>
            <w:r w:rsidRPr="00D52BF8">
              <w:rPr>
                <w:rFonts w:ascii="Times New Roman" w:hAnsi="Times New Roman"/>
              </w:rPr>
              <w:t>?</w:t>
            </w:r>
          </w:p>
        </w:tc>
        <w:tc>
          <w:tcPr>
            <w:tcW w:w="618" w:type="dxa"/>
          </w:tcPr>
          <w:p w:rsidR="000964B5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Pr="00E17C93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D52BF8" w:rsidRDefault="00195D49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Rotate the triangle A(2,3), B(5,3) and C(3,1) about a fixed point by 30</w:t>
            </w:r>
            <w:r w:rsidRPr="00D52BF8">
              <w:t>⁰</w:t>
            </w:r>
            <w:r w:rsidRPr="00D52BF8">
              <w:rPr>
                <w:rFonts w:ascii="Times New Roman" w:hAnsi="Times New Roman"/>
              </w:rPr>
              <w:t>.</w:t>
            </w:r>
          </w:p>
          <w:p w:rsidR="009D060C" w:rsidRPr="00D52BF8" w:rsidRDefault="00C17FD7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Derive an equation for calculating points of a circle using mid-point algorithm.</w:t>
            </w:r>
          </w:p>
          <w:p w:rsidR="00C17FD7" w:rsidRPr="00D52BF8" w:rsidRDefault="00C17FD7" w:rsidP="00C17FD7">
            <w:pPr>
              <w:pStyle w:val="NoSpacing"/>
              <w:spacing w:line="276" w:lineRule="auto"/>
              <w:ind w:left="432"/>
              <w:jc w:val="center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OR</w:t>
            </w:r>
          </w:p>
          <w:p w:rsidR="00C17FD7" w:rsidRPr="00D52BF8" w:rsidRDefault="00C17FD7" w:rsidP="00C17FD7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Write a Code for drawing a full circle points.</w:t>
            </w:r>
          </w:p>
        </w:tc>
        <w:tc>
          <w:tcPr>
            <w:tcW w:w="618" w:type="dxa"/>
          </w:tcPr>
          <w:p w:rsidR="00651121" w:rsidRDefault="00D52B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D52BF8" w:rsidRDefault="00D52B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Pr="00E17C93" w:rsidRDefault="00D52B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D52BF8" w:rsidRDefault="00995E2F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Explain the 2D viewing pipeline along with the derivation for the window to viewport transformation.</w:t>
            </w:r>
            <w:r w:rsidR="00651121" w:rsidRPr="00D52BF8">
              <w:rPr>
                <w:rFonts w:ascii="Times New Roman" w:hAnsi="Times New Roman"/>
              </w:rPr>
              <w:t xml:space="preserve"> </w:t>
            </w:r>
          </w:p>
          <w:p w:rsidR="00331D47" w:rsidRPr="00D52BF8" w:rsidRDefault="00C17FD7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Why we need machine independent graphical language? Explain briefly about any two of the graphical file format</w:t>
            </w:r>
            <w:r w:rsidR="00151464">
              <w:rPr>
                <w:rFonts w:ascii="Times New Roman" w:hAnsi="Times New Roman"/>
              </w:rPr>
              <w:t>s</w:t>
            </w:r>
            <w:r w:rsidRPr="00D52BF8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F94A4A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D52BF8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Pr="00E17C93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D52BF8" w:rsidRDefault="00995E2F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What is meant by surface rendering? Explain the Gouraud Shading method for surface rendering.</w:t>
            </w:r>
          </w:p>
          <w:p w:rsidR="00A41566" w:rsidRPr="00D52BF8" w:rsidRDefault="00995E2F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What is projection? Derive the expression and matrix representation for perspective projection.</w:t>
            </w:r>
          </w:p>
        </w:tc>
        <w:tc>
          <w:tcPr>
            <w:tcW w:w="618" w:type="dxa"/>
          </w:tcPr>
          <w:p w:rsidR="00770724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D52BF8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D52BF8" w:rsidRPr="00E17C93" w:rsidRDefault="00D52B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D52BF8" w:rsidRDefault="00195D49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D52BF8">
              <w:rPr>
                <w:rFonts w:ascii="Times New Roman" w:hAnsi="Times New Roman"/>
                <w:sz w:val="22"/>
              </w:rPr>
              <w:t>Write Z-buffer algorithm for detecting visible surface with its drawback &amp; remedy.</w:t>
            </w:r>
          </w:p>
          <w:p w:rsidR="00070C77" w:rsidRPr="00D52BF8" w:rsidRDefault="00995E2F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D52BF8">
              <w:rPr>
                <w:rFonts w:ascii="Times New Roman" w:hAnsi="Times New Roman"/>
                <w:sz w:val="22"/>
              </w:rPr>
              <w:t>What is the significance of making plans for a project? What things should be considered during the project development?</w:t>
            </w:r>
          </w:p>
        </w:tc>
        <w:tc>
          <w:tcPr>
            <w:tcW w:w="618" w:type="dxa"/>
          </w:tcPr>
          <w:p w:rsidR="00A834D2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D52BF8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52BF8" w:rsidRPr="00E17C93" w:rsidRDefault="00D52B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D52BF8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Write short notes on: (Any two)</w:t>
            </w:r>
          </w:p>
          <w:p w:rsidR="00D45E6D" w:rsidRPr="00D52BF8" w:rsidRDefault="00195D49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Touch screen.</w:t>
            </w:r>
          </w:p>
          <w:p w:rsidR="00D52BF8" w:rsidRPr="00D52BF8" w:rsidRDefault="00995E2F" w:rsidP="00D52BF8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Homogeneous Co-ordinates.</w:t>
            </w:r>
          </w:p>
          <w:p w:rsidR="0008404B" w:rsidRPr="00D52BF8" w:rsidRDefault="0008404B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D52BF8">
              <w:rPr>
                <w:rFonts w:ascii="Times New Roman" w:hAnsi="Times New Roman"/>
              </w:rPr>
              <w:t>3D Viewing Pipeline.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718" w:rsidRDefault="00412718">
      <w:r>
        <w:separator/>
      </w:r>
    </w:p>
  </w:endnote>
  <w:endnote w:type="continuationSeparator" w:id="1">
    <w:p w:rsidR="00412718" w:rsidRDefault="00412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B61338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B61338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1464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718" w:rsidRDefault="00412718">
      <w:r>
        <w:separator/>
      </w:r>
    </w:p>
  </w:footnote>
  <w:footnote w:type="continuationSeparator" w:id="1">
    <w:p w:rsidR="00412718" w:rsidRDefault="00412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04B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1464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5D49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2CFB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6C8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718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C5E9D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2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09E8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1338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17FD7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BF8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55A5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</cp:lastModifiedBy>
  <cp:revision>26</cp:revision>
  <cp:lastPrinted>2013-06-08T22:30:00Z</cp:lastPrinted>
  <dcterms:created xsi:type="dcterms:W3CDTF">2013-01-01T06:25:00Z</dcterms:created>
  <dcterms:modified xsi:type="dcterms:W3CDTF">2013-06-08T22:48:00Z</dcterms:modified>
</cp:coreProperties>
</file>